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AE" w:rsidRDefault="006C1AAE" w:rsidP="006C1A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1AAE" w:rsidRDefault="006C1AAE" w:rsidP="006C1A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C1AAE" w:rsidRDefault="006C1AAE" w:rsidP="006C1AA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6C1AAE" w:rsidRDefault="006C1AAE" w:rsidP="006C1A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Буденновского сельского поселения</w:t>
      </w:r>
    </w:p>
    <w:p w:rsidR="006C1AAE" w:rsidRDefault="006C1AAE" w:rsidP="006C1A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C1AAE" w:rsidRDefault="006C1AAE" w:rsidP="006C1AAE">
      <w:pPr>
        <w:jc w:val="center"/>
        <w:rPr>
          <w:sz w:val="28"/>
          <w:szCs w:val="28"/>
        </w:rPr>
      </w:pPr>
    </w:p>
    <w:p w:rsidR="006C1AAE" w:rsidRDefault="006C1AAE" w:rsidP="006C1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1AAE" w:rsidRDefault="006C1AAE" w:rsidP="006C1AAE">
      <w:pPr>
        <w:rPr>
          <w:sz w:val="28"/>
          <w:szCs w:val="28"/>
        </w:rPr>
      </w:pPr>
    </w:p>
    <w:p w:rsidR="006C1AAE" w:rsidRDefault="006C1AAE" w:rsidP="006C1AAE">
      <w:pPr>
        <w:rPr>
          <w:sz w:val="28"/>
          <w:szCs w:val="28"/>
        </w:rPr>
      </w:pPr>
      <w:r>
        <w:rPr>
          <w:sz w:val="28"/>
          <w:szCs w:val="28"/>
        </w:rPr>
        <w:t xml:space="preserve">01.08.2013 г.                                                                          № 142      </w:t>
      </w:r>
    </w:p>
    <w:p w:rsidR="006C1AAE" w:rsidRDefault="006C1AAE" w:rsidP="006C1A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п. Конезавод имени Буденного</w:t>
      </w:r>
    </w:p>
    <w:p w:rsidR="006C1AAE" w:rsidRPr="006C1AAE" w:rsidRDefault="006C1AAE" w:rsidP="006C1AAE">
      <w:pPr>
        <w:rPr>
          <w:sz w:val="28"/>
          <w:szCs w:val="28"/>
        </w:rPr>
      </w:pPr>
    </w:p>
    <w:p w:rsidR="006C1AAE" w:rsidRDefault="006C1AAE" w:rsidP="006C1AAE">
      <w:pPr>
        <w:ind w:right="75"/>
        <w:rPr>
          <w:sz w:val="28"/>
          <w:szCs w:val="28"/>
        </w:rPr>
      </w:pPr>
    </w:p>
    <w:p w:rsidR="006C1AAE" w:rsidRPr="00446DAE" w:rsidRDefault="006C1AAE" w:rsidP="006C1AAE">
      <w:pPr>
        <w:ind w:right="431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муниципальной услуги </w:t>
      </w:r>
      <w:r w:rsidRPr="00446DAE">
        <w:rPr>
          <w:b/>
          <w:sz w:val="28"/>
          <w:szCs w:val="28"/>
        </w:rPr>
        <w:t>«Уточнение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446DAE">
        <w:rPr>
          <w:b/>
          <w:bCs/>
          <w:sz w:val="28"/>
          <w:szCs w:val="28"/>
        </w:rPr>
        <w:t>»</w:t>
      </w:r>
    </w:p>
    <w:p w:rsidR="006C1AAE" w:rsidRDefault="006C1AAE" w:rsidP="006C1AAE">
      <w:pPr>
        <w:ind w:right="75"/>
        <w:rPr>
          <w:sz w:val="28"/>
          <w:szCs w:val="28"/>
        </w:rPr>
      </w:pPr>
    </w:p>
    <w:p w:rsidR="006C1AAE" w:rsidRDefault="006C1AAE" w:rsidP="006C1AAE">
      <w:pPr>
        <w:ind w:right="7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«Буденновское сельское поселение»,</w:t>
      </w:r>
      <w:proofErr w:type="gramEnd"/>
    </w:p>
    <w:p w:rsidR="006C1AAE" w:rsidRDefault="006C1AAE" w:rsidP="006C1AAE">
      <w:pPr>
        <w:ind w:right="75" w:firstLine="708"/>
        <w:jc w:val="both"/>
        <w:rPr>
          <w:sz w:val="28"/>
          <w:szCs w:val="28"/>
        </w:rPr>
      </w:pPr>
    </w:p>
    <w:p w:rsidR="006C1AAE" w:rsidRPr="00F500BF" w:rsidRDefault="006C1AAE" w:rsidP="006C1AAE">
      <w:pPr>
        <w:ind w:right="75"/>
        <w:jc w:val="center"/>
        <w:rPr>
          <w:b/>
          <w:sz w:val="28"/>
          <w:szCs w:val="28"/>
        </w:rPr>
      </w:pPr>
      <w:r w:rsidRPr="00F500BF">
        <w:rPr>
          <w:b/>
          <w:sz w:val="28"/>
          <w:szCs w:val="28"/>
        </w:rPr>
        <w:t>постановляю:</w:t>
      </w:r>
    </w:p>
    <w:p w:rsidR="006C1AAE" w:rsidRDefault="006C1AAE" w:rsidP="006C1AAE">
      <w:pPr>
        <w:ind w:right="75"/>
        <w:jc w:val="center"/>
        <w:rPr>
          <w:sz w:val="28"/>
          <w:szCs w:val="28"/>
        </w:rPr>
      </w:pPr>
    </w:p>
    <w:p w:rsidR="006C1AAE" w:rsidRDefault="006C1AAE" w:rsidP="006C1AAE">
      <w:pPr>
        <w:ind w:right="75"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bCs/>
          <w:sz w:val="28"/>
          <w:szCs w:val="28"/>
        </w:rPr>
        <w:t>»</w:t>
      </w:r>
      <w:r>
        <w:rPr>
          <w:rFonts w:eastAsia="Times New Roman CYR" w:cs="Times New Roman CYR"/>
          <w:sz w:val="28"/>
          <w:szCs w:val="28"/>
        </w:rPr>
        <w:t xml:space="preserve"> (приложение).</w:t>
      </w:r>
    </w:p>
    <w:p w:rsidR="006C1AAE" w:rsidRDefault="006C1AAE" w:rsidP="006C1AA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включения в регистр муниципальных нормативных правовых актов Ростовской области.</w:t>
      </w:r>
    </w:p>
    <w:p w:rsidR="006C1AAE" w:rsidRDefault="006C1AAE" w:rsidP="006C1AAE">
      <w:pPr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ведущего специалист по земельным и  имущественным отношениям Администрации Буденновского сельского поселения.</w:t>
      </w:r>
    </w:p>
    <w:p w:rsidR="006C1AAE" w:rsidRDefault="006C1AAE" w:rsidP="006C1AAE">
      <w:pPr>
        <w:tabs>
          <w:tab w:val="left" w:pos="1980"/>
          <w:tab w:val="left" w:pos="10980"/>
        </w:tabs>
        <w:ind w:right="75"/>
        <w:jc w:val="both"/>
        <w:rPr>
          <w:sz w:val="28"/>
          <w:szCs w:val="28"/>
        </w:rPr>
      </w:pPr>
    </w:p>
    <w:p w:rsidR="006C1AAE" w:rsidRDefault="006C1AAE" w:rsidP="006C1AAE">
      <w:pPr>
        <w:tabs>
          <w:tab w:val="left" w:pos="1980"/>
          <w:tab w:val="left" w:pos="10980"/>
        </w:tabs>
        <w:ind w:right="75"/>
        <w:jc w:val="both"/>
        <w:rPr>
          <w:sz w:val="28"/>
          <w:szCs w:val="28"/>
        </w:rPr>
      </w:pPr>
    </w:p>
    <w:p w:rsidR="006C1AAE" w:rsidRDefault="006C1AAE" w:rsidP="006C1AAE">
      <w:pPr>
        <w:tabs>
          <w:tab w:val="left" w:pos="1980"/>
          <w:tab w:val="left" w:pos="10980"/>
        </w:tabs>
        <w:ind w:right="75"/>
        <w:jc w:val="both"/>
        <w:rPr>
          <w:sz w:val="28"/>
          <w:szCs w:val="28"/>
        </w:rPr>
      </w:pPr>
    </w:p>
    <w:p w:rsidR="006C1AAE" w:rsidRDefault="006C1AAE" w:rsidP="006C1AAE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Глава Буденновского </w:t>
      </w:r>
    </w:p>
    <w:p w:rsidR="006C1AAE" w:rsidRDefault="006C1AAE" w:rsidP="006C1AAE">
      <w:pPr>
        <w:ind w:right="75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                                                 С.В.Махов</w:t>
      </w:r>
    </w:p>
    <w:p w:rsidR="006C1AAE" w:rsidRPr="006C1AAE" w:rsidRDefault="006C1AAE" w:rsidP="006C1AAE">
      <w:pPr>
        <w:ind w:right="75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6C1AAE">
        <w:rPr>
          <w:sz w:val="20"/>
          <w:szCs w:val="20"/>
        </w:rPr>
        <w:t>Приложение</w:t>
      </w:r>
    </w:p>
    <w:p w:rsidR="006C1AAE" w:rsidRPr="006C1AAE" w:rsidRDefault="006C1AAE" w:rsidP="006C1AAE">
      <w:pPr>
        <w:ind w:left="4820" w:right="15"/>
        <w:jc w:val="right"/>
        <w:rPr>
          <w:sz w:val="20"/>
          <w:szCs w:val="20"/>
        </w:rPr>
      </w:pPr>
      <w:r w:rsidRPr="006C1AAE">
        <w:rPr>
          <w:sz w:val="20"/>
          <w:szCs w:val="20"/>
        </w:rPr>
        <w:t xml:space="preserve">к постановлению </w:t>
      </w:r>
    </w:p>
    <w:p w:rsidR="006C1AAE" w:rsidRPr="006C1AAE" w:rsidRDefault="006C1AAE" w:rsidP="006C1AAE">
      <w:pPr>
        <w:ind w:left="4820" w:right="15"/>
        <w:jc w:val="right"/>
        <w:rPr>
          <w:sz w:val="20"/>
          <w:szCs w:val="20"/>
        </w:rPr>
      </w:pPr>
      <w:r w:rsidRPr="006C1AAE">
        <w:rPr>
          <w:sz w:val="20"/>
          <w:szCs w:val="20"/>
        </w:rPr>
        <w:t>администрации Буденновского сельского поселения от 01.08.2013 г. № 142</w:t>
      </w:r>
    </w:p>
    <w:p w:rsidR="006C1AAE" w:rsidRPr="00F500BF" w:rsidRDefault="006C1AAE" w:rsidP="006C1AAE">
      <w:pPr>
        <w:ind w:right="15"/>
        <w:jc w:val="right"/>
        <w:rPr>
          <w:b/>
          <w:bCs/>
        </w:rPr>
      </w:pPr>
    </w:p>
    <w:p w:rsidR="006C1AAE" w:rsidRPr="00F500BF" w:rsidRDefault="006C1AAE" w:rsidP="006C1AAE">
      <w:pPr>
        <w:ind w:right="15"/>
        <w:jc w:val="right"/>
        <w:rPr>
          <w:b/>
          <w:bCs/>
        </w:rPr>
      </w:pPr>
    </w:p>
    <w:p w:rsidR="006C1AAE" w:rsidRPr="006C1AAE" w:rsidRDefault="006C1AAE" w:rsidP="006C1AAE">
      <w:pPr>
        <w:ind w:right="15" w:firstLine="540"/>
        <w:jc w:val="center"/>
        <w:rPr>
          <w:b/>
          <w:bCs/>
        </w:rPr>
      </w:pPr>
      <w:r w:rsidRPr="006C1AAE">
        <w:rPr>
          <w:b/>
          <w:bCs/>
        </w:rPr>
        <w:t xml:space="preserve">Административный регламент </w:t>
      </w:r>
    </w:p>
    <w:p w:rsidR="006C1AAE" w:rsidRPr="006C1AAE" w:rsidRDefault="006C1AAE" w:rsidP="006C1AAE">
      <w:pPr>
        <w:ind w:right="15" w:firstLine="540"/>
        <w:jc w:val="center"/>
        <w:rPr>
          <w:b/>
          <w:bCs/>
        </w:rPr>
      </w:pPr>
      <w:r w:rsidRPr="006C1AAE">
        <w:rPr>
          <w:b/>
          <w:bCs/>
        </w:rPr>
        <w:t>предоставления муниципальной услуги «</w:t>
      </w:r>
      <w:r w:rsidRPr="006C1AAE">
        <w:rPr>
          <w:b/>
        </w:rPr>
        <w:t>Уточнение вида и принадлежности платежей по арендной плате и возврат излишне оплаченных денежных средств за муниципальное  имущество</w:t>
      </w:r>
      <w:r w:rsidRPr="006C1AAE">
        <w:rPr>
          <w:b/>
          <w:bCs/>
        </w:rPr>
        <w:t>»</w:t>
      </w:r>
    </w:p>
    <w:p w:rsidR="006C1AAE" w:rsidRPr="006C1AAE" w:rsidRDefault="006C1AAE" w:rsidP="006C1AAE">
      <w:pPr>
        <w:ind w:right="15" w:firstLine="709"/>
        <w:jc w:val="both"/>
        <w:rPr>
          <w:b/>
          <w:bCs/>
        </w:rPr>
      </w:pPr>
    </w:p>
    <w:p w:rsidR="006C1AAE" w:rsidRPr="006C1AAE" w:rsidRDefault="006C1AAE" w:rsidP="006C1AAE">
      <w:pPr>
        <w:ind w:right="15" w:firstLine="709"/>
        <w:jc w:val="both"/>
        <w:rPr>
          <w:b/>
          <w:bCs/>
        </w:rPr>
      </w:pPr>
      <w:r w:rsidRPr="006C1AAE">
        <w:rPr>
          <w:b/>
          <w:bCs/>
        </w:rPr>
        <w:t>1. Общие положения</w:t>
      </w:r>
    </w:p>
    <w:p w:rsidR="006C1AAE" w:rsidRPr="006C1AAE" w:rsidRDefault="006C1AAE" w:rsidP="006C1AAE">
      <w:pPr>
        <w:ind w:right="15" w:firstLine="709"/>
        <w:jc w:val="both"/>
        <w:rPr>
          <w:b/>
        </w:rPr>
      </w:pPr>
    </w:p>
    <w:p w:rsidR="006C1AAE" w:rsidRPr="00F500BF" w:rsidRDefault="006C1AAE" w:rsidP="006C1AAE">
      <w:pPr>
        <w:widowControl w:val="0"/>
        <w:numPr>
          <w:ilvl w:val="1"/>
          <w:numId w:val="4"/>
        </w:numPr>
        <w:ind w:left="0" w:right="15" w:firstLine="709"/>
        <w:jc w:val="both"/>
      </w:pPr>
      <w:proofErr w:type="gramStart"/>
      <w:r w:rsidRPr="00F500BF">
        <w:t>Административный регламент предоставления муниципальной услуги «Уточнение вида и принадлежности платежей по арендной плате и возврат излишне оплаченных денежных средств за муниципальное  имущество» (далее - Регламент), определяет сроки и последовательность действий (административных процедур) при осуществлении услуги Администрацией</w:t>
      </w:r>
      <w:r>
        <w:t xml:space="preserve"> Буденновского</w:t>
      </w:r>
      <w:r w:rsidRPr="00F500BF">
        <w:t xml:space="preserve"> сельского поселения, а также порядок взаимодействия муниципального автономного учреждения «Многофункциональный центр по предоставлению государственных и муниципальных услуг» Сальского района с федеральными органами исполнительной власти</w:t>
      </w:r>
      <w:proofErr w:type="gramEnd"/>
      <w:r w:rsidRPr="00F500BF">
        <w:t xml:space="preserve"> при уточнении вида и принадлежности платежей по арендной плате и возврат излишне оплаченных денежных средств за муниципальное  имущество.</w:t>
      </w:r>
    </w:p>
    <w:p w:rsidR="006C1AAE" w:rsidRPr="00F500BF" w:rsidRDefault="006C1AAE" w:rsidP="006C1AAE">
      <w:pPr>
        <w:ind w:right="15" w:firstLine="709"/>
        <w:jc w:val="both"/>
      </w:pPr>
      <w:r w:rsidRPr="00F500BF">
        <w:t>Прием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по предоставлению государственных и муниципальных услуг» города Сальска (далее – МАУ «МФЦ»).</w:t>
      </w:r>
    </w:p>
    <w:p w:rsidR="006C1AAE" w:rsidRPr="00F500BF" w:rsidRDefault="006C1AAE" w:rsidP="006C1AAE">
      <w:pPr>
        <w:widowControl w:val="0"/>
        <w:numPr>
          <w:ilvl w:val="1"/>
          <w:numId w:val="4"/>
        </w:numPr>
        <w:ind w:left="0" w:right="15" w:firstLine="709"/>
        <w:jc w:val="both"/>
      </w:pPr>
      <w:r w:rsidRPr="00F500BF">
        <w:t>Получателями муниципальной услуги физические и юридические лица, а также их уполномоченные представители (далее — заявитель).</w:t>
      </w:r>
    </w:p>
    <w:p w:rsidR="006C1AAE" w:rsidRPr="00F500BF" w:rsidRDefault="006C1AAE" w:rsidP="006C1AAE">
      <w:pPr>
        <w:widowControl w:val="0"/>
        <w:numPr>
          <w:ilvl w:val="1"/>
          <w:numId w:val="4"/>
        </w:numPr>
        <w:ind w:left="0"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 xml:space="preserve">Информирование о предоставлении муниципальной услуги осуществляется непосредственно в </w:t>
      </w:r>
      <w:r w:rsidRPr="00F500BF">
        <w:t xml:space="preserve">Администрации </w:t>
      </w:r>
      <w:r>
        <w:t>Буденновского</w:t>
      </w:r>
      <w:r w:rsidRPr="00F500BF">
        <w:t xml:space="preserve"> сельского поселения (далее Администрация)</w:t>
      </w:r>
      <w:r w:rsidRPr="00F500BF">
        <w:rPr>
          <w:rFonts w:eastAsia="Times New Roman CYR"/>
        </w:rPr>
        <w:t>:</w:t>
      </w:r>
    </w:p>
    <w:p w:rsidR="006C1AAE" w:rsidRPr="00F500BF" w:rsidRDefault="006C1AAE" w:rsidP="006C1AAE">
      <w:pPr>
        <w:autoSpaceDE w:val="0"/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>- при обращении физических или юридических лиц по телефонам;</w:t>
      </w:r>
    </w:p>
    <w:p w:rsidR="006C1AAE" w:rsidRPr="00F500BF" w:rsidRDefault="006C1AAE" w:rsidP="006C1AAE">
      <w:pPr>
        <w:autoSpaceDE w:val="0"/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>- при личном или письменном обращении физических или юридических лиц.</w:t>
      </w:r>
    </w:p>
    <w:p w:rsidR="006C1AAE" w:rsidRPr="00F500BF" w:rsidRDefault="006C1AAE" w:rsidP="006C1AAE">
      <w:pPr>
        <w:autoSpaceDE w:val="0"/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>Сведения о местонахождении, контактных телефонах, режиме работы органа предоставления услуги:</w:t>
      </w:r>
    </w:p>
    <w:p w:rsidR="006C1AAE" w:rsidRPr="00F500BF" w:rsidRDefault="006C1AAE" w:rsidP="006C1AAE">
      <w:pPr>
        <w:pStyle w:val="a9"/>
        <w:tabs>
          <w:tab w:val="left" w:pos="240"/>
        </w:tabs>
        <w:ind w:right="15" w:firstLine="709"/>
        <w:jc w:val="both"/>
        <w:rPr>
          <w:rFonts w:ascii="Times New Roman" w:hAnsi="Times New Roman"/>
          <w:sz w:val="24"/>
          <w:szCs w:val="24"/>
        </w:rPr>
      </w:pPr>
      <w:r w:rsidRPr="006C1AAE">
        <w:rPr>
          <w:rFonts w:eastAsia="Times New Roman CYR"/>
        </w:rPr>
        <w:t xml:space="preserve">адрес: </w:t>
      </w:r>
      <w:r w:rsidRPr="00F500BF">
        <w:rPr>
          <w:rFonts w:ascii="Times New Roman" w:hAnsi="Times New Roman"/>
          <w:sz w:val="24"/>
          <w:szCs w:val="24"/>
        </w:rPr>
        <w:t>34760</w:t>
      </w:r>
      <w:r>
        <w:rPr>
          <w:rFonts w:ascii="Times New Roman" w:hAnsi="Times New Roman"/>
          <w:sz w:val="24"/>
          <w:szCs w:val="24"/>
        </w:rPr>
        <w:t>3</w:t>
      </w:r>
      <w:r w:rsidRPr="00F500BF">
        <w:rPr>
          <w:rFonts w:ascii="Times New Roman" w:hAnsi="Times New Roman"/>
          <w:sz w:val="24"/>
          <w:szCs w:val="24"/>
        </w:rPr>
        <w:t>, Ростовская обл., п</w:t>
      </w:r>
      <w:proofErr w:type="gramStart"/>
      <w:r w:rsidRPr="00F500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онезавод имени Буденного,ул.Ленина,7</w:t>
      </w:r>
    </w:p>
    <w:p w:rsidR="006C1AAE" w:rsidRPr="006C1AAE" w:rsidRDefault="006C1AAE" w:rsidP="006C1AAE">
      <w:pPr>
        <w:widowControl w:val="0"/>
        <w:numPr>
          <w:ilvl w:val="0"/>
          <w:numId w:val="1"/>
        </w:numPr>
        <w:autoSpaceDE w:val="0"/>
        <w:ind w:left="0" w:right="15" w:firstLine="709"/>
        <w:jc w:val="both"/>
        <w:rPr>
          <w:rFonts w:eastAsia="Times New Roman CYR"/>
        </w:rPr>
      </w:pPr>
      <w:r w:rsidRPr="006C1AAE">
        <w:rPr>
          <w:rFonts w:eastAsia="Times New Roman CYR"/>
        </w:rPr>
        <w:t>телефоны: (86372)-4-29-08</w:t>
      </w:r>
      <w:proofErr w:type="gramStart"/>
      <w:r w:rsidRPr="006C1AAE">
        <w:rPr>
          <w:rFonts w:eastAsia="Times New Roman CYR"/>
        </w:rPr>
        <w:t xml:space="preserve"> ;</w:t>
      </w:r>
      <w:proofErr w:type="gramEnd"/>
      <w:r w:rsidRPr="006C1AAE">
        <w:rPr>
          <w:rFonts w:eastAsia="Times New Roman CYR"/>
        </w:rPr>
        <w:t xml:space="preserve"> 4-11-10 ;</w:t>
      </w:r>
    </w:p>
    <w:p w:rsidR="006C1AAE" w:rsidRPr="00F500BF" w:rsidRDefault="006C1AAE" w:rsidP="006C1AAE">
      <w:pPr>
        <w:widowControl w:val="0"/>
        <w:numPr>
          <w:ilvl w:val="0"/>
          <w:numId w:val="1"/>
        </w:numPr>
        <w:autoSpaceDE w:val="0"/>
        <w:ind w:left="0"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>приемные дни: понедельник — пятница с 8.00 до 17.00, перерыв с 12.00 до 13.</w:t>
      </w:r>
      <w:r>
        <w:rPr>
          <w:rFonts w:eastAsia="Times New Roman CYR"/>
        </w:rPr>
        <w:t>00</w:t>
      </w:r>
      <w:r w:rsidRPr="00F500BF">
        <w:rPr>
          <w:rFonts w:eastAsia="Times New Roman CYR"/>
        </w:rPr>
        <w:t>, выходные дни – суббота, воскресенье.</w:t>
      </w:r>
    </w:p>
    <w:p w:rsidR="006C1AAE" w:rsidRPr="00F500BF" w:rsidRDefault="006C1AAE" w:rsidP="006C1AAE">
      <w:pPr>
        <w:pStyle w:val="a9"/>
        <w:tabs>
          <w:tab w:val="left" w:pos="240"/>
        </w:tabs>
        <w:ind w:right="15" w:firstLine="709"/>
        <w:jc w:val="both"/>
        <w:rPr>
          <w:rFonts w:ascii="Times New Roman" w:hAnsi="Times New Roman"/>
          <w:sz w:val="24"/>
          <w:szCs w:val="24"/>
        </w:rPr>
      </w:pPr>
      <w:r w:rsidRPr="00F500BF">
        <w:rPr>
          <w:rFonts w:ascii="Times New Roman" w:hAnsi="Times New Roman"/>
          <w:sz w:val="24"/>
          <w:szCs w:val="24"/>
        </w:rPr>
        <w:t>Адрес местонахождения и почтовый адрес МАУ «МФЦ»: 34760</w:t>
      </w:r>
      <w:r>
        <w:rPr>
          <w:rFonts w:ascii="Times New Roman" w:hAnsi="Times New Roman"/>
          <w:sz w:val="24"/>
          <w:szCs w:val="24"/>
        </w:rPr>
        <w:t>3</w:t>
      </w:r>
      <w:r w:rsidRPr="00F500BF">
        <w:rPr>
          <w:rFonts w:ascii="Times New Roman" w:hAnsi="Times New Roman"/>
          <w:sz w:val="24"/>
          <w:szCs w:val="24"/>
        </w:rPr>
        <w:t>, Ростовская обл., п</w:t>
      </w:r>
      <w:proofErr w:type="gramStart"/>
      <w:r w:rsidRPr="00F500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онезавод имени Буденного,ул.Ленина,7</w:t>
      </w:r>
    </w:p>
    <w:p w:rsidR="006C1AAE" w:rsidRPr="00F500BF" w:rsidRDefault="006C1AAE" w:rsidP="006C1AAE">
      <w:pPr>
        <w:tabs>
          <w:tab w:val="left" w:pos="240"/>
        </w:tabs>
        <w:ind w:right="15" w:firstLine="709"/>
        <w:jc w:val="both"/>
      </w:pPr>
      <w:r w:rsidRPr="00F500BF">
        <w:t>телефоны для устного информирования по процедуре предоставления муниципальной услуги: 8 (8639) 4-1</w:t>
      </w:r>
      <w:r>
        <w:t>1</w:t>
      </w:r>
      <w:r w:rsidRPr="00F500BF">
        <w:t>-</w:t>
      </w:r>
      <w:r>
        <w:t>19</w:t>
      </w:r>
      <w:r w:rsidRPr="00F500BF">
        <w:t>.</w:t>
      </w:r>
    </w:p>
    <w:p w:rsidR="006C1AAE" w:rsidRPr="00F500BF" w:rsidRDefault="006C1AAE" w:rsidP="006C1AAE">
      <w:pPr>
        <w:pStyle w:val="a9"/>
        <w:tabs>
          <w:tab w:val="left" w:pos="240"/>
        </w:tabs>
        <w:ind w:right="15" w:firstLine="709"/>
        <w:jc w:val="both"/>
        <w:rPr>
          <w:rFonts w:ascii="Times New Roman" w:hAnsi="Times New Roman"/>
          <w:sz w:val="24"/>
          <w:szCs w:val="24"/>
        </w:rPr>
      </w:pPr>
      <w:r w:rsidRPr="00F500BF">
        <w:rPr>
          <w:rFonts w:ascii="Times New Roman" w:hAnsi="Times New Roman"/>
          <w:sz w:val="24"/>
          <w:szCs w:val="24"/>
        </w:rPr>
        <w:t>Заявитель, обратившийся с целью получения муниципальной услуги, принимается в МАУ «МФЦ» в соответствии с графиком приема:</w:t>
      </w:r>
    </w:p>
    <w:p w:rsidR="006C1AAE" w:rsidRPr="00F500BF" w:rsidRDefault="006C1AAE" w:rsidP="006C1AAE">
      <w:pPr>
        <w:pStyle w:val="a9"/>
        <w:tabs>
          <w:tab w:val="left" w:pos="240"/>
        </w:tabs>
        <w:ind w:right="15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74" w:type="dxa"/>
        <w:tblLayout w:type="fixed"/>
        <w:tblLook w:val="0000"/>
      </w:tblPr>
      <w:tblGrid>
        <w:gridCol w:w="4077"/>
        <w:gridCol w:w="4141"/>
      </w:tblGrid>
      <w:tr w:rsidR="006C1AAE" w:rsidRPr="00F500BF" w:rsidTr="005776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AAE" w:rsidRPr="00F500BF" w:rsidRDefault="006C1AAE" w:rsidP="005776A5">
            <w:pPr>
              <w:pStyle w:val="aa"/>
              <w:tabs>
                <w:tab w:val="left" w:pos="284"/>
              </w:tabs>
              <w:snapToGrid w:val="0"/>
              <w:spacing w:after="0" w:line="240" w:lineRule="auto"/>
              <w:ind w:left="0" w:right="15" w:firstLine="709"/>
              <w:rPr>
                <w:rFonts w:ascii="Times New Roman" w:hAnsi="Times New Roman"/>
                <w:sz w:val="24"/>
                <w:szCs w:val="24"/>
              </w:rPr>
            </w:pPr>
            <w:r w:rsidRPr="00F500B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AE" w:rsidRPr="00F500BF" w:rsidRDefault="006C1AAE" w:rsidP="005776A5">
            <w:pPr>
              <w:pStyle w:val="aa"/>
              <w:tabs>
                <w:tab w:val="left" w:pos="284"/>
              </w:tabs>
              <w:snapToGrid w:val="0"/>
              <w:spacing w:after="0" w:line="240" w:lineRule="auto"/>
              <w:ind w:left="0" w:right="15" w:firstLine="709"/>
              <w:rPr>
                <w:rFonts w:ascii="Times New Roman" w:hAnsi="Times New Roman"/>
                <w:sz w:val="24"/>
                <w:szCs w:val="24"/>
              </w:rPr>
            </w:pPr>
            <w:r w:rsidRPr="00F500BF">
              <w:rPr>
                <w:rFonts w:ascii="Times New Roman" w:hAnsi="Times New Roman"/>
                <w:sz w:val="24"/>
                <w:szCs w:val="24"/>
              </w:rPr>
              <w:t>Время приема (</w:t>
            </w:r>
            <w:proofErr w:type="gramStart"/>
            <w:r w:rsidRPr="00F500B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500B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C1AAE" w:rsidRPr="00F500BF" w:rsidTr="005776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8.00 – 14.00</w:t>
            </w:r>
          </w:p>
        </w:tc>
      </w:tr>
      <w:tr w:rsidR="006C1AAE" w:rsidRPr="00F500BF" w:rsidTr="005776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8.00 – 14.00</w:t>
            </w:r>
          </w:p>
        </w:tc>
      </w:tr>
      <w:tr w:rsidR="006C1AAE" w:rsidRPr="00F500BF" w:rsidTr="005776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lastRenderedPageBreak/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800 – 14.00</w:t>
            </w:r>
          </w:p>
        </w:tc>
      </w:tr>
      <w:tr w:rsidR="006C1AAE" w:rsidRPr="00F500BF" w:rsidTr="005776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8.00 – 14.00</w:t>
            </w:r>
          </w:p>
        </w:tc>
      </w:tr>
      <w:tr w:rsidR="006C1AAE" w:rsidRPr="00F500BF" w:rsidTr="005776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8.00 – 14.00</w:t>
            </w:r>
          </w:p>
        </w:tc>
      </w:tr>
      <w:tr w:rsidR="006C1AAE" w:rsidRPr="00F500BF" w:rsidTr="005776A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Суббота, 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AE" w:rsidRPr="00F500BF" w:rsidRDefault="006C1AAE" w:rsidP="005776A5">
            <w:pPr>
              <w:snapToGrid w:val="0"/>
              <w:ind w:right="15" w:firstLine="709"/>
            </w:pPr>
            <w:r w:rsidRPr="00F500BF">
              <w:t>выходной</w:t>
            </w:r>
          </w:p>
        </w:tc>
      </w:tr>
    </w:tbl>
    <w:p w:rsidR="006C1AAE" w:rsidRPr="00F500BF" w:rsidRDefault="006C1AAE" w:rsidP="006C1AAE">
      <w:pPr>
        <w:widowControl w:val="0"/>
        <w:autoSpaceDE w:val="0"/>
        <w:ind w:right="15" w:firstLine="709"/>
        <w:jc w:val="both"/>
      </w:pPr>
    </w:p>
    <w:p w:rsidR="006C1AAE" w:rsidRPr="00F500BF" w:rsidRDefault="006C1AAE" w:rsidP="006C1AAE">
      <w:pPr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>2. Стандарт  предоставления муниципальной услуги.</w:t>
      </w:r>
    </w:p>
    <w:p w:rsidR="006C1AAE" w:rsidRPr="00F500BF" w:rsidRDefault="006C1AAE" w:rsidP="006C1AAE">
      <w:pPr>
        <w:ind w:right="15" w:firstLine="709"/>
        <w:jc w:val="both"/>
        <w:rPr>
          <w:bCs/>
        </w:rPr>
      </w:pPr>
      <w:r w:rsidRPr="00F500BF">
        <w:rPr>
          <w:rFonts w:eastAsia="Times New Roman CYR"/>
        </w:rPr>
        <w:t>2.1. Наименование муниципальной услуги – «Уточнение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F500BF">
        <w:rPr>
          <w:bCs/>
        </w:rPr>
        <w:t>».</w:t>
      </w:r>
    </w:p>
    <w:p w:rsidR="006C1AAE" w:rsidRPr="00F500BF" w:rsidRDefault="006C1AAE" w:rsidP="006C1AAE">
      <w:pPr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 xml:space="preserve">2.2. Муниципальная услуга </w:t>
      </w:r>
      <w:r w:rsidRPr="00F500BF">
        <w:rPr>
          <w:bCs/>
        </w:rPr>
        <w:t xml:space="preserve">по </w:t>
      </w:r>
      <w:r w:rsidRPr="00F500BF">
        <w:t xml:space="preserve">уточнению вида и принадлежности платежей по арендной плате и возврат излишне оплаченных денежных средств за </w:t>
      </w:r>
      <w:r w:rsidRPr="00F500BF">
        <w:rPr>
          <w:rFonts w:eastAsia="Times New Roman CYR"/>
        </w:rPr>
        <w:t>муниципальное имущество предоставляется Администрацией.</w:t>
      </w:r>
    </w:p>
    <w:p w:rsidR="006C1AAE" w:rsidRPr="00F500BF" w:rsidRDefault="006C1AAE" w:rsidP="006C1AAE">
      <w:pPr>
        <w:ind w:right="15" w:firstLine="709"/>
        <w:jc w:val="both"/>
      </w:pPr>
      <w:r w:rsidRPr="00F500BF">
        <w:rPr>
          <w:rFonts w:eastAsia="Times New Roman CYR"/>
        </w:rPr>
        <w:t xml:space="preserve">2.3.    </w:t>
      </w:r>
      <w:r w:rsidRPr="00F500BF">
        <w:t>Результатом предоставления муниципальной услуги является:</w:t>
      </w:r>
    </w:p>
    <w:p w:rsidR="006C1AAE" w:rsidRPr="00F500BF" w:rsidRDefault="006C1AAE" w:rsidP="006C1AAE">
      <w:pPr>
        <w:ind w:right="15" w:firstLine="709"/>
        <w:jc w:val="both"/>
      </w:pPr>
      <w:r w:rsidRPr="00F500BF">
        <w:t>2.3.1. Уточнение вида и принадлежности платежей по арендной плате.</w:t>
      </w:r>
    </w:p>
    <w:p w:rsidR="006C1AAE" w:rsidRPr="00F500BF" w:rsidRDefault="006C1AAE" w:rsidP="006C1AAE">
      <w:pPr>
        <w:ind w:right="15" w:firstLine="709"/>
        <w:jc w:val="both"/>
      </w:pPr>
      <w:r w:rsidRPr="00F500BF">
        <w:t>2.3.2. Возврат излишне оплаченных денежных средств</w:t>
      </w:r>
    </w:p>
    <w:p w:rsidR="006C1AAE" w:rsidRPr="00F500BF" w:rsidRDefault="006C1AAE" w:rsidP="006C1AAE">
      <w:pPr>
        <w:ind w:right="15" w:firstLine="709"/>
        <w:jc w:val="both"/>
      </w:pPr>
      <w:r w:rsidRPr="00F500BF">
        <w:rPr>
          <w:rFonts w:eastAsia="Times New Roman CYR"/>
        </w:rPr>
        <w:t xml:space="preserve">2.3.3. </w:t>
      </w:r>
      <w:r w:rsidRPr="00F500BF">
        <w:t xml:space="preserve">Письменное уведомление об отказе в предоставлении услуги. </w:t>
      </w:r>
    </w:p>
    <w:p w:rsidR="006C1AAE" w:rsidRPr="00F500BF" w:rsidRDefault="006C1AAE" w:rsidP="006C1AAE">
      <w:pPr>
        <w:ind w:right="15" w:firstLine="709"/>
        <w:jc w:val="both"/>
      </w:pPr>
      <w:r w:rsidRPr="00F500BF">
        <w:t xml:space="preserve">2.4. Муниципальная услуга предоставляется в течение 45 дней со дня регистрации соответствующего заявления. </w:t>
      </w:r>
    </w:p>
    <w:p w:rsidR="006C1AAE" w:rsidRPr="00F500BF" w:rsidRDefault="006C1AAE" w:rsidP="006C1AAE">
      <w:pPr>
        <w:tabs>
          <w:tab w:val="left" w:pos="0"/>
        </w:tabs>
        <w:ind w:right="15" w:firstLine="709"/>
        <w:jc w:val="both"/>
      </w:pPr>
      <w:r w:rsidRPr="00F500BF">
        <w:t xml:space="preserve">МАУ «МФЦ» и Администрация при предоставлении муниципальной услуги </w:t>
      </w:r>
      <w:r w:rsidRPr="00F500BF">
        <w:rPr>
          <w:bCs/>
        </w:rPr>
        <w:t>«</w:t>
      </w:r>
      <w:r w:rsidRPr="00F500BF">
        <w:t xml:space="preserve">Расторжение договора аренды объектов недвижимого имущества (за исключением земельных участков)» для формирования полного пакета документов взаимодействует </w:t>
      </w:r>
      <w:proofErr w:type="gramStart"/>
      <w:r w:rsidRPr="00F500BF">
        <w:t>с</w:t>
      </w:r>
      <w:proofErr w:type="gramEnd"/>
      <w:r w:rsidRPr="00F500BF">
        <w:t>:</w:t>
      </w:r>
    </w:p>
    <w:p w:rsidR="006C1AAE" w:rsidRPr="00F500BF" w:rsidRDefault="006C1AAE" w:rsidP="006C1AAE">
      <w:pPr>
        <w:tabs>
          <w:tab w:val="left" w:pos="0"/>
        </w:tabs>
        <w:ind w:right="15" w:firstLine="709"/>
        <w:jc w:val="both"/>
      </w:pPr>
      <w:r w:rsidRPr="00F500BF">
        <w:t>Федеральной налоговой службой Российской Федерации;</w:t>
      </w:r>
    </w:p>
    <w:p w:rsidR="006C1AAE" w:rsidRPr="00F500BF" w:rsidRDefault="006C1AAE" w:rsidP="006C1AAE">
      <w:pPr>
        <w:ind w:right="15" w:firstLine="709"/>
        <w:jc w:val="both"/>
      </w:pPr>
      <w:proofErr w:type="spellStart"/>
      <w:r w:rsidRPr="00F500BF">
        <w:t>Минимущество</w:t>
      </w:r>
      <w:proofErr w:type="spellEnd"/>
      <w:r w:rsidRPr="00F500BF">
        <w:t xml:space="preserve"> Ростовской области;</w:t>
      </w:r>
    </w:p>
    <w:p w:rsidR="006C1AAE" w:rsidRPr="00F500BF" w:rsidRDefault="006C1AAE" w:rsidP="006C1AAE">
      <w:pPr>
        <w:ind w:right="15" w:firstLine="709"/>
        <w:jc w:val="both"/>
      </w:pPr>
      <w:r w:rsidRPr="00F500BF">
        <w:t xml:space="preserve"> Управление </w:t>
      </w:r>
      <w:proofErr w:type="gramStart"/>
      <w:r w:rsidRPr="00F500BF">
        <w:t>Федерального</w:t>
      </w:r>
      <w:proofErr w:type="gramEnd"/>
      <w:r w:rsidRPr="00F500BF">
        <w:t xml:space="preserve"> </w:t>
      </w:r>
      <w:proofErr w:type="spellStart"/>
      <w:r w:rsidRPr="00F500BF">
        <w:t>Казначества</w:t>
      </w:r>
      <w:proofErr w:type="spellEnd"/>
      <w:r w:rsidRPr="00F500BF">
        <w:t>.</w:t>
      </w:r>
    </w:p>
    <w:p w:rsidR="006C1AAE" w:rsidRPr="00F500BF" w:rsidRDefault="006C1AAE" w:rsidP="006C1AAE">
      <w:pPr>
        <w:pStyle w:val="a7"/>
        <w:spacing w:after="0"/>
        <w:ind w:right="15" w:firstLine="709"/>
        <w:jc w:val="both"/>
      </w:pPr>
      <w:r w:rsidRPr="00F500BF">
        <w:t>2.5. Предоставление муниципальной услуги осуществляется в 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услуг».</w:t>
      </w:r>
    </w:p>
    <w:p w:rsidR="006C1AAE" w:rsidRPr="00F500BF" w:rsidRDefault="006C1AAE" w:rsidP="006C1AAE">
      <w:pPr>
        <w:tabs>
          <w:tab w:val="left" w:pos="240"/>
        </w:tabs>
        <w:ind w:right="15" w:firstLine="709"/>
        <w:jc w:val="both"/>
      </w:pPr>
      <w:r w:rsidRPr="00F500BF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C1AAE" w:rsidRPr="00F500BF" w:rsidRDefault="006C1AAE" w:rsidP="006C1AAE">
      <w:pPr>
        <w:snapToGrid w:val="0"/>
        <w:ind w:right="-57" w:firstLine="709"/>
        <w:jc w:val="both"/>
      </w:pPr>
      <w:r w:rsidRPr="00F500BF">
        <w:t xml:space="preserve">1) заявление на </w:t>
      </w:r>
      <w:r w:rsidRPr="00F500BF">
        <w:rPr>
          <w:bCs/>
        </w:rPr>
        <w:t xml:space="preserve">уточнение </w:t>
      </w:r>
      <w:r w:rsidRPr="00F500BF">
        <w:t>вида и принадлежности платежей по арендной плате;</w:t>
      </w:r>
    </w:p>
    <w:p w:rsidR="006C1AAE" w:rsidRPr="00F500BF" w:rsidRDefault="006C1AAE" w:rsidP="006C1AAE">
      <w:pPr>
        <w:snapToGrid w:val="0"/>
        <w:ind w:right="-57" w:firstLine="709"/>
        <w:jc w:val="both"/>
      </w:pPr>
      <w:r w:rsidRPr="00F500BF"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C1AAE" w:rsidRPr="00F500BF" w:rsidRDefault="006C1AAE" w:rsidP="006C1AAE">
      <w:pPr>
        <w:snapToGrid w:val="0"/>
        <w:ind w:right="-57" w:firstLine="709"/>
        <w:jc w:val="both"/>
      </w:pPr>
      <w:r w:rsidRPr="00F500BF"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(заявителей),</w:t>
      </w:r>
    </w:p>
    <w:p w:rsidR="006C1AAE" w:rsidRPr="00F500BF" w:rsidRDefault="006C1AAE" w:rsidP="006C1AAE">
      <w:pPr>
        <w:snapToGrid w:val="0"/>
        <w:ind w:right="-57" w:firstLine="709"/>
        <w:jc w:val="both"/>
      </w:pPr>
      <w:r w:rsidRPr="00F500BF">
        <w:t>4) копии платежных документов оплаты арендных платежей;</w:t>
      </w:r>
    </w:p>
    <w:p w:rsidR="006C1AAE" w:rsidRPr="00F500BF" w:rsidRDefault="006C1AAE" w:rsidP="006C1AAE">
      <w:pPr>
        <w:snapToGrid w:val="0"/>
        <w:ind w:right="-57" w:firstLine="709"/>
        <w:jc w:val="both"/>
      </w:pPr>
      <w:r w:rsidRPr="00F500BF">
        <w:t>5) банковские реквизиты заявителя.</w:t>
      </w:r>
    </w:p>
    <w:p w:rsidR="006C1AAE" w:rsidRPr="00F500BF" w:rsidRDefault="006C1AAE" w:rsidP="006C1AAE">
      <w:pPr>
        <w:tabs>
          <w:tab w:val="left" w:pos="240"/>
          <w:tab w:val="left" w:pos="8364"/>
        </w:tabs>
        <w:ind w:right="15" w:firstLine="709"/>
        <w:jc w:val="both"/>
      </w:pPr>
      <w:r w:rsidRPr="00F500BF"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lastRenderedPageBreak/>
        <w:t>2.7. Исчерпывающий перечень документов, необходимых в соответствии с нормативно-правовыми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органах, органах местного самоуправления:</w:t>
      </w:r>
    </w:p>
    <w:p w:rsidR="006C1AAE" w:rsidRPr="00F500BF" w:rsidRDefault="006C1AAE" w:rsidP="006C1AAE">
      <w:pPr>
        <w:numPr>
          <w:ilvl w:val="0"/>
          <w:numId w:val="5"/>
        </w:numPr>
        <w:autoSpaceDE w:val="0"/>
        <w:ind w:left="0" w:firstLine="709"/>
        <w:jc w:val="both"/>
      </w:pPr>
      <w:r w:rsidRPr="00F500BF"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6C1AAE" w:rsidRPr="00F500BF" w:rsidRDefault="006C1AAE" w:rsidP="006C1AAE">
      <w:pPr>
        <w:numPr>
          <w:ilvl w:val="0"/>
          <w:numId w:val="5"/>
        </w:numPr>
        <w:autoSpaceDE w:val="0"/>
        <w:ind w:left="0" w:firstLine="709"/>
        <w:jc w:val="both"/>
      </w:pPr>
      <w:r w:rsidRPr="00F500BF">
        <w:t>заявка на выяснение принадлежности платежей.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Документы, перечисленные в настоящем пункте, могут быть представлены заявителем самостоятельно.</w:t>
      </w:r>
    </w:p>
    <w:p w:rsidR="006C1AAE" w:rsidRPr="00F500BF" w:rsidRDefault="006C1AAE" w:rsidP="006C1AAE">
      <w:pPr>
        <w:tabs>
          <w:tab w:val="left" w:pos="-6096"/>
        </w:tabs>
        <w:autoSpaceDE w:val="0"/>
        <w:ind w:right="15" w:firstLine="709"/>
        <w:jc w:val="both"/>
      </w:pPr>
      <w:r w:rsidRPr="00F500BF"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2.8. При предоставлении муниципальной услуги запрещается требовать от заявителя: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1AAE" w:rsidRPr="00F500BF" w:rsidRDefault="006C1AAE" w:rsidP="006C1AAE">
      <w:pPr>
        <w:widowControl w:val="0"/>
        <w:autoSpaceDE w:val="0"/>
        <w:ind w:firstLine="709"/>
        <w:jc w:val="both"/>
      </w:pPr>
      <w:proofErr w:type="gramStart"/>
      <w:r w:rsidRPr="00F500BF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500BF">
        <w:t xml:space="preserve"> 7 № 210-ФЗ «Об организации предоставления государственных и муниципальных услуг».</w:t>
      </w:r>
    </w:p>
    <w:p w:rsidR="006C1AAE" w:rsidRPr="00F500BF" w:rsidRDefault="006C1AAE" w:rsidP="006C1AAE">
      <w:pPr>
        <w:numPr>
          <w:ilvl w:val="1"/>
          <w:numId w:val="6"/>
        </w:numPr>
        <w:tabs>
          <w:tab w:val="left" w:pos="240"/>
        </w:tabs>
        <w:autoSpaceDE w:val="0"/>
        <w:ind w:left="0" w:firstLine="709"/>
        <w:jc w:val="both"/>
      </w:pPr>
      <w:r w:rsidRPr="00F500BF"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C1AAE" w:rsidRPr="00F500BF" w:rsidRDefault="006C1AAE" w:rsidP="006C1AAE">
      <w:pPr>
        <w:tabs>
          <w:tab w:val="left" w:pos="240"/>
        </w:tabs>
        <w:ind w:right="15" w:firstLine="709"/>
        <w:jc w:val="both"/>
      </w:pPr>
      <w:r w:rsidRPr="00F500BF">
        <w:t>2.10. Исчерпывающий перечень оснований для отказа в предоставлении муниципальной услуги:</w:t>
      </w:r>
    </w:p>
    <w:p w:rsidR="006C1AAE" w:rsidRPr="00F500BF" w:rsidRDefault="006C1AAE" w:rsidP="006C1AAE">
      <w:pPr>
        <w:autoSpaceDE w:val="0"/>
        <w:ind w:firstLine="709"/>
        <w:jc w:val="both"/>
        <w:rPr>
          <w:rStyle w:val="a6"/>
        </w:rPr>
      </w:pPr>
      <w:r w:rsidRPr="00F500BF">
        <w:t>- обращения неправомочного лица</w:t>
      </w:r>
      <w:r w:rsidRPr="00F500BF">
        <w:rPr>
          <w:rStyle w:val="a6"/>
        </w:rPr>
        <w:t>;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- несоответствие предоставленных документов по форме и содержанию нормам действующего законодательства;</w:t>
      </w:r>
    </w:p>
    <w:p w:rsidR="006C1AAE" w:rsidRPr="00F500BF" w:rsidRDefault="006C1AAE" w:rsidP="006C1AAE">
      <w:pPr>
        <w:tabs>
          <w:tab w:val="left" w:pos="240"/>
        </w:tabs>
        <w:autoSpaceDE w:val="0"/>
        <w:ind w:firstLine="709"/>
        <w:jc w:val="both"/>
      </w:pPr>
      <w:r w:rsidRPr="00F500BF">
        <w:t xml:space="preserve">  - представление неполного комплекта документов, необходимых для принятия решения о предоставлении государственной услуги, указанных в пункте 2.6. настоящего Регламента.</w:t>
      </w:r>
    </w:p>
    <w:p w:rsidR="006C1AAE" w:rsidRPr="00F500BF" w:rsidRDefault="006C1AAE" w:rsidP="006C1AAE">
      <w:pPr>
        <w:snapToGrid w:val="0"/>
        <w:ind w:right="15" w:firstLine="709"/>
        <w:jc w:val="both"/>
      </w:pPr>
      <w:r w:rsidRPr="00F500BF">
        <w:rPr>
          <w:rFonts w:eastAsia="Times New Roman CYR"/>
        </w:rPr>
        <w:t xml:space="preserve">2.11. </w:t>
      </w:r>
      <w:r w:rsidRPr="00F500BF">
        <w:t>Организация приёма заявителей осуществляется в соответствии с графиком, приведенным в подпункте 1.3. настоящего Регламента.</w:t>
      </w:r>
    </w:p>
    <w:p w:rsidR="006C1AAE" w:rsidRPr="00F500BF" w:rsidRDefault="006C1AAE" w:rsidP="006C1AAE">
      <w:pPr>
        <w:widowControl w:val="0"/>
        <w:tabs>
          <w:tab w:val="left" w:pos="-6840"/>
        </w:tabs>
        <w:snapToGrid w:val="0"/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>2.12. Предоставление муниципальной услуги осуществляется без взимания платы.</w:t>
      </w:r>
    </w:p>
    <w:p w:rsidR="006C1AAE" w:rsidRPr="00F500BF" w:rsidRDefault="006C1AAE" w:rsidP="006C1AAE">
      <w:pPr>
        <w:widowControl w:val="0"/>
        <w:tabs>
          <w:tab w:val="left" w:pos="-6840"/>
        </w:tabs>
        <w:snapToGrid w:val="0"/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>2.13. Максимальный срок ожидания в очереди при подаче заявления на предоставление муниципальной услуги – не более 15 минут.</w:t>
      </w:r>
    </w:p>
    <w:p w:rsidR="006C1AAE" w:rsidRPr="00F500BF" w:rsidRDefault="006C1AAE" w:rsidP="006C1AAE">
      <w:pPr>
        <w:widowControl w:val="0"/>
        <w:tabs>
          <w:tab w:val="left" w:pos="1620"/>
        </w:tabs>
        <w:snapToGrid w:val="0"/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>2.14. Максимальный срок регистрации заявления о предоставлении государственной услуги в журнале регистрации входящей документации – не более 15 минут.</w:t>
      </w:r>
    </w:p>
    <w:p w:rsidR="006C1AAE" w:rsidRPr="00F500BF" w:rsidRDefault="006C1AAE" w:rsidP="006C1AAE">
      <w:pPr>
        <w:widowControl w:val="0"/>
        <w:tabs>
          <w:tab w:val="left" w:pos="1620"/>
        </w:tabs>
        <w:snapToGrid w:val="0"/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lastRenderedPageBreak/>
        <w:t>Заявление дополнительно проходит регистрацию в системе электронного документооборота администрации.</w:t>
      </w:r>
    </w:p>
    <w:p w:rsidR="006C1AAE" w:rsidRPr="00F500BF" w:rsidRDefault="006C1AAE" w:rsidP="006C1AAE">
      <w:pPr>
        <w:widowControl w:val="0"/>
        <w:tabs>
          <w:tab w:val="left" w:pos="1620"/>
        </w:tabs>
        <w:snapToGrid w:val="0"/>
        <w:ind w:right="15" w:firstLine="709"/>
        <w:jc w:val="both"/>
      </w:pPr>
      <w:r w:rsidRPr="00F500BF">
        <w:rPr>
          <w:rFonts w:eastAsia="Times New Roman CYR"/>
        </w:rPr>
        <w:t xml:space="preserve">2.15. </w:t>
      </w:r>
      <w:r w:rsidRPr="00F500BF">
        <w:t>Требования к помещениям, в которых предоставляется услуга:</w:t>
      </w:r>
    </w:p>
    <w:p w:rsidR="006C1AAE" w:rsidRPr="00F500BF" w:rsidRDefault="006C1AAE" w:rsidP="006C1AAE">
      <w:pPr>
        <w:snapToGrid w:val="0"/>
        <w:ind w:right="15" w:firstLine="709"/>
        <w:jc w:val="both"/>
      </w:pPr>
      <w:r w:rsidRPr="00F500BF">
        <w:t xml:space="preserve">2.15.1. Здание, в котором размещается </w:t>
      </w:r>
      <w:r w:rsidRPr="00F500BF">
        <w:rPr>
          <w:rFonts w:eastAsia="Times New Roman CYR"/>
        </w:rPr>
        <w:t>администрация</w:t>
      </w:r>
      <w:r w:rsidRPr="00F500BF">
        <w:t xml:space="preserve"> (далее - здание), должно располагаться в пешеходной доступности от остановок общественного транспорта.</w:t>
      </w:r>
    </w:p>
    <w:p w:rsidR="006C1AAE" w:rsidRPr="00F500BF" w:rsidRDefault="006C1AAE" w:rsidP="006C1AAE">
      <w:pPr>
        <w:ind w:right="15" w:firstLine="709"/>
        <w:jc w:val="both"/>
      </w:pPr>
      <w:r w:rsidRPr="00F500BF">
        <w:t>2.15.2. В здании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C1AAE" w:rsidRPr="00F500BF" w:rsidRDefault="006C1AAE" w:rsidP="006C1AAE">
      <w:pPr>
        <w:ind w:right="15" w:firstLine="709"/>
        <w:jc w:val="both"/>
      </w:pPr>
      <w:r w:rsidRPr="00F500BF">
        <w:t>2.15.3. Помещения оборудуются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C1AAE" w:rsidRPr="00F500BF" w:rsidRDefault="006C1AAE" w:rsidP="006C1AAE">
      <w:pPr>
        <w:ind w:right="15" w:firstLine="709"/>
        <w:jc w:val="both"/>
      </w:pPr>
      <w:r w:rsidRPr="00F500BF">
        <w:t xml:space="preserve">2.15.4. Помещение для непосредственного взаимодействия </w:t>
      </w:r>
      <w:proofErr w:type="gramStart"/>
      <w:r w:rsidRPr="00F500BF">
        <w:t>специалиста</w:t>
      </w:r>
      <w:proofErr w:type="gramEnd"/>
      <w:r w:rsidRPr="00F500BF">
        <w:t xml:space="preserve"> оказывающего услугу с заявителями должно быть организовано в виде отдельного кабинета. Рабочее место специалиста должно быть оборудовано персональным компьютером с возможностью доступа к необходимым информационным базам данных.</w:t>
      </w:r>
    </w:p>
    <w:p w:rsidR="006C1AAE" w:rsidRPr="00F500BF" w:rsidRDefault="006C1AAE" w:rsidP="006C1AAE">
      <w:pPr>
        <w:ind w:right="15" w:firstLine="709"/>
        <w:jc w:val="both"/>
      </w:pPr>
      <w:r w:rsidRPr="00F500BF">
        <w:t>2.16. Показателями оценки доступности муниципальной услуги являются:</w:t>
      </w:r>
    </w:p>
    <w:p w:rsidR="006C1AAE" w:rsidRPr="00F500BF" w:rsidRDefault="006C1AAE" w:rsidP="006C1AAE">
      <w:pPr>
        <w:ind w:right="15" w:firstLine="709"/>
        <w:jc w:val="both"/>
      </w:pPr>
      <w:r w:rsidRPr="00F500BF">
        <w:t>1) транспортная доступность к местам предоставления муниципальной услуги;</w:t>
      </w:r>
    </w:p>
    <w:p w:rsidR="006C1AAE" w:rsidRPr="00F500BF" w:rsidRDefault="006C1AAE" w:rsidP="006C1AAE">
      <w:pPr>
        <w:ind w:right="15" w:firstLine="709"/>
        <w:jc w:val="both"/>
      </w:pPr>
      <w:r w:rsidRPr="00F500BF">
        <w:t>2) размещение информации о порядке предоставления муниципальной услуги на официальном Интернет-сайте администрации муниципального образования «</w:t>
      </w:r>
      <w:r>
        <w:t>Буденновское</w:t>
      </w:r>
      <w:r w:rsidRPr="00F500BF">
        <w:t xml:space="preserve"> сельское поселение».</w:t>
      </w:r>
    </w:p>
    <w:p w:rsidR="006C1AAE" w:rsidRPr="00F500BF" w:rsidRDefault="006C1AAE" w:rsidP="006C1AAE">
      <w:pPr>
        <w:ind w:right="15" w:firstLine="709"/>
        <w:jc w:val="both"/>
      </w:pPr>
      <w:r w:rsidRPr="00F500BF">
        <w:t>2.17. Показателями оценки качества предоставления муниципальной услуги являются:</w:t>
      </w:r>
    </w:p>
    <w:p w:rsidR="006C1AAE" w:rsidRPr="00F500BF" w:rsidRDefault="006C1AAE" w:rsidP="006C1AAE">
      <w:pPr>
        <w:ind w:right="15" w:firstLine="709"/>
        <w:jc w:val="both"/>
      </w:pPr>
      <w:r w:rsidRPr="00F500BF">
        <w:t>1) соблюдение срока предоставления муниципальной услуги;</w:t>
      </w:r>
    </w:p>
    <w:p w:rsidR="006C1AAE" w:rsidRPr="00F500BF" w:rsidRDefault="006C1AAE" w:rsidP="006C1AAE">
      <w:pPr>
        <w:ind w:right="15" w:firstLine="709"/>
        <w:jc w:val="both"/>
      </w:pPr>
      <w:r w:rsidRPr="00F500BF">
        <w:t>2) соблюдение сроков ожидания в очереди при предоставлении муниципальной услуги;</w:t>
      </w:r>
    </w:p>
    <w:p w:rsidR="006C1AAE" w:rsidRPr="00F500BF" w:rsidRDefault="006C1AAE" w:rsidP="006C1AAE">
      <w:pPr>
        <w:ind w:right="15" w:firstLine="709"/>
        <w:jc w:val="both"/>
      </w:pPr>
      <w:r w:rsidRPr="00F500BF"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6C1AAE" w:rsidRPr="00F500BF" w:rsidRDefault="006C1AAE" w:rsidP="006C1AAE">
      <w:pPr>
        <w:snapToGrid w:val="0"/>
        <w:ind w:right="15" w:firstLine="709"/>
        <w:jc w:val="both"/>
        <w:rPr>
          <w:rFonts w:eastAsia="Times New Roman CYR"/>
        </w:rPr>
      </w:pPr>
    </w:p>
    <w:p w:rsidR="006C1AAE" w:rsidRPr="00F500BF" w:rsidRDefault="006C1AAE" w:rsidP="006C1AAE">
      <w:pPr>
        <w:snapToGrid w:val="0"/>
        <w:ind w:right="15" w:firstLine="709"/>
        <w:jc w:val="both"/>
        <w:rPr>
          <w:rFonts w:eastAsia="Times New Roman CYR"/>
          <w:bCs/>
        </w:rPr>
      </w:pPr>
      <w:r w:rsidRPr="00F500BF">
        <w:rPr>
          <w:rFonts w:eastAsia="Times New Roman CYR"/>
          <w:bCs/>
        </w:rPr>
        <w:t>3. Состав, последовательность и сроки выполнение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6C1AAE" w:rsidRPr="00F500BF" w:rsidRDefault="006C1AAE" w:rsidP="006C1AAE">
      <w:pPr>
        <w:snapToGrid w:val="0"/>
        <w:ind w:right="15" w:firstLine="709"/>
        <w:jc w:val="both"/>
      </w:pPr>
    </w:p>
    <w:p w:rsidR="006C1AAE" w:rsidRPr="00F500BF" w:rsidRDefault="006C1AAE" w:rsidP="006C1AAE">
      <w:pPr>
        <w:snapToGrid w:val="0"/>
        <w:ind w:right="15" w:firstLine="709"/>
        <w:jc w:val="both"/>
      </w:pPr>
      <w:r w:rsidRPr="00F500BF">
        <w:t>3.1. Процедура по предоставлению муниципальной услуги</w:t>
      </w:r>
      <w:r w:rsidRPr="00F500BF">
        <w:rPr>
          <w:color w:val="000000"/>
        </w:rPr>
        <w:t xml:space="preserve"> </w:t>
      </w:r>
      <w:r w:rsidRPr="00F500BF">
        <w:t>включает в себя следующие административные действия: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3.1.1. прием и регистрация заявления, проверка оснований предоставления муниципальной услуги;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3.1.2.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3.1.3. подготовка уведомления администратора поступлений в бюджет об уточнении вида и принадлежности поступления, либо решения администратора поступлений в бюджет об уточнении вида и принадлежности поступлений;</w:t>
      </w:r>
    </w:p>
    <w:p w:rsidR="006C1AAE" w:rsidRPr="00F500BF" w:rsidRDefault="006C1AAE" w:rsidP="006C1AAE">
      <w:pPr>
        <w:numPr>
          <w:ilvl w:val="2"/>
          <w:numId w:val="7"/>
        </w:numPr>
        <w:autoSpaceDE w:val="0"/>
        <w:ind w:left="0" w:firstLine="709"/>
        <w:jc w:val="both"/>
      </w:pPr>
      <w:r w:rsidRPr="00F500BF">
        <w:t>отправка уведомления администратора поступлений в бюджет об уточнении вида и принадлежности поступления, либо решения администратора поступлений в бюджет об уточнении вида и принадлежности поступлений;</w:t>
      </w:r>
    </w:p>
    <w:p w:rsidR="006C1AAE" w:rsidRPr="00F500BF" w:rsidRDefault="006C1AAE" w:rsidP="006C1AAE">
      <w:pPr>
        <w:numPr>
          <w:ilvl w:val="2"/>
          <w:numId w:val="7"/>
        </w:numPr>
        <w:autoSpaceDE w:val="0"/>
        <w:ind w:left="0" w:firstLine="709"/>
        <w:jc w:val="both"/>
      </w:pPr>
      <w:r w:rsidRPr="00F500BF">
        <w:t xml:space="preserve">поступление из </w:t>
      </w:r>
      <w:proofErr w:type="spellStart"/>
      <w:r w:rsidRPr="00F500BF">
        <w:t>Минимущества</w:t>
      </w:r>
      <w:proofErr w:type="spellEnd"/>
      <w:r w:rsidRPr="00F500BF">
        <w:t xml:space="preserve"> Ростовской области справки о перечислении доходов в бюджеты;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3.1.5. выдача заявителю документов.</w:t>
      </w:r>
    </w:p>
    <w:p w:rsidR="006C1AAE" w:rsidRPr="00F500BF" w:rsidRDefault="006C1AAE" w:rsidP="006C1AAE">
      <w:pPr>
        <w:snapToGrid w:val="0"/>
        <w:ind w:right="15" w:firstLine="709"/>
        <w:jc w:val="both"/>
      </w:pPr>
      <w:r w:rsidRPr="00F500BF">
        <w:t>3.2. Прием заявления, проверка оснований предоставления муниципальной услуги.</w:t>
      </w:r>
    </w:p>
    <w:p w:rsidR="006C1AAE" w:rsidRPr="00F500BF" w:rsidRDefault="006C1AAE" w:rsidP="006C1AAE">
      <w:pPr>
        <w:snapToGrid w:val="0"/>
        <w:ind w:right="15" w:firstLine="709"/>
        <w:jc w:val="both"/>
        <w:rPr>
          <w:rFonts w:eastAsia="Times New Roman CYR"/>
        </w:rPr>
      </w:pPr>
      <w:r w:rsidRPr="00F500BF">
        <w:lastRenderedPageBreak/>
        <w:t xml:space="preserve">3.2.1. </w:t>
      </w:r>
      <w:r w:rsidRPr="00F500BF">
        <w:rPr>
          <w:rFonts w:eastAsia="Times New Roman CYR"/>
        </w:rPr>
        <w:t>Основанием для начала осуществления муниципальной услуги является личное обращение заявителя или его уполномоченного представителя, в орган предоставления услуги с комплектом документов, установленных в пункте 2.6. настоящего Регламента.</w:t>
      </w:r>
    </w:p>
    <w:p w:rsidR="006C1AAE" w:rsidRPr="00F500BF" w:rsidRDefault="006C1AAE" w:rsidP="006C1AAE">
      <w:pPr>
        <w:snapToGrid w:val="0"/>
        <w:ind w:right="15" w:firstLine="709"/>
        <w:jc w:val="both"/>
        <w:rPr>
          <w:rFonts w:eastAsia="Times New Roman CYR"/>
        </w:rPr>
      </w:pPr>
      <w:r w:rsidRPr="00F500BF">
        <w:rPr>
          <w:rFonts w:eastAsia="Times New Roman CYR"/>
        </w:rPr>
        <w:t>3.2.2. Сотрудник органа предоставления услуги, осуществляющий прием заявления и документов (далее – сотрудник), проверяет документ, удостоверяющий личность заявителя, наличие всех необходимых документов исходя из, установленного пунктом 2.6. настоящего Регламента, перечня документов, и проверяет соответствие представленных документов установленным требованиям действующего законодательства Российской Федерации.</w:t>
      </w:r>
    </w:p>
    <w:p w:rsidR="006C1AAE" w:rsidRPr="00F500BF" w:rsidRDefault="006C1AAE" w:rsidP="006C1AAE">
      <w:pPr>
        <w:ind w:right="15" w:firstLine="709"/>
        <w:jc w:val="both"/>
      </w:pPr>
      <w:r w:rsidRPr="00F500BF">
        <w:t xml:space="preserve">3.2.3. В ходе приема заявления и прилагаемых к нему документов сотрудник органа предоставления услуги осуществляет их проверку </w:t>
      </w:r>
      <w:proofErr w:type="gramStart"/>
      <w:r w:rsidRPr="00F500BF">
        <w:t>на</w:t>
      </w:r>
      <w:proofErr w:type="gramEnd"/>
      <w:r w:rsidRPr="00F500BF">
        <w:t>:</w:t>
      </w:r>
    </w:p>
    <w:p w:rsidR="006C1AAE" w:rsidRPr="00F500BF" w:rsidRDefault="006C1AAE" w:rsidP="006C1AAE">
      <w:pPr>
        <w:ind w:right="15" w:firstLine="709"/>
        <w:jc w:val="both"/>
      </w:pPr>
      <w:r w:rsidRPr="00F500BF">
        <w:t>- оформление заявления;</w:t>
      </w:r>
    </w:p>
    <w:p w:rsidR="006C1AAE" w:rsidRPr="00F500BF" w:rsidRDefault="006C1AAE" w:rsidP="006C1AAE">
      <w:pPr>
        <w:pStyle w:val="ConsPlusNormal"/>
        <w:widowControl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0BF">
        <w:rPr>
          <w:rFonts w:ascii="Times New Roman" w:hAnsi="Times New Roman" w:cs="Times New Roman"/>
          <w:sz w:val="24"/>
          <w:szCs w:val="24"/>
        </w:rPr>
        <w:t>- соответствие заявителя требованиям, указанным в пункте 1.2. настоящего Регламента;</w:t>
      </w:r>
    </w:p>
    <w:p w:rsidR="006C1AAE" w:rsidRPr="00F500BF" w:rsidRDefault="006C1AAE" w:rsidP="006C1AAE">
      <w:pPr>
        <w:pStyle w:val="ConsPlusNormal"/>
        <w:widowControl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0BF">
        <w:rPr>
          <w:rFonts w:ascii="Times New Roman" w:hAnsi="Times New Roman" w:cs="Times New Roman"/>
          <w:sz w:val="24"/>
          <w:szCs w:val="24"/>
        </w:rPr>
        <w:t>- комплектность представленных документов в соответствии с пунктом 2.6. настоящего Регламента.</w:t>
      </w:r>
    </w:p>
    <w:p w:rsidR="006C1AAE" w:rsidRPr="00F500BF" w:rsidRDefault="006C1AAE" w:rsidP="006C1AAE">
      <w:pPr>
        <w:ind w:right="15" w:firstLine="709"/>
        <w:jc w:val="both"/>
      </w:pPr>
      <w:r w:rsidRPr="00F500BF"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3.2.4. В случае</w:t>
      </w:r>
      <w:proofErr w:type="gramStart"/>
      <w:r w:rsidRPr="00F500BF">
        <w:t>,</w:t>
      </w:r>
      <w:proofErr w:type="gramEnd"/>
      <w:r w:rsidRPr="00F500BF">
        <w:t xml:space="preserve"> если представлен неполный комплект документов, указанных в </w:t>
      </w:r>
      <w:r w:rsidRPr="00F500BF">
        <w:rPr>
          <w:rStyle w:val="a5"/>
          <w:color w:val="000000"/>
        </w:rPr>
        <w:t>пункте</w:t>
      </w:r>
      <w:r w:rsidRPr="00F500BF">
        <w:rPr>
          <w:color w:val="000000"/>
        </w:rPr>
        <w:t xml:space="preserve"> 2</w:t>
      </w:r>
      <w:r w:rsidRPr="00F500BF">
        <w:t>.6. настоящего Регламента, ответственный исполнитель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3.2.5. В случае</w:t>
      </w:r>
      <w:proofErr w:type="gramStart"/>
      <w:r w:rsidRPr="00F500BF">
        <w:t>,</w:t>
      </w:r>
      <w:proofErr w:type="gramEnd"/>
      <w:r w:rsidRPr="00F500BF"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Максимальный срок подготовки такого письма составляет 5 рабочих дней.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3.2.6. При наличии оснований для отказа в предоставлении муниципальной услуги ответственный исполнитель обеспечивает подготовку, согласование и подписание в адрес заявителя соответствующего письма.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3.2.7.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3.2.8.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3.2.9.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3.3.1. Юридическим фактом, инициирующим начало административной процедуры, является отсутствие в органе предоставления услуги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lastRenderedPageBreak/>
        <w:t>3.3.2. Ответственный исполнитель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Направление запроса осуществляется по каналам единой системы межведомственного электронного взаимодействия.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Максимальный срок выполнения данного действия составляет 10 рабочих дней.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3.3.3.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 xml:space="preserve">3.3.4. Способом фиксации административной процедуры является регистрация запрашиваемых документов либо согласование и подписание </w:t>
      </w:r>
      <w:proofErr w:type="gramStart"/>
      <w:r w:rsidRPr="00F500BF">
        <w:t>в адрес заявителя письма об отказе в предоставлении государственной услуги с информированием о возможности</w:t>
      </w:r>
      <w:proofErr w:type="gramEnd"/>
      <w:r w:rsidRPr="00F500BF">
        <w:t xml:space="preserve"> повторно представить заявление с приложением необходимого комплекта документов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3.4. Уточнение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 xml:space="preserve">3.4.1. </w:t>
      </w:r>
      <w:r w:rsidRPr="00F500BF">
        <w:rPr>
          <w:rFonts w:eastAsia="Times New Roman CYR"/>
        </w:rPr>
        <w:t xml:space="preserve">Основанием для начала осуществления административной процедуры является </w:t>
      </w:r>
      <w:r w:rsidRPr="00F500BF">
        <w:t>наличие полного комплекта документов в органе предоставления услуги для предоставления муниципальной услуги.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3.4.2. Ответственный исполнитель осуществляет уточнение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Максимальный срок выполнения данного действия составляет 7 рабочих дня.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3.4.3. Результатом административной процедуры является письменное уведомление об уточнении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3.4.5. Способом фиксации результата административной процедуры является оформление на бумажном носителе письма об уточнении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6C1AAE" w:rsidRPr="00F500BF" w:rsidRDefault="006C1AAE" w:rsidP="006C1AAE">
      <w:pPr>
        <w:ind w:right="15" w:firstLine="709"/>
        <w:jc w:val="both"/>
      </w:pPr>
      <w:r w:rsidRPr="00F500BF">
        <w:t>3.5.  Подготовка уточнения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3.5.1. Ответственный исполнитель обеспечивает подготовку уведомления об уточнении вида и принадлежности платежей по арендной плате либо решение на возврат излишне оплаченных денежных средств за муниципальное имущество.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Максимальный срок выполнения данного действия составляет 10 рабочих дней.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3.5.2. Ответственный исполнитель передает уведомление об уточнении вида и принадлежности платежей по арендной плате либо решение на возврат излишне оплаченных денежных средств за муниципальное имущество на подпись руководителю органа предоставления муниципальной услуги.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Максимальный срок выполнения данного действия составляет 2 рабочих дня.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 xml:space="preserve">3.5.3. В случае возврата уведомления об уточнении вида и принадлежности платежей по арендной плате либо решения на возврат излишне оплаченных денежных средств за муниципальное имущество предоставления муниципальной услуги ответственный исполнитель осуществляет его доработку. 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Максимальный срок выполнения данного действия составляет 3 рабочих дня.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 xml:space="preserve">3.5.4. Подписанный руководителем органа предоставления муниципальной услуги уведомления об уточнении вида и принадлежности платежей по арендной плате либо решения на возврат излишне оплаченных денежных средств за муниципальное имущество ответственный исполнитель направляет в </w:t>
      </w:r>
      <w:proofErr w:type="spellStart"/>
      <w:r w:rsidRPr="00F500BF">
        <w:t>Миниимущество</w:t>
      </w:r>
      <w:proofErr w:type="spellEnd"/>
      <w:r w:rsidRPr="00F500BF">
        <w:t xml:space="preserve"> Ростовской области.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Максимальный срок выполнения данного действия составляет 2 рабочий день.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lastRenderedPageBreak/>
        <w:t xml:space="preserve">3.5.5. Результатом административной процедуры является получение из </w:t>
      </w:r>
      <w:proofErr w:type="spellStart"/>
      <w:r w:rsidRPr="00F500BF">
        <w:t>Минимущества</w:t>
      </w:r>
      <w:proofErr w:type="spellEnd"/>
      <w:r w:rsidRPr="00F500BF">
        <w:t xml:space="preserve"> Ростовской области справки о перечислении доходов в бюджеты.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3.5.6. Способом фиксации результата административной процедуры является уточнение вида и принадлежности платежей по арендной плате либо  возврат излишне оплаченных денежных средств за муниципальное имущество.</w:t>
      </w:r>
    </w:p>
    <w:p w:rsidR="006C1AAE" w:rsidRPr="00F500BF" w:rsidRDefault="006C1AAE" w:rsidP="006C1AAE">
      <w:pPr>
        <w:widowControl w:val="0"/>
        <w:snapToGrid w:val="0"/>
        <w:ind w:right="15" w:firstLine="709"/>
        <w:jc w:val="both"/>
      </w:pPr>
      <w:r w:rsidRPr="00F500BF">
        <w:t>3.6. Выдача заявителю документов.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 xml:space="preserve">3.6.1. Юридическим фактом, инициирующим начало административной процедуры, является получение заявки на выяснение принадлежности платежей из </w:t>
      </w:r>
      <w:proofErr w:type="spellStart"/>
      <w:r w:rsidRPr="00F500BF">
        <w:t>Минимущества</w:t>
      </w:r>
      <w:proofErr w:type="spellEnd"/>
      <w:r w:rsidRPr="00F500BF">
        <w:t xml:space="preserve"> Ростовской области.</w:t>
      </w:r>
    </w:p>
    <w:p w:rsidR="006C1AAE" w:rsidRPr="00F500BF" w:rsidRDefault="006C1AAE" w:rsidP="006C1AAE">
      <w:pPr>
        <w:numPr>
          <w:ilvl w:val="2"/>
          <w:numId w:val="8"/>
        </w:numPr>
        <w:autoSpaceDE w:val="0"/>
        <w:ind w:left="0" w:firstLine="709"/>
        <w:jc w:val="both"/>
      </w:pPr>
      <w:r w:rsidRPr="00F500BF">
        <w:t>После подписания со стороны органа предоставления муниципальной услуги уведомления об уточнении вида и принадлежности платежей по арендной плате либо решения на возврат излишне оплаченных денежных средств за муниципальное имущество  осуществляется его передача заявителю лично или его отправку в установленном порядке заявителю посредством почтовой связи.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 xml:space="preserve">     Максимальный срок выполнения данного действия составляет 2 рабочих дня.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3.6.3. Результатом административной процедуры является отправка уведомления об уточнении вида и принадлежности платежей по арендной плате либо решения на возврат излишне оплаченных денежных средств за муниципальное имущество в адрес заявителя.</w:t>
      </w:r>
    </w:p>
    <w:p w:rsidR="006C1AAE" w:rsidRPr="00F500BF" w:rsidRDefault="006C1AAE" w:rsidP="006C1AAE">
      <w:pPr>
        <w:autoSpaceDE w:val="0"/>
        <w:ind w:firstLine="709"/>
        <w:jc w:val="both"/>
      </w:pPr>
      <w:r w:rsidRPr="00F500BF">
        <w:t>3.6.4. Способом фиксации административной процедуры является занесение отметок об отправке уведомления в реестры исходящей корреспонденции.</w:t>
      </w:r>
    </w:p>
    <w:p w:rsidR="006C1AAE" w:rsidRPr="00F500BF" w:rsidRDefault="006C1AAE" w:rsidP="006C1AAE">
      <w:pPr>
        <w:widowControl w:val="0"/>
        <w:autoSpaceDE w:val="0"/>
        <w:snapToGrid w:val="0"/>
        <w:ind w:right="15" w:firstLine="709"/>
        <w:jc w:val="both"/>
      </w:pPr>
      <w:r w:rsidRPr="00F500BF">
        <w:rPr>
          <w:rFonts w:eastAsia="Times New Roman CYR"/>
        </w:rPr>
        <w:t xml:space="preserve">3.7. </w:t>
      </w:r>
      <w:r w:rsidRPr="00F500BF">
        <w:t>Блок-схема предоставления муниципальной услуги приводится в приложении  к настоящему Регламенту.</w:t>
      </w:r>
    </w:p>
    <w:p w:rsidR="006C1AAE" w:rsidRPr="00F500BF" w:rsidRDefault="006C1AAE" w:rsidP="006C1AAE">
      <w:pPr>
        <w:autoSpaceDE w:val="0"/>
        <w:ind w:right="15" w:firstLine="709"/>
        <w:jc w:val="both"/>
        <w:rPr>
          <w:bCs/>
        </w:rPr>
      </w:pPr>
    </w:p>
    <w:p w:rsidR="006C1AAE" w:rsidRPr="00F500BF" w:rsidRDefault="006C1AAE" w:rsidP="006C1AAE">
      <w:pPr>
        <w:autoSpaceDE w:val="0"/>
        <w:ind w:right="15" w:firstLine="709"/>
        <w:jc w:val="both"/>
        <w:rPr>
          <w:bCs/>
        </w:rPr>
      </w:pPr>
    </w:p>
    <w:p w:rsidR="006C1AAE" w:rsidRPr="006C1AAE" w:rsidRDefault="006C1AAE" w:rsidP="006C1AAE">
      <w:pPr>
        <w:autoSpaceDE w:val="0"/>
        <w:ind w:right="15" w:firstLine="709"/>
        <w:jc w:val="both"/>
        <w:rPr>
          <w:b/>
          <w:bCs/>
        </w:rPr>
      </w:pPr>
      <w:r w:rsidRPr="006C1AAE">
        <w:rPr>
          <w:b/>
          <w:bCs/>
        </w:rPr>
        <w:t xml:space="preserve">4. Формы </w:t>
      </w:r>
      <w:proofErr w:type="gramStart"/>
      <w:r w:rsidRPr="006C1AAE">
        <w:rPr>
          <w:b/>
          <w:bCs/>
        </w:rPr>
        <w:t>контроля за</w:t>
      </w:r>
      <w:proofErr w:type="gramEnd"/>
      <w:r w:rsidRPr="006C1AAE">
        <w:rPr>
          <w:b/>
          <w:bCs/>
        </w:rPr>
        <w:t xml:space="preserve"> исполнением административного регламента</w:t>
      </w:r>
    </w:p>
    <w:p w:rsidR="006C1AAE" w:rsidRPr="00F500BF" w:rsidRDefault="006C1AAE" w:rsidP="006C1AAE">
      <w:pPr>
        <w:autoSpaceDE w:val="0"/>
        <w:ind w:right="15" w:firstLine="709"/>
        <w:jc w:val="both"/>
      </w:pP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 xml:space="preserve">4.1. Текущий </w:t>
      </w:r>
      <w:proofErr w:type="gramStart"/>
      <w:r w:rsidRPr="00F500BF">
        <w:t>контроль за</w:t>
      </w:r>
      <w:proofErr w:type="gramEnd"/>
      <w:r w:rsidRPr="00F500BF">
        <w:t xml:space="preserve"> соблюдением последовательности действий по предоставлению муниципальной услуги, осуществляется непосредственным руководителем органа предоставления муниципальной услуги.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4.2.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4.3. Сотрудник, уполномоченный на оформление документов по муниципальной услуге,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4.4.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4.5.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 xml:space="preserve">4.6. </w:t>
      </w:r>
      <w:proofErr w:type="gramStart"/>
      <w:r w:rsidRPr="00F500BF">
        <w:t>Контроль за</w:t>
      </w:r>
      <w:proofErr w:type="gramEnd"/>
      <w:r w:rsidRPr="00F500BF"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4.7.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C1AAE" w:rsidRPr="00F500BF" w:rsidRDefault="006C1AAE" w:rsidP="006C1AAE">
      <w:pPr>
        <w:autoSpaceDE w:val="0"/>
        <w:ind w:right="15" w:firstLine="709"/>
        <w:jc w:val="both"/>
      </w:pPr>
    </w:p>
    <w:p w:rsidR="006C1AAE" w:rsidRPr="006C1AAE" w:rsidRDefault="006C1AAE" w:rsidP="006C1AAE">
      <w:pPr>
        <w:autoSpaceDE w:val="0"/>
        <w:ind w:right="15" w:firstLine="709"/>
        <w:jc w:val="both"/>
        <w:rPr>
          <w:b/>
          <w:bCs/>
        </w:rPr>
      </w:pPr>
      <w:r w:rsidRPr="006C1AAE">
        <w:rPr>
          <w:b/>
          <w:bCs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C1AAE" w:rsidRPr="00F500BF" w:rsidRDefault="006C1AAE" w:rsidP="006C1AAE">
      <w:pPr>
        <w:autoSpaceDE w:val="0"/>
        <w:ind w:right="15" w:firstLine="709"/>
        <w:jc w:val="both"/>
      </w:pPr>
    </w:p>
    <w:p w:rsidR="006C1AAE" w:rsidRPr="00F500BF" w:rsidRDefault="006C1AAE" w:rsidP="006C1AAE">
      <w:pPr>
        <w:widowControl w:val="0"/>
        <w:numPr>
          <w:ilvl w:val="1"/>
          <w:numId w:val="2"/>
        </w:numPr>
        <w:tabs>
          <w:tab w:val="left" w:pos="-5103"/>
        </w:tabs>
        <w:autoSpaceDE w:val="0"/>
        <w:ind w:left="0" w:right="15" w:firstLine="709"/>
        <w:jc w:val="both"/>
      </w:pPr>
      <w:r w:rsidRPr="00F500BF">
        <w:t>Заявители имеют право на обжалование действий или бездействия должностных лиц в досудебном порядке.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5.2. Заявитель может обратиться с жалобой, в том числе в следующих случаях: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1) нарушение срока регистрации запроса заявителя о предоставлении муниципальной услуги;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2) нарушение срока предоставления муниципальной услуги;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AAE" w:rsidRPr="00F500BF" w:rsidRDefault="006C1AAE" w:rsidP="006C1AAE">
      <w:pPr>
        <w:autoSpaceDE w:val="0"/>
        <w:ind w:right="15" w:firstLine="709"/>
        <w:jc w:val="both"/>
      </w:pPr>
      <w:proofErr w:type="gramStart"/>
      <w:r w:rsidRPr="00F500B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AAE" w:rsidRPr="00F500BF" w:rsidRDefault="006C1AAE" w:rsidP="006C1AAE">
      <w:pPr>
        <w:autoSpaceDE w:val="0"/>
        <w:ind w:right="15" w:firstLine="709"/>
        <w:jc w:val="both"/>
      </w:pPr>
      <w:proofErr w:type="gramStart"/>
      <w:r w:rsidRPr="00F500B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C1AAE" w:rsidRPr="00F500BF" w:rsidRDefault="006C1AAE" w:rsidP="006C1AAE">
      <w:pPr>
        <w:widowControl w:val="0"/>
        <w:numPr>
          <w:ilvl w:val="1"/>
          <w:numId w:val="3"/>
        </w:numPr>
        <w:autoSpaceDE w:val="0"/>
        <w:ind w:left="0" w:right="15" w:firstLine="709"/>
        <w:jc w:val="both"/>
      </w:pPr>
      <w:r w:rsidRPr="00F500BF">
        <w:t>Должностные лица органа предоставления муниципальной услуги, проводят личный прием заявителей.</w:t>
      </w:r>
    </w:p>
    <w:p w:rsidR="006C1AAE" w:rsidRPr="00F500BF" w:rsidRDefault="006C1AAE" w:rsidP="006C1AAE">
      <w:pPr>
        <w:widowControl w:val="0"/>
        <w:numPr>
          <w:ilvl w:val="1"/>
          <w:numId w:val="3"/>
        </w:numPr>
        <w:autoSpaceDE w:val="0"/>
        <w:ind w:left="0" w:right="15" w:firstLine="709"/>
        <w:jc w:val="both"/>
      </w:pPr>
      <w:proofErr w:type="gramStart"/>
      <w:r w:rsidRPr="00F500BF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500BF">
        <w:t xml:space="preserve"> исправлений - в течение пяти рабочих дней со дня ее регистрации.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5.5. Жалоба должна содержать: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1AAE" w:rsidRPr="00F500BF" w:rsidRDefault="006C1AAE" w:rsidP="006C1AAE">
      <w:pPr>
        <w:autoSpaceDE w:val="0"/>
        <w:ind w:right="15" w:firstLine="709"/>
        <w:jc w:val="both"/>
      </w:pPr>
      <w:proofErr w:type="gramStart"/>
      <w:r w:rsidRPr="00F500B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 xml:space="preserve">5.6. </w:t>
      </w:r>
      <w:proofErr w:type="gramStart"/>
      <w:r w:rsidRPr="00F500BF">
        <w:t>Дополнительно в жалобе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5.6.1.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5.6.2. 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 Жалоба подписывается подавшим ее получателем муниципальной услуги.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 xml:space="preserve">5.7. По результатам рассмотрения </w:t>
      </w:r>
      <w:proofErr w:type="gramStart"/>
      <w:r w:rsidRPr="00F500BF">
        <w:t>жалобы</w:t>
      </w:r>
      <w:proofErr w:type="gramEnd"/>
      <w:r w:rsidRPr="00F500BF">
        <w:t xml:space="preserve">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5.7.1. Письменный ответ, содержащий результаты рассмотрения жалобы, направляется заявителю.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5.8.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6C1AAE" w:rsidRPr="00F500BF" w:rsidRDefault="006C1AAE" w:rsidP="006C1AAE">
      <w:pPr>
        <w:autoSpaceDE w:val="0"/>
        <w:ind w:right="15" w:firstLine="709"/>
        <w:jc w:val="both"/>
      </w:pPr>
      <w:proofErr w:type="gramStart"/>
      <w:r w:rsidRPr="00F500BF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2) отказывает в удовлетворении жалобы.</w:t>
      </w:r>
    </w:p>
    <w:p w:rsidR="006C1AAE" w:rsidRPr="00F500BF" w:rsidRDefault="006C1AAE" w:rsidP="006C1AAE">
      <w:pPr>
        <w:autoSpaceDE w:val="0"/>
        <w:ind w:right="15" w:firstLine="709"/>
        <w:jc w:val="both"/>
      </w:pPr>
      <w:r w:rsidRPr="00F500BF">
        <w:t>5.9.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6C1AAE" w:rsidRPr="00F500BF" w:rsidRDefault="006C1AAE" w:rsidP="006C1AAE">
      <w:pPr>
        <w:autoSpaceDE w:val="0"/>
        <w:ind w:right="15" w:firstLine="709"/>
        <w:jc w:val="both"/>
      </w:pPr>
    </w:p>
    <w:p w:rsidR="006C1AAE" w:rsidRDefault="006C1AAE" w:rsidP="006C1AAE">
      <w:pPr>
        <w:ind w:firstLine="709"/>
        <w:jc w:val="both"/>
      </w:pPr>
    </w:p>
    <w:p w:rsidR="006C1AAE" w:rsidRDefault="006C1AAE" w:rsidP="006C1AAE">
      <w:pPr>
        <w:ind w:firstLine="709"/>
        <w:jc w:val="both"/>
      </w:pPr>
    </w:p>
    <w:p w:rsidR="006C1AAE" w:rsidRDefault="006C1AAE" w:rsidP="006C1AAE">
      <w:pPr>
        <w:ind w:firstLine="709"/>
        <w:jc w:val="both"/>
      </w:pPr>
    </w:p>
    <w:p w:rsidR="006C1AAE" w:rsidRPr="00F500BF" w:rsidRDefault="006C1AAE" w:rsidP="006C1AAE">
      <w:pPr>
        <w:ind w:firstLine="709"/>
        <w:jc w:val="both"/>
      </w:pPr>
    </w:p>
    <w:p w:rsidR="006C1AAE" w:rsidRPr="00F500BF" w:rsidRDefault="006C1AAE" w:rsidP="006C1AAE">
      <w:pPr>
        <w:ind w:firstLine="709"/>
        <w:jc w:val="both"/>
      </w:pPr>
    </w:p>
    <w:p w:rsidR="006C1AAE" w:rsidRPr="00F500BF" w:rsidRDefault="006C1AAE" w:rsidP="006C1AAE">
      <w:pPr>
        <w:ind w:firstLine="709"/>
        <w:jc w:val="both"/>
      </w:pPr>
    </w:p>
    <w:p w:rsidR="006C1AAE" w:rsidRPr="00F500BF" w:rsidRDefault="006C1AAE" w:rsidP="006C1AAE">
      <w:pPr>
        <w:jc w:val="both"/>
      </w:pPr>
    </w:p>
    <w:p w:rsidR="006C1AAE" w:rsidRPr="00F500BF" w:rsidRDefault="006C1AAE" w:rsidP="006C1AAE">
      <w:pPr>
        <w:ind w:left="2410"/>
        <w:jc w:val="center"/>
      </w:pPr>
    </w:p>
    <w:p w:rsidR="006C1AAE" w:rsidRPr="00F500BF" w:rsidRDefault="006C1AAE" w:rsidP="006C1AAE">
      <w:pPr>
        <w:ind w:left="2410"/>
        <w:jc w:val="center"/>
      </w:pPr>
    </w:p>
    <w:p w:rsidR="006C1AAE" w:rsidRPr="00F500BF" w:rsidRDefault="006C1AAE" w:rsidP="006C1AAE">
      <w:pPr>
        <w:ind w:left="2410"/>
        <w:jc w:val="center"/>
      </w:pPr>
    </w:p>
    <w:p w:rsidR="006C1AAE" w:rsidRPr="00F500BF" w:rsidRDefault="006C1AAE" w:rsidP="006C1AAE">
      <w:pPr>
        <w:ind w:left="2410"/>
        <w:jc w:val="center"/>
      </w:pPr>
    </w:p>
    <w:p w:rsidR="00C62051" w:rsidRPr="00C62051" w:rsidRDefault="00C62051" w:rsidP="00C62051">
      <w:pPr>
        <w:ind w:left="6237"/>
        <w:rPr>
          <w:rFonts w:ascii="Times New Roman CYR" w:hAnsi="Times New Roman CYR"/>
          <w:sz w:val="20"/>
          <w:szCs w:val="20"/>
        </w:rPr>
      </w:pPr>
      <w:r w:rsidRPr="00C62051">
        <w:rPr>
          <w:rFonts w:ascii="Times New Roman CYR" w:hAnsi="Times New Roman CYR"/>
          <w:sz w:val="20"/>
          <w:szCs w:val="20"/>
        </w:rPr>
        <w:lastRenderedPageBreak/>
        <w:t xml:space="preserve">Приложение </w:t>
      </w:r>
    </w:p>
    <w:p w:rsidR="00C62051" w:rsidRPr="00C62051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 CYR" w:hAnsi="Times New Roman CYR"/>
          <w:sz w:val="20"/>
          <w:szCs w:val="20"/>
        </w:rPr>
      </w:pPr>
      <w:r w:rsidRPr="00C62051">
        <w:rPr>
          <w:rFonts w:ascii="Times New Roman CYR" w:hAnsi="Times New Roman CYR"/>
          <w:sz w:val="20"/>
          <w:szCs w:val="20"/>
        </w:rPr>
        <w:t>к административному регламенту</w:t>
      </w:r>
    </w:p>
    <w:p w:rsidR="00C62051" w:rsidRPr="00C62051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 CYR" w:hAnsi="Times New Roman CYR"/>
          <w:sz w:val="20"/>
          <w:szCs w:val="20"/>
        </w:rPr>
      </w:pPr>
      <w:r w:rsidRPr="00C62051">
        <w:rPr>
          <w:rFonts w:ascii="Times New Roman CYR" w:hAnsi="Times New Roman CYR"/>
          <w:sz w:val="20"/>
          <w:szCs w:val="20"/>
        </w:rPr>
        <w:t xml:space="preserve"> «Уточнение вида и принадлежности </w:t>
      </w:r>
    </w:p>
    <w:p w:rsidR="00C62051" w:rsidRPr="00C62051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 CYR" w:hAnsi="Times New Roman CYR"/>
          <w:sz w:val="20"/>
          <w:szCs w:val="20"/>
        </w:rPr>
      </w:pPr>
      <w:r w:rsidRPr="00C62051">
        <w:rPr>
          <w:rFonts w:ascii="Times New Roman CYR" w:hAnsi="Times New Roman CYR"/>
          <w:sz w:val="20"/>
          <w:szCs w:val="20"/>
        </w:rPr>
        <w:t>платежей по арендной плате и</w:t>
      </w:r>
    </w:p>
    <w:p w:rsidR="00C62051" w:rsidRPr="00C62051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 CYR" w:hAnsi="Times New Roman CYR"/>
          <w:sz w:val="20"/>
          <w:szCs w:val="20"/>
        </w:rPr>
      </w:pPr>
      <w:r w:rsidRPr="00C62051">
        <w:rPr>
          <w:rFonts w:ascii="Times New Roman CYR" w:hAnsi="Times New Roman CYR"/>
          <w:sz w:val="20"/>
          <w:szCs w:val="20"/>
        </w:rPr>
        <w:t xml:space="preserve"> возврат излишне </w:t>
      </w:r>
      <w:proofErr w:type="gramStart"/>
      <w:r w:rsidRPr="00C62051">
        <w:rPr>
          <w:rFonts w:ascii="Times New Roman CYR" w:hAnsi="Times New Roman CYR"/>
          <w:sz w:val="20"/>
          <w:szCs w:val="20"/>
        </w:rPr>
        <w:t>оплаченных</w:t>
      </w:r>
      <w:proofErr w:type="gramEnd"/>
      <w:r w:rsidRPr="00C62051">
        <w:rPr>
          <w:rFonts w:ascii="Times New Roman CYR" w:hAnsi="Times New Roman CYR"/>
          <w:sz w:val="20"/>
          <w:szCs w:val="20"/>
        </w:rPr>
        <w:t xml:space="preserve"> </w:t>
      </w:r>
    </w:p>
    <w:p w:rsidR="00C62051" w:rsidRPr="00C62051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 CYR" w:hAnsi="Times New Roman CYR"/>
          <w:sz w:val="20"/>
          <w:szCs w:val="20"/>
        </w:rPr>
      </w:pPr>
      <w:r w:rsidRPr="00C62051">
        <w:rPr>
          <w:rFonts w:ascii="Times New Roman CYR" w:hAnsi="Times New Roman CYR"/>
          <w:sz w:val="20"/>
          <w:szCs w:val="20"/>
        </w:rPr>
        <w:t xml:space="preserve">денежных средств </w:t>
      </w:r>
      <w:proofErr w:type="gramStart"/>
      <w:r w:rsidRPr="00C62051">
        <w:rPr>
          <w:rFonts w:ascii="Times New Roman CYR" w:hAnsi="Times New Roman CYR"/>
          <w:sz w:val="20"/>
          <w:szCs w:val="20"/>
        </w:rPr>
        <w:t>за</w:t>
      </w:r>
      <w:proofErr w:type="gramEnd"/>
      <w:r w:rsidRPr="00C62051">
        <w:rPr>
          <w:rFonts w:ascii="Times New Roman CYR" w:hAnsi="Times New Roman CYR"/>
          <w:sz w:val="20"/>
          <w:szCs w:val="20"/>
        </w:rPr>
        <w:t xml:space="preserve"> </w:t>
      </w:r>
    </w:p>
    <w:p w:rsidR="00C62051" w:rsidRPr="00C62051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 CYR" w:hAnsi="Times New Roman CYR"/>
          <w:sz w:val="20"/>
          <w:szCs w:val="20"/>
        </w:rPr>
      </w:pPr>
      <w:r w:rsidRPr="00C62051">
        <w:rPr>
          <w:rFonts w:ascii="Times New Roman CYR" w:hAnsi="Times New Roman CYR"/>
          <w:sz w:val="20"/>
          <w:szCs w:val="20"/>
        </w:rPr>
        <w:t>муниципальное имущество»</w:t>
      </w:r>
    </w:p>
    <w:p w:rsidR="00C62051" w:rsidRPr="00FE3755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rPr>
          <w:rFonts w:ascii="Times New Roman CYR" w:hAnsi="Times New Roman CYR" w:cs="Courier New"/>
        </w:rPr>
      </w:pPr>
    </w:p>
    <w:p w:rsidR="00C62051" w:rsidRDefault="00C62051" w:rsidP="00C62051">
      <w:pPr>
        <w:autoSpaceDE w:val="0"/>
        <w:jc w:val="center"/>
        <w:rPr>
          <w:rFonts w:ascii="Times New Roman CYR" w:eastAsia="Arial" w:hAnsi="Times New Roman CYR"/>
        </w:rPr>
      </w:pPr>
    </w:p>
    <w:p w:rsidR="00C62051" w:rsidRDefault="00C62051" w:rsidP="00C62051">
      <w:pPr>
        <w:autoSpaceDE w:val="0"/>
        <w:jc w:val="center"/>
        <w:rPr>
          <w:rFonts w:ascii="Times New Roman CYR" w:eastAsia="Arial" w:hAnsi="Times New Roman CYR"/>
        </w:rPr>
      </w:pPr>
    </w:p>
    <w:p w:rsidR="00C62051" w:rsidRPr="00056792" w:rsidRDefault="00C62051" w:rsidP="00C62051">
      <w:pPr>
        <w:pStyle w:val="Heading1"/>
        <w:tabs>
          <w:tab w:val="left" w:pos="9282"/>
        </w:tabs>
        <w:spacing w:before="0" w:after="0"/>
        <w:ind w:left="4962" w:right="-3"/>
        <w:outlineLvl w:val="9"/>
        <w:rPr>
          <w:rFonts w:ascii="Times New Roman" w:hAnsi="Times New Roman" w:cs="Times New Roman"/>
          <w:b w:val="0"/>
          <w:lang w:val="ru-RU"/>
        </w:rPr>
      </w:pPr>
      <w:r w:rsidRPr="00056792">
        <w:rPr>
          <w:rFonts w:ascii="Times New Roman" w:hAnsi="Times New Roman" w:cs="Times New Roman"/>
          <w:b w:val="0"/>
          <w:lang w:val="ru-RU"/>
        </w:rPr>
        <w:t xml:space="preserve">Главе </w:t>
      </w:r>
      <w:r>
        <w:rPr>
          <w:rFonts w:ascii="Times New Roman" w:hAnsi="Times New Roman" w:cs="Times New Roman"/>
          <w:b w:val="0"/>
          <w:lang w:val="ru-RU"/>
        </w:rPr>
        <w:t>Буденновского сельского поселения</w:t>
      </w:r>
    </w:p>
    <w:p w:rsidR="00C62051" w:rsidRPr="00056792" w:rsidRDefault="00C62051" w:rsidP="00C62051">
      <w:pPr>
        <w:pStyle w:val="Standard"/>
        <w:ind w:left="4532" w:right="-3" w:firstLine="424"/>
        <w:rPr>
          <w:sz w:val="28"/>
          <w:szCs w:val="28"/>
          <w:lang w:val="ru-RU"/>
        </w:rPr>
      </w:pPr>
      <w:r w:rsidRPr="00056792">
        <w:rPr>
          <w:sz w:val="28"/>
          <w:szCs w:val="28"/>
          <w:lang w:val="ru-RU"/>
        </w:rPr>
        <w:t>_____________________________</w:t>
      </w:r>
    </w:p>
    <w:p w:rsidR="00C62051" w:rsidRPr="00056792" w:rsidRDefault="00C62051" w:rsidP="00C62051">
      <w:pPr>
        <w:pStyle w:val="Standard"/>
        <w:ind w:left="4962" w:right="-3"/>
        <w:rPr>
          <w:sz w:val="28"/>
          <w:szCs w:val="28"/>
          <w:lang w:val="ru-RU"/>
        </w:rPr>
      </w:pPr>
      <w:r w:rsidRPr="00056792">
        <w:rPr>
          <w:sz w:val="28"/>
          <w:szCs w:val="28"/>
          <w:lang w:val="ru-RU"/>
        </w:rPr>
        <w:t>от                                   _____________________________</w:t>
      </w:r>
    </w:p>
    <w:p w:rsidR="00C62051" w:rsidRPr="00056792" w:rsidRDefault="00C62051" w:rsidP="00C62051">
      <w:pPr>
        <w:pStyle w:val="Standard"/>
        <w:ind w:left="3824" w:right="-3" w:firstLine="424"/>
        <w:jc w:val="center"/>
        <w:rPr>
          <w:i/>
          <w:lang w:val="ru-RU"/>
        </w:rPr>
      </w:pPr>
      <w:r w:rsidRPr="00056792">
        <w:rPr>
          <w:i/>
          <w:lang w:val="ru-RU"/>
        </w:rPr>
        <w:t>(Ф. И.О. полностью)</w:t>
      </w:r>
    </w:p>
    <w:p w:rsidR="00C62051" w:rsidRPr="00056792" w:rsidRDefault="00C62051" w:rsidP="00C62051">
      <w:pPr>
        <w:pStyle w:val="Standard"/>
        <w:ind w:left="4962" w:right="-3" w:firstLine="4"/>
        <w:rPr>
          <w:sz w:val="28"/>
          <w:szCs w:val="28"/>
          <w:lang w:val="ru-RU"/>
        </w:rPr>
      </w:pPr>
      <w:proofErr w:type="gramStart"/>
      <w:r w:rsidRPr="00056792">
        <w:rPr>
          <w:sz w:val="28"/>
          <w:szCs w:val="28"/>
          <w:lang w:val="ru-RU"/>
        </w:rPr>
        <w:t>зарегистрированного</w:t>
      </w:r>
      <w:proofErr w:type="gramEnd"/>
      <w:r w:rsidRPr="00056792">
        <w:rPr>
          <w:sz w:val="28"/>
          <w:szCs w:val="28"/>
          <w:lang w:val="ru-RU"/>
        </w:rPr>
        <w:t xml:space="preserve"> по адресу:_______________________</w:t>
      </w:r>
    </w:p>
    <w:p w:rsidR="00C62051" w:rsidRPr="00056792" w:rsidRDefault="00C62051" w:rsidP="00C62051">
      <w:pPr>
        <w:pStyle w:val="Standard"/>
        <w:tabs>
          <w:tab w:val="right" w:pos="14321"/>
        </w:tabs>
        <w:ind w:left="4962" w:right="-3" w:firstLine="4"/>
        <w:jc w:val="center"/>
        <w:rPr>
          <w:lang w:val="ru-RU"/>
        </w:rPr>
      </w:pPr>
      <w:r w:rsidRPr="00056792">
        <w:rPr>
          <w:lang w:val="ru-RU"/>
        </w:rPr>
        <w:t xml:space="preserve">( </w:t>
      </w:r>
      <w:r w:rsidRPr="00056792">
        <w:rPr>
          <w:i/>
          <w:lang w:val="ru-RU"/>
        </w:rPr>
        <w:t>указать данные по месту прописки)</w:t>
      </w:r>
    </w:p>
    <w:p w:rsidR="00C62051" w:rsidRPr="00056792" w:rsidRDefault="00C62051" w:rsidP="00C62051">
      <w:pPr>
        <w:pStyle w:val="Standard"/>
        <w:ind w:left="4962" w:right="-3" w:firstLine="4"/>
        <w:rPr>
          <w:sz w:val="28"/>
          <w:szCs w:val="28"/>
          <w:lang w:val="ru-RU"/>
        </w:rPr>
      </w:pPr>
      <w:r w:rsidRPr="00056792">
        <w:rPr>
          <w:sz w:val="28"/>
          <w:szCs w:val="28"/>
          <w:lang w:val="ru-RU"/>
        </w:rPr>
        <w:t>телефон ________________________</w:t>
      </w:r>
    </w:p>
    <w:p w:rsidR="00C62051" w:rsidRPr="00056792" w:rsidRDefault="00C62051" w:rsidP="00C62051">
      <w:pPr>
        <w:pStyle w:val="Standard"/>
        <w:ind w:left="4962" w:right="-3"/>
        <w:jc w:val="both"/>
        <w:rPr>
          <w:sz w:val="28"/>
          <w:szCs w:val="28"/>
          <w:lang w:val="ru-RU"/>
        </w:rPr>
      </w:pPr>
      <w:r w:rsidRPr="00056792">
        <w:rPr>
          <w:sz w:val="28"/>
          <w:szCs w:val="28"/>
          <w:lang w:val="ru-RU"/>
        </w:rPr>
        <w:t>Паспорт серия _______№__________</w:t>
      </w:r>
    </w:p>
    <w:p w:rsidR="00C62051" w:rsidRPr="00056792" w:rsidRDefault="00C62051" w:rsidP="00C62051">
      <w:pPr>
        <w:pStyle w:val="Standard"/>
        <w:ind w:left="4962" w:right="-3"/>
        <w:rPr>
          <w:sz w:val="28"/>
          <w:szCs w:val="28"/>
          <w:lang w:val="ru-RU"/>
        </w:rPr>
      </w:pPr>
      <w:r w:rsidRPr="00056792">
        <w:rPr>
          <w:sz w:val="28"/>
          <w:szCs w:val="28"/>
          <w:lang w:val="ru-RU"/>
        </w:rPr>
        <w:t>выдан _______________</w:t>
      </w:r>
      <w:r>
        <w:rPr>
          <w:sz w:val="28"/>
          <w:szCs w:val="28"/>
          <w:lang w:val="ru-RU"/>
        </w:rPr>
        <w:t>________</w:t>
      </w:r>
    </w:p>
    <w:p w:rsidR="00C62051" w:rsidRPr="00056792" w:rsidRDefault="00C62051" w:rsidP="00C62051">
      <w:pPr>
        <w:pStyle w:val="Standard"/>
        <w:ind w:left="4962" w:right="-3"/>
        <w:jc w:val="center"/>
        <w:rPr>
          <w:i/>
          <w:lang w:val="ru-RU"/>
        </w:rPr>
      </w:pPr>
      <w:r w:rsidRPr="00056792">
        <w:rPr>
          <w:i/>
          <w:lang w:val="ru-RU"/>
        </w:rPr>
        <w:t>(орган выдачи)</w:t>
      </w:r>
    </w:p>
    <w:p w:rsidR="00C62051" w:rsidRPr="00056792" w:rsidRDefault="00C62051" w:rsidP="00C62051">
      <w:pPr>
        <w:pStyle w:val="Standard"/>
        <w:ind w:left="4962" w:right="-3"/>
        <w:rPr>
          <w:sz w:val="28"/>
          <w:szCs w:val="28"/>
          <w:lang w:val="ru-RU"/>
        </w:rPr>
      </w:pPr>
      <w:r w:rsidRPr="00056792">
        <w:rPr>
          <w:sz w:val="28"/>
          <w:szCs w:val="28"/>
          <w:lang w:val="ru-RU"/>
        </w:rPr>
        <w:t>_____________________________</w:t>
      </w:r>
    </w:p>
    <w:p w:rsidR="00C62051" w:rsidRPr="00056792" w:rsidRDefault="00C62051" w:rsidP="00C62051">
      <w:pPr>
        <w:pStyle w:val="Standard"/>
        <w:ind w:left="4962" w:right="-3"/>
        <w:jc w:val="center"/>
        <w:rPr>
          <w:i/>
          <w:lang w:val="ru-RU"/>
        </w:rPr>
      </w:pPr>
      <w:r w:rsidRPr="00056792">
        <w:rPr>
          <w:i/>
          <w:lang w:val="ru-RU"/>
        </w:rPr>
        <w:t>(дата выдачи)</w:t>
      </w:r>
    </w:p>
    <w:p w:rsidR="00C62051" w:rsidRPr="00056792" w:rsidRDefault="00C62051" w:rsidP="00C62051">
      <w:pPr>
        <w:pStyle w:val="Standard"/>
        <w:ind w:left="4962" w:right="-3"/>
        <w:rPr>
          <w:sz w:val="28"/>
          <w:szCs w:val="28"/>
          <w:lang w:val="ru-RU"/>
        </w:rPr>
      </w:pPr>
      <w:r w:rsidRPr="00056792">
        <w:rPr>
          <w:sz w:val="28"/>
          <w:szCs w:val="28"/>
          <w:lang w:val="ru-RU"/>
        </w:rPr>
        <w:t>ИНН_________________________</w:t>
      </w:r>
    </w:p>
    <w:p w:rsidR="00C62051" w:rsidRPr="00056792" w:rsidRDefault="00C62051" w:rsidP="00C62051">
      <w:pPr>
        <w:pStyle w:val="Standard"/>
        <w:ind w:left="284" w:right="-3"/>
        <w:rPr>
          <w:sz w:val="28"/>
          <w:szCs w:val="28"/>
          <w:lang w:val="ru-RU"/>
        </w:rPr>
      </w:pPr>
    </w:p>
    <w:p w:rsidR="00C62051" w:rsidRPr="00056792" w:rsidRDefault="00C62051" w:rsidP="00C62051">
      <w:pPr>
        <w:pStyle w:val="Standard"/>
        <w:ind w:left="284" w:right="-3"/>
        <w:rPr>
          <w:sz w:val="28"/>
          <w:szCs w:val="28"/>
          <w:lang w:val="ru-RU"/>
        </w:rPr>
      </w:pPr>
      <w:r w:rsidRPr="00056792">
        <w:rPr>
          <w:sz w:val="28"/>
          <w:szCs w:val="28"/>
          <w:lang w:val="ru-RU"/>
        </w:rPr>
        <w:t>«_____» _________20___г.</w:t>
      </w:r>
    </w:p>
    <w:p w:rsidR="00C62051" w:rsidRPr="00056792" w:rsidRDefault="00C62051" w:rsidP="00C62051">
      <w:pPr>
        <w:pStyle w:val="Heading2"/>
        <w:spacing w:before="0" w:after="0"/>
        <w:ind w:left="3824" w:right="-3" w:firstLine="424"/>
        <w:outlineLvl w:val="9"/>
        <w:rPr>
          <w:rFonts w:ascii="Times New Roman" w:hAnsi="Times New Roman" w:cs="Times New Roman"/>
          <w:b w:val="0"/>
          <w:lang w:val="ru-RU"/>
        </w:rPr>
      </w:pPr>
      <w:r w:rsidRPr="00056792">
        <w:rPr>
          <w:rFonts w:ascii="Times New Roman" w:hAnsi="Times New Roman" w:cs="Times New Roman"/>
          <w:b w:val="0"/>
          <w:lang w:val="ru-RU"/>
        </w:rPr>
        <w:t>ЗАЯВЛЕНИЕ</w:t>
      </w:r>
    </w:p>
    <w:p w:rsidR="00C62051" w:rsidRPr="00FE3755" w:rsidRDefault="00C62051" w:rsidP="00C620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caps/>
        </w:rPr>
      </w:pPr>
    </w:p>
    <w:p w:rsidR="00C62051" w:rsidRPr="00C62051" w:rsidRDefault="00C62051" w:rsidP="00C62051">
      <w:pPr>
        <w:autoSpaceDE w:val="0"/>
        <w:jc w:val="center"/>
        <w:rPr>
          <w:rFonts w:ascii="Times New Roman CYR" w:hAnsi="Times New Roman CYR"/>
          <w:i/>
        </w:rPr>
      </w:pPr>
      <w:r>
        <w:rPr>
          <w:rFonts w:ascii="Times New Roman CYR" w:eastAsia="Arial" w:hAnsi="Times New Roman CYR"/>
          <w:sz w:val="28"/>
          <w:szCs w:val="28"/>
        </w:rPr>
        <w:t xml:space="preserve">   </w:t>
      </w:r>
      <w:r w:rsidRPr="00C62051">
        <w:rPr>
          <w:rFonts w:ascii="Times New Roman CYR" w:eastAsia="Arial" w:hAnsi="Times New Roman CYR"/>
          <w:sz w:val="28"/>
          <w:szCs w:val="28"/>
        </w:rPr>
        <w:t xml:space="preserve">Прошу  </w:t>
      </w:r>
      <w:r w:rsidRPr="00C62051">
        <w:rPr>
          <w:rFonts w:ascii="Times New Roman CYR" w:hAnsi="Times New Roman CYR"/>
          <w:sz w:val="28"/>
          <w:szCs w:val="28"/>
        </w:rPr>
        <w:t xml:space="preserve">выдать документ об уточнении вида и принадлежности платежей по арендной плате и возврат излишне оплаченных денежных средств за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62051">
        <w:rPr>
          <w:rFonts w:ascii="Times New Roman CYR" w:hAnsi="Times New Roman CYR"/>
          <w:sz w:val="28"/>
          <w:szCs w:val="28"/>
        </w:rPr>
        <w:t>муниципальное</w:t>
      </w:r>
      <w:r>
        <w:rPr>
          <w:rFonts w:ascii="Times New Roman CYR" w:hAnsi="Times New Roman CYR"/>
          <w:sz w:val="28"/>
          <w:szCs w:val="28"/>
        </w:rPr>
        <w:t xml:space="preserve"> имущество_______________________________________                                      </w:t>
      </w:r>
      <w:r w:rsidRPr="00C62051">
        <w:rPr>
          <w:rFonts w:ascii="Times New Roman CYR" w:hAnsi="Times New Roman CYR"/>
          <w:i/>
          <w:sz w:val="28"/>
          <w:szCs w:val="28"/>
        </w:rPr>
        <w:t>(</w:t>
      </w:r>
      <w:r w:rsidRPr="00C62051">
        <w:rPr>
          <w:rFonts w:ascii="Times New Roman CYR" w:hAnsi="Times New Roman CYR"/>
          <w:i/>
        </w:rPr>
        <w:t>реквизиты договора)</w:t>
      </w:r>
    </w:p>
    <w:p w:rsidR="00C62051" w:rsidRPr="00FE3755" w:rsidRDefault="00C62051" w:rsidP="00C62051">
      <w:pPr>
        <w:autoSpaceDE w:val="0"/>
        <w:jc w:val="center"/>
        <w:rPr>
          <w:rFonts w:ascii="Times New Roman CYR" w:hAnsi="Times New Roman CYR"/>
        </w:rPr>
      </w:pPr>
    </w:p>
    <w:p w:rsidR="00C62051" w:rsidRPr="006B0835" w:rsidRDefault="00C62051" w:rsidP="006B0835">
      <w:pPr>
        <w:autoSpaceDE w:val="0"/>
        <w:rPr>
          <w:rFonts w:ascii="Times New Roman CYR" w:hAnsi="Times New Roman CYR"/>
          <w:sz w:val="28"/>
          <w:szCs w:val="28"/>
        </w:rPr>
      </w:pPr>
      <w:r w:rsidRPr="006B0835">
        <w:rPr>
          <w:rFonts w:ascii="Times New Roman CYR" w:hAnsi="Times New Roman CYR"/>
          <w:sz w:val="28"/>
          <w:szCs w:val="28"/>
        </w:rPr>
        <w:t xml:space="preserve">Способ получения результатов муниципальной услуги </w:t>
      </w:r>
    </w:p>
    <w:p w:rsidR="00C62051" w:rsidRPr="00FE3755" w:rsidRDefault="00C62051" w:rsidP="00C62051">
      <w:pPr>
        <w:autoSpaceDE w:val="0"/>
        <w:jc w:val="center"/>
        <w:rPr>
          <w:rFonts w:ascii="Times New Roman CYR" w:hAnsi="Times New Roman CYR"/>
        </w:rPr>
      </w:pPr>
      <w:r w:rsidRPr="00FE3755">
        <w:rPr>
          <w:rFonts w:ascii="Times New Roman CYR" w:hAnsi="Times New Roman CYR"/>
        </w:rPr>
        <w:t>____________________________.</w:t>
      </w:r>
    </w:p>
    <w:p w:rsidR="00C62051" w:rsidRPr="006B0835" w:rsidRDefault="00C62051" w:rsidP="00C62051">
      <w:pPr>
        <w:autoSpaceDE w:val="0"/>
        <w:jc w:val="center"/>
        <w:rPr>
          <w:rFonts w:ascii="Times New Roman CYR" w:hAnsi="Times New Roman CYR"/>
          <w:i/>
          <w:sz w:val="22"/>
          <w:szCs w:val="22"/>
        </w:rPr>
      </w:pPr>
      <w:r w:rsidRPr="006B0835">
        <w:rPr>
          <w:rFonts w:ascii="Times New Roman CYR" w:hAnsi="Times New Roman CYR"/>
          <w:i/>
          <w:sz w:val="22"/>
          <w:szCs w:val="22"/>
        </w:rPr>
        <w:t>(почтовое отправление или личное обращение)</w:t>
      </w:r>
    </w:p>
    <w:p w:rsidR="00C62051" w:rsidRPr="006B0835" w:rsidRDefault="00C62051" w:rsidP="00C62051">
      <w:pPr>
        <w:autoSpaceDE w:val="0"/>
        <w:jc w:val="center"/>
        <w:rPr>
          <w:rFonts w:ascii="Times New Roman CYR" w:hAnsi="Times New Roman CYR"/>
          <w:i/>
          <w:sz w:val="22"/>
          <w:szCs w:val="22"/>
        </w:rPr>
      </w:pPr>
    </w:p>
    <w:p w:rsidR="00C62051" w:rsidRPr="00FE3755" w:rsidRDefault="00C62051" w:rsidP="00C62051">
      <w:pPr>
        <w:jc w:val="center"/>
        <w:rPr>
          <w:rFonts w:ascii="Times New Roman CYR" w:hAnsi="Times New Roman CYR"/>
        </w:rPr>
      </w:pPr>
    </w:p>
    <w:p w:rsidR="00C62051" w:rsidRPr="00FE3755" w:rsidRDefault="00C62051" w:rsidP="00C62051">
      <w:pPr>
        <w:jc w:val="center"/>
        <w:rPr>
          <w:rFonts w:ascii="Times New Roman CYR" w:hAnsi="Times New Roman CYR"/>
        </w:rPr>
      </w:pPr>
    </w:p>
    <w:p w:rsidR="00C62051" w:rsidRPr="00FE3755" w:rsidRDefault="00C62051" w:rsidP="00C62051">
      <w:pPr>
        <w:jc w:val="center"/>
        <w:rPr>
          <w:rFonts w:ascii="Times New Roman CYR" w:hAnsi="Times New Roman CYR"/>
        </w:rPr>
      </w:pPr>
    </w:p>
    <w:p w:rsidR="00C62051" w:rsidRPr="00FE3755" w:rsidRDefault="00C62051" w:rsidP="00C62051">
      <w:pPr>
        <w:jc w:val="center"/>
        <w:rPr>
          <w:rFonts w:ascii="Times New Roman CYR" w:hAnsi="Times New Roman CYR"/>
        </w:rPr>
      </w:pPr>
      <w:r w:rsidRPr="006B0835">
        <w:rPr>
          <w:rFonts w:ascii="Times New Roman CYR" w:hAnsi="Times New Roman CYR"/>
          <w:snapToGrid w:val="0"/>
          <w:sz w:val="28"/>
          <w:szCs w:val="28"/>
        </w:rPr>
        <w:t>Заявитель:</w:t>
      </w:r>
      <w:r w:rsidRPr="00FE3755">
        <w:rPr>
          <w:rFonts w:ascii="Times New Roman CYR" w:hAnsi="Times New Roman CYR"/>
          <w:snapToGrid w:val="0"/>
        </w:rPr>
        <w:t xml:space="preserve"> _________________                                     </w:t>
      </w:r>
      <w:r w:rsidRPr="00FE3755">
        <w:rPr>
          <w:rFonts w:ascii="Times New Roman CYR" w:hAnsi="Times New Roman CYR"/>
        </w:rPr>
        <w:t>___________</w:t>
      </w:r>
    </w:p>
    <w:p w:rsidR="00C62051" w:rsidRPr="006B0835" w:rsidRDefault="006B0835" w:rsidP="00C62051">
      <w:pPr>
        <w:jc w:val="center"/>
        <w:rPr>
          <w:rFonts w:ascii="Times New Roman CYR" w:hAnsi="Times New Roman CYR"/>
          <w:i/>
          <w:sz w:val="22"/>
          <w:szCs w:val="22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</w:t>
      </w:r>
      <w:r w:rsidR="00C62051" w:rsidRPr="006B0835">
        <w:rPr>
          <w:rFonts w:ascii="Times New Roman CYR" w:hAnsi="Times New Roman CYR"/>
          <w:i/>
          <w:sz w:val="22"/>
          <w:szCs w:val="22"/>
        </w:rPr>
        <w:t>(подпись)</w:t>
      </w:r>
    </w:p>
    <w:p w:rsidR="00C62051" w:rsidRPr="00FE3755" w:rsidRDefault="00C62051" w:rsidP="00C62051">
      <w:pPr>
        <w:shd w:val="clear" w:color="auto" w:fill="FFFFFF"/>
        <w:jc w:val="center"/>
        <w:rPr>
          <w:rFonts w:ascii="Times New Roman CYR" w:hAnsi="Times New Roman CYR"/>
          <w:snapToGrid w:val="0"/>
        </w:rPr>
      </w:pPr>
    </w:p>
    <w:p w:rsidR="00C62051" w:rsidRPr="00FE3755" w:rsidRDefault="00C62051" w:rsidP="00C62051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</w:p>
    <w:p w:rsidR="00C62051" w:rsidRPr="006B0835" w:rsidRDefault="00C62051" w:rsidP="006B0835">
      <w:pPr>
        <w:ind w:left="6096"/>
        <w:rPr>
          <w:rFonts w:ascii="Times New Roman CYR" w:hAnsi="Times New Roman CYR"/>
          <w:sz w:val="20"/>
          <w:szCs w:val="20"/>
        </w:rPr>
      </w:pPr>
      <w:bookmarkStart w:id="0" w:name="sub_10011"/>
      <w:r w:rsidRPr="006B0835">
        <w:rPr>
          <w:rFonts w:ascii="Times New Roman CYR" w:hAnsi="Times New Roman CYR"/>
          <w:sz w:val="20"/>
          <w:szCs w:val="20"/>
        </w:rPr>
        <w:lastRenderedPageBreak/>
        <w:t xml:space="preserve">Приложение </w:t>
      </w:r>
    </w:p>
    <w:p w:rsidR="00C62051" w:rsidRPr="006B0835" w:rsidRDefault="00C62051" w:rsidP="006B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 CYR" w:hAnsi="Times New Roman CYR"/>
          <w:sz w:val="20"/>
          <w:szCs w:val="20"/>
        </w:rPr>
      </w:pPr>
      <w:r w:rsidRPr="006B0835">
        <w:rPr>
          <w:rFonts w:ascii="Times New Roman CYR" w:hAnsi="Times New Roman CYR"/>
          <w:sz w:val="20"/>
          <w:szCs w:val="20"/>
        </w:rPr>
        <w:t xml:space="preserve">к </w:t>
      </w:r>
      <w:r w:rsidR="006B0835" w:rsidRPr="006B0835">
        <w:rPr>
          <w:rFonts w:ascii="Times New Roman CYR" w:hAnsi="Times New Roman CYR"/>
          <w:sz w:val="20"/>
          <w:szCs w:val="20"/>
        </w:rPr>
        <w:t>административному регламенту</w:t>
      </w:r>
      <w:r w:rsidRPr="006B0835">
        <w:rPr>
          <w:rFonts w:ascii="Times New Roman CYR" w:hAnsi="Times New Roman CYR"/>
          <w:sz w:val="20"/>
          <w:szCs w:val="20"/>
        </w:rPr>
        <w:t xml:space="preserve"> </w:t>
      </w:r>
    </w:p>
    <w:p w:rsidR="00C62051" w:rsidRPr="006B0835" w:rsidRDefault="00C62051" w:rsidP="006B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 CYR" w:hAnsi="Times New Roman CYR"/>
          <w:sz w:val="20"/>
          <w:szCs w:val="20"/>
        </w:rPr>
      </w:pPr>
      <w:r w:rsidRPr="006B0835">
        <w:rPr>
          <w:rFonts w:ascii="Times New Roman CYR" w:hAnsi="Times New Roman CYR"/>
          <w:sz w:val="20"/>
          <w:szCs w:val="20"/>
        </w:rPr>
        <w:t xml:space="preserve">«Уточнение вида и </w:t>
      </w:r>
      <w:r w:rsidR="006B0835">
        <w:rPr>
          <w:rFonts w:ascii="Times New Roman CYR" w:hAnsi="Times New Roman CYR"/>
          <w:sz w:val="20"/>
          <w:szCs w:val="20"/>
        </w:rPr>
        <w:t>пр</w:t>
      </w:r>
      <w:r w:rsidRPr="006B0835">
        <w:rPr>
          <w:rFonts w:ascii="Times New Roman CYR" w:hAnsi="Times New Roman CYR"/>
          <w:sz w:val="20"/>
          <w:szCs w:val="20"/>
        </w:rPr>
        <w:t xml:space="preserve">инадлежности </w:t>
      </w:r>
    </w:p>
    <w:p w:rsidR="00C62051" w:rsidRPr="006B0835" w:rsidRDefault="00C62051" w:rsidP="006B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 CYR" w:hAnsi="Times New Roman CYR"/>
          <w:sz w:val="20"/>
          <w:szCs w:val="20"/>
        </w:rPr>
      </w:pPr>
      <w:r w:rsidRPr="006B0835">
        <w:rPr>
          <w:rFonts w:ascii="Times New Roman CYR" w:hAnsi="Times New Roman CYR"/>
          <w:sz w:val="20"/>
          <w:szCs w:val="20"/>
        </w:rPr>
        <w:t xml:space="preserve">платежей по арендной плате и </w:t>
      </w:r>
    </w:p>
    <w:p w:rsidR="00C62051" w:rsidRPr="006B0835" w:rsidRDefault="00C62051" w:rsidP="006B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 CYR" w:hAnsi="Times New Roman CYR"/>
          <w:sz w:val="20"/>
          <w:szCs w:val="20"/>
        </w:rPr>
      </w:pPr>
      <w:r w:rsidRPr="006B0835">
        <w:rPr>
          <w:rFonts w:ascii="Times New Roman CYR" w:hAnsi="Times New Roman CYR"/>
          <w:sz w:val="20"/>
          <w:szCs w:val="20"/>
        </w:rPr>
        <w:t xml:space="preserve">возврат излишне </w:t>
      </w:r>
      <w:proofErr w:type="gramStart"/>
      <w:r w:rsidRPr="006B0835">
        <w:rPr>
          <w:rFonts w:ascii="Times New Roman CYR" w:hAnsi="Times New Roman CYR"/>
          <w:sz w:val="20"/>
          <w:szCs w:val="20"/>
        </w:rPr>
        <w:t>оплаченных</w:t>
      </w:r>
      <w:proofErr w:type="gramEnd"/>
      <w:r w:rsidRPr="006B0835">
        <w:rPr>
          <w:rFonts w:ascii="Times New Roman CYR" w:hAnsi="Times New Roman CYR"/>
          <w:sz w:val="20"/>
          <w:szCs w:val="20"/>
        </w:rPr>
        <w:t xml:space="preserve"> </w:t>
      </w:r>
    </w:p>
    <w:p w:rsidR="00C62051" w:rsidRPr="006B0835" w:rsidRDefault="00C62051" w:rsidP="006B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 CYR" w:hAnsi="Times New Roman CYR"/>
          <w:sz w:val="20"/>
          <w:szCs w:val="20"/>
        </w:rPr>
      </w:pPr>
      <w:r w:rsidRPr="006B0835">
        <w:rPr>
          <w:rFonts w:ascii="Times New Roman CYR" w:hAnsi="Times New Roman CYR"/>
          <w:sz w:val="20"/>
          <w:szCs w:val="20"/>
        </w:rPr>
        <w:t xml:space="preserve">денежных средств </w:t>
      </w:r>
      <w:proofErr w:type="gramStart"/>
      <w:r w:rsidRPr="006B0835">
        <w:rPr>
          <w:rFonts w:ascii="Times New Roman CYR" w:hAnsi="Times New Roman CYR"/>
          <w:sz w:val="20"/>
          <w:szCs w:val="20"/>
        </w:rPr>
        <w:t>за</w:t>
      </w:r>
      <w:proofErr w:type="gramEnd"/>
      <w:r w:rsidRPr="006B0835">
        <w:rPr>
          <w:rFonts w:ascii="Times New Roman CYR" w:hAnsi="Times New Roman CYR"/>
          <w:sz w:val="20"/>
          <w:szCs w:val="20"/>
        </w:rPr>
        <w:t xml:space="preserve"> </w:t>
      </w:r>
    </w:p>
    <w:p w:rsidR="00C62051" w:rsidRPr="006B0835" w:rsidRDefault="00C62051" w:rsidP="006B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rFonts w:ascii="Times New Roman CYR" w:hAnsi="Times New Roman CYR"/>
          <w:sz w:val="20"/>
          <w:szCs w:val="20"/>
        </w:rPr>
      </w:pPr>
      <w:r w:rsidRPr="006B0835">
        <w:rPr>
          <w:rFonts w:ascii="Times New Roman CYR" w:hAnsi="Times New Roman CYR"/>
          <w:sz w:val="20"/>
          <w:szCs w:val="20"/>
        </w:rPr>
        <w:t xml:space="preserve">муниципальное имущество» </w:t>
      </w:r>
      <w:bookmarkEnd w:id="0"/>
    </w:p>
    <w:p w:rsidR="00C62051" w:rsidRPr="00FE3755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rFonts w:ascii="Times New Roman CYR" w:hAnsi="Times New Roman CYR"/>
        </w:rPr>
      </w:pPr>
    </w:p>
    <w:p w:rsidR="00C62051" w:rsidRPr="006B0835" w:rsidRDefault="00C62051" w:rsidP="00C62051">
      <w:pPr>
        <w:keepNext/>
        <w:keepLines/>
        <w:jc w:val="center"/>
        <w:outlineLvl w:val="0"/>
        <w:rPr>
          <w:rFonts w:ascii="Times New Roman CYR" w:hAnsi="Times New Roman CYR"/>
          <w:bCs/>
          <w:sz w:val="28"/>
          <w:szCs w:val="28"/>
        </w:rPr>
      </w:pPr>
      <w:r w:rsidRPr="006B0835">
        <w:rPr>
          <w:rFonts w:ascii="Times New Roman CYR" w:hAnsi="Times New Roman CYR"/>
          <w:bCs/>
          <w:sz w:val="28"/>
          <w:szCs w:val="28"/>
        </w:rPr>
        <w:t>Форма для интерне</w:t>
      </w:r>
      <w:proofErr w:type="gramStart"/>
      <w:r w:rsidRPr="006B0835">
        <w:rPr>
          <w:rFonts w:ascii="Times New Roman CYR" w:hAnsi="Times New Roman CYR"/>
          <w:bCs/>
          <w:sz w:val="28"/>
          <w:szCs w:val="28"/>
        </w:rPr>
        <w:t>т-</w:t>
      </w:r>
      <w:proofErr w:type="gramEnd"/>
      <w:r w:rsidR="006B0835">
        <w:rPr>
          <w:rFonts w:ascii="Times New Roman CYR" w:hAnsi="Times New Roman CYR"/>
          <w:bCs/>
          <w:sz w:val="28"/>
          <w:szCs w:val="28"/>
        </w:rPr>
        <w:t xml:space="preserve"> </w:t>
      </w:r>
      <w:r w:rsidRPr="006B0835">
        <w:rPr>
          <w:rFonts w:ascii="Times New Roman CYR" w:hAnsi="Times New Roman CYR"/>
          <w:bCs/>
          <w:sz w:val="28"/>
          <w:szCs w:val="28"/>
        </w:rPr>
        <w:t>консультации</w:t>
      </w:r>
    </w:p>
    <w:p w:rsidR="00C62051" w:rsidRPr="006B0835" w:rsidRDefault="00C62051" w:rsidP="00C62051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0"/>
        <w:gridCol w:w="840"/>
        <w:gridCol w:w="1431"/>
        <w:gridCol w:w="389"/>
        <w:gridCol w:w="140"/>
        <w:gridCol w:w="420"/>
        <w:gridCol w:w="560"/>
        <w:gridCol w:w="560"/>
        <w:gridCol w:w="2374"/>
        <w:gridCol w:w="6"/>
      </w:tblGrid>
      <w:tr w:rsidR="00C62051" w:rsidRPr="006B0835" w:rsidTr="005F1356"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Arial"/>
                <w:sz w:val="28"/>
                <w:szCs w:val="28"/>
              </w:rPr>
            </w:pPr>
          </w:p>
        </w:tc>
        <w:tc>
          <w:tcPr>
            <w:tcW w:w="5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6B0835">
              <w:rPr>
                <w:rFonts w:ascii="Times New Roman CYR" w:hAnsi="Times New Roman CYR"/>
                <w:sz w:val="28"/>
                <w:szCs w:val="28"/>
              </w:rPr>
              <w:t>Регистрируется в КУМИ</w:t>
            </w:r>
          </w:p>
        </w:tc>
      </w:tr>
      <w:tr w:rsidR="00C62051" w:rsidRPr="006B0835" w:rsidTr="005F1356"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Arial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6B0835">
              <w:rPr>
                <w:rFonts w:ascii="Times New Roman CYR" w:hAnsi="Times New Roman CYR"/>
                <w:sz w:val="28"/>
                <w:szCs w:val="28"/>
              </w:rPr>
              <w:t>Входящий №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6B0835">
              <w:rPr>
                <w:rFonts w:ascii="Times New Roman CYR" w:hAnsi="Times New Roman CYR"/>
                <w:sz w:val="28"/>
                <w:szCs w:val="28"/>
              </w:rPr>
              <w:t>от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62051" w:rsidRPr="006B0835" w:rsidTr="005F1356"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Arial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6B0835">
              <w:rPr>
                <w:rFonts w:ascii="Times New Roman CYR" w:hAnsi="Times New Roman CYR"/>
                <w:sz w:val="28"/>
                <w:szCs w:val="28"/>
              </w:rPr>
              <w:t>Исходящий №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6B0835">
              <w:rPr>
                <w:rFonts w:ascii="Times New Roman CYR" w:hAnsi="Times New Roman CYR"/>
                <w:sz w:val="28"/>
                <w:szCs w:val="28"/>
              </w:rPr>
              <w:t>от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62051" w:rsidRPr="006B0835" w:rsidTr="005F1356"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Arial"/>
                <w:sz w:val="28"/>
                <w:szCs w:val="28"/>
              </w:rPr>
            </w:pPr>
          </w:p>
        </w:tc>
        <w:tc>
          <w:tcPr>
            <w:tcW w:w="5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 w:rsidRPr="006B0835">
              <w:rPr>
                <w:rFonts w:ascii="Times New Roman CYR" w:hAnsi="Times New Roman CYR"/>
                <w:sz w:val="28"/>
                <w:szCs w:val="28"/>
              </w:rPr>
              <w:t>Срок ответа - 5 рабочих дней</w:t>
            </w:r>
          </w:p>
        </w:tc>
      </w:tr>
      <w:tr w:rsidR="00C62051" w:rsidRPr="006B0835" w:rsidTr="005F1356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Arial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62051" w:rsidRPr="006B0835" w:rsidTr="005F1356">
        <w:tc>
          <w:tcPr>
            <w:tcW w:w="9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2051" w:rsidRPr="006B0835" w:rsidRDefault="00C62051" w:rsidP="005F1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/>
                <w:sz w:val="28"/>
                <w:szCs w:val="28"/>
              </w:rPr>
            </w:pPr>
            <w:r w:rsidRPr="006B0835">
              <w:rPr>
                <w:rFonts w:ascii="Times New Roman CYR" w:hAnsi="Times New Roman CYR"/>
                <w:sz w:val="28"/>
                <w:szCs w:val="28"/>
              </w:rPr>
              <w:t>Консультация по вопросу предоставления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</w:t>
            </w:r>
          </w:p>
        </w:tc>
      </w:tr>
      <w:tr w:rsidR="00C62051" w:rsidRPr="00FE3755" w:rsidTr="005F1356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Arial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Arial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Arial"/>
              </w:rPr>
            </w:pPr>
          </w:p>
        </w:tc>
      </w:tr>
      <w:tr w:rsidR="00C62051" w:rsidRPr="00FE3755" w:rsidTr="005F1356">
        <w:tc>
          <w:tcPr>
            <w:tcW w:w="9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6B08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 xml:space="preserve">Кому: </w:t>
            </w:r>
            <w:r w:rsidR="006B0835">
              <w:rPr>
                <w:rFonts w:ascii="Times New Roman CYR" w:hAnsi="Times New Roman CYR"/>
              </w:rPr>
              <w:t xml:space="preserve"> </w:t>
            </w:r>
            <w:r w:rsidRPr="00FE3755">
              <w:rPr>
                <w:rFonts w:ascii="Times New Roman CYR" w:hAnsi="Times New Roman CYR"/>
              </w:rPr>
              <w:t xml:space="preserve"> Администрации </w:t>
            </w:r>
            <w:r w:rsidR="006B0835">
              <w:rPr>
                <w:rFonts w:ascii="Times New Roman CYR" w:hAnsi="Times New Roman CYR"/>
              </w:rPr>
              <w:t>Буденновского сельского поселения</w:t>
            </w:r>
          </w:p>
        </w:tc>
      </w:tr>
      <w:tr w:rsidR="00C62051" w:rsidRPr="00FE3755" w:rsidTr="005F1356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rPr>
          <w:gridAfter w:val="1"/>
          <w:wAfter w:w="6" w:type="dxa"/>
        </w:trPr>
        <w:tc>
          <w:tcPr>
            <w:tcW w:w="5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>Фамилия, имя, отчество (название организации)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rPr>
          <w:gridAfter w:val="1"/>
          <w:wAfter w:w="6" w:type="dxa"/>
        </w:trPr>
        <w:tc>
          <w:tcPr>
            <w:tcW w:w="5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>Адрес регистрации (по месту размещения, жительства), контактный телефон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rPr>
          <w:gridAfter w:val="1"/>
          <w:wAfter w:w="6" w:type="dxa"/>
        </w:trPr>
        <w:tc>
          <w:tcPr>
            <w:tcW w:w="5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>Адрес электронной почты для ответа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rPr>
          <w:gridAfter w:val="1"/>
          <w:wAfter w:w="6" w:type="dxa"/>
        </w:trPr>
        <w:tc>
          <w:tcPr>
            <w:tcW w:w="5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 xml:space="preserve">К какой категории получателей услуги Вы относитесь согласно </w:t>
            </w:r>
            <w:hyperlink w:anchor="sub_1011" w:history="1">
              <w:r w:rsidRPr="00FE3755">
                <w:rPr>
                  <w:rFonts w:ascii="Times New Roman CYR" w:hAnsi="Times New Roman CYR" w:cs="Arial"/>
                  <w:b/>
                  <w:bCs/>
                  <w:color w:val="008000"/>
                </w:rPr>
                <w:t>п. 1</w:t>
              </w:r>
            </w:hyperlink>
            <w:r w:rsidRPr="00FE3755">
              <w:rPr>
                <w:rFonts w:ascii="Times New Roman CYR" w:hAnsi="Times New Roman CYR"/>
              </w:rPr>
              <w:t xml:space="preserve"> Стандарта?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rPr>
          <w:gridAfter w:val="1"/>
          <w:wAfter w:w="6" w:type="dxa"/>
        </w:trPr>
        <w:tc>
          <w:tcPr>
            <w:tcW w:w="5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>У вас имеются все документы, указанные в Стандарте для получения услуги? Да</w:t>
            </w:r>
            <w:proofErr w:type="gramStart"/>
            <w:r w:rsidRPr="00FE3755">
              <w:rPr>
                <w:rFonts w:ascii="Times New Roman CYR" w:hAnsi="Times New Roman CYR"/>
              </w:rPr>
              <w:t>/Н</w:t>
            </w:r>
            <w:proofErr w:type="gramEnd"/>
            <w:r w:rsidRPr="00FE3755">
              <w:rPr>
                <w:rFonts w:ascii="Times New Roman CYR" w:hAnsi="Times New Roman CYR"/>
              </w:rPr>
              <w:t>ет.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rPr>
          <w:gridAfter w:val="1"/>
          <w:wAfter w:w="6" w:type="dxa"/>
        </w:trPr>
        <w:tc>
          <w:tcPr>
            <w:tcW w:w="5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>Если</w:t>
            </w:r>
            <w:proofErr w:type="gramStart"/>
            <w:r w:rsidRPr="00FE3755">
              <w:rPr>
                <w:rFonts w:ascii="Times New Roman CYR" w:hAnsi="Times New Roman CYR"/>
              </w:rPr>
              <w:t xml:space="preserve"> Н</w:t>
            </w:r>
            <w:proofErr w:type="gramEnd"/>
            <w:r w:rsidRPr="00FE3755">
              <w:rPr>
                <w:rFonts w:ascii="Times New Roman CYR" w:hAnsi="Times New Roman CYR"/>
              </w:rPr>
              <w:t>ет, укажите, какие документы отсутствуют, и (или) какие дополнительные документы у Вас имеются, кроме перечисленных в Стандарте, или наличие какие-либо особых условий (ситуации).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rPr>
          <w:gridAfter w:val="1"/>
          <w:wAfter w:w="6" w:type="dxa"/>
        </w:trPr>
        <w:tc>
          <w:tcPr>
            <w:tcW w:w="5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>Сформулируйте Ваш вопрос, укажите необходимые для ответа консультанта особенности, если они имеются.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>Консультант: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62051" w:rsidRPr="00FE3755" w:rsidTr="005F1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2051" w:rsidRPr="00FE3755" w:rsidRDefault="00C62051" w:rsidP="005F1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FE3755">
              <w:rPr>
                <w:rFonts w:ascii="Times New Roman CYR" w:hAnsi="Times New Roman CYR"/>
              </w:rPr>
              <w:t>(Ф.И.О., № телефона, заполняется при подготовке ответа)</w:t>
            </w:r>
          </w:p>
        </w:tc>
      </w:tr>
    </w:tbl>
    <w:p w:rsidR="00C62051" w:rsidRPr="00FE3755" w:rsidRDefault="00C62051" w:rsidP="00C62051">
      <w:pPr>
        <w:rPr>
          <w:rFonts w:ascii="Times New Roman CYR" w:hAnsi="Times New Roman CYR"/>
        </w:rPr>
      </w:pPr>
    </w:p>
    <w:p w:rsidR="00C62051" w:rsidRPr="00CF5386" w:rsidRDefault="00C62051" w:rsidP="00C62051">
      <w:pPr>
        <w:rPr>
          <w:rFonts w:ascii="Times New Roman CYR" w:hAnsi="Times New Roman CYR"/>
        </w:rPr>
      </w:pPr>
      <w:r w:rsidRPr="00CF5386">
        <w:rPr>
          <w:rFonts w:ascii="Times New Roman CYR" w:hAnsi="Times New Roman CYR"/>
          <w:bCs/>
        </w:rPr>
        <w:t>Предупреждение:</w:t>
      </w:r>
    </w:p>
    <w:p w:rsidR="00C62051" w:rsidRPr="00CF5386" w:rsidRDefault="00C62051" w:rsidP="00C62051">
      <w:pPr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 xml:space="preserve">1. Сообщенные Вами сведения не будут переданы никому другому или использованы в других целях, </w:t>
      </w:r>
      <w:proofErr w:type="gramStart"/>
      <w:r w:rsidRPr="00CF5386">
        <w:rPr>
          <w:rFonts w:ascii="Times New Roman CYR" w:hAnsi="Times New Roman CYR"/>
        </w:rPr>
        <w:t>кроме</w:t>
      </w:r>
      <w:proofErr w:type="gramEnd"/>
      <w:r w:rsidRPr="00CF5386">
        <w:rPr>
          <w:rFonts w:ascii="Times New Roman CYR" w:hAnsi="Times New Roman CYR"/>
        </w:rPr>
        <w:t xml:space="preserve"> указанной.</w:t>
      </w:r>
    </w:p>
    <w:p w:rsidR="00C62051" w:rsidRPr="00CF5386" w:rsidRDefault="00C62051" w:rsidP="00C62051">
      <w:pPr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2. Получатель не несет ответственности за сбои, нарушения в работе электронной почты, возможную утерю информации или несовместимость форматов.</w:t>
      </w:r>
    </w:p>
    <w:p w:rsidR="00C62051" w:rsidRPr="00CF5386" w:rsidRDefault="00C62051" w:rsidP="00C62051">
      <w:pPr>
        <w:rPr>
          <w:rFonts w:ascii="Times New Roman CYR" w:hAnsi="Times New Roman CYR"/>
        </w:rPr>
      </w:pPr>
      <w:r w:rsidRPr="00CF5386">
        <w:rPr>
          <w:rFonts w:ascii="Times New Roman CYR" w:hAnsi="Times New Roman CYR"/>
          <w:bCs/>
        </w:rPr>
        <w:t>3. Обращения о консультации не рассматриваются, если:</w:t>
      </w:r>
    </w:p>
    <w:p w:rsidR="00C62051" w:rsidRPr="00CF5386" w:rsidRDefault="00C62051" w:rsidP="00C62051">
      <w:pPr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- обращение о консультировании составлено на услугу, не указанную в данном Стандарте;</w:t>
      </w:r>
    </w:p>
    <w:p w:rsidR="00C62051" w:rsidRPr="00CF5386" w:rsidRDefault="00C62051" w:rsidP="00C62051">
      <w:pPr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- в форме обращения имеется хотя бы одно незаполненное поле;</w:t>
      </w:r>
    </w:p>
    <w:p w:rsidR="00C62051" w:rsidRPr="00CF5386" w:rsidRDefault="00C62051" w:rsidP="00C62051">
      <w:pPr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- в поле "Тема</w:t>
      </w:r>
      <w:proofErr w:type="gramStart"/>
      <w:r w:rsidRPr="00CF5386">
        <w:rPr>
          <w:rFonts w:ascii="Times New Roman CYR" w:hAnsi="Times New Roman CYR"/>
        </w:rPr>
        <w:t>:"</w:t>
      </w:r>
      <w:proofErr w:type="gramEnd"/>
      <w:r w:rsidRPr="00CF5386">
        <w:rPr>
          <w:rFonts w:ascii="Times New Roman CYR" w:hAnsi="Times New Roman CYR"/>
        </w:rPr>
        <w:t xml:space="preserve"> электронного письма не указано "консультация".</w:t>
      </w:r>
    </w:p>
    <w:p w:rsidR="00C62051" w:rsidRPr="00CF5386" w:rsidRDefault="00C62051" w:rsidP="00C62051">
      <w:pPr>
        <w:rPr>
          <w:rFonts w:ascii="Times New Roman CYR" w:hAnsi="Times New Roman CYR"/>
        </w:rPr>
      </w:pPr>
      <w:r w:rsidRPr="00CF5386">
        <w:rPr>
          <w:rFonts w:ascii="Times New Roman CYR" w:hAnsi="Times New Roman CYR"/>
          <w:bCs/>
        </w:rPr>
        <w:t>Внимание:</w:t>
      </w:r>
    </w:p>
    <w:p w:rsidR="00C62051" w:rsidRPr="00CF5386" w:rsidRDefault="00C62051" w:rsidP="00C62051">
      <w:pPr>
        <w:ind w:firstLine="709"/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lastRenderedPageBreak/>
        <w:t>1. Для получения консультации (ответа):</w:t>
      </w:r>
    </w:p>
    <w:p w:rsidR="00C62051" w:rsidRPr="00CF5386" w:rsidRDefault="00C62051" w:rsidP="00C62051">
      <w:pPr>
        <w:ind w:firstLine="709"/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- заполните все поля формы, ответьте на вопросы, задайте интересующий Вас вопрос;</w:t>
      </w:r>
    </w:p>
    <w:p w:rsidR="00C62051" w:rsidRPr="00CF5386" w:rsidRDefault="00C62051" w:rsidP="00C62051">
      <w:pPr>
        <w:ind w:firstLine="709"/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- заполненную форму сохран</w:t>
      </w:r>
      <w:r>
        <w:rPr>
          <w:rFonts w:ascii="Times New Roman CYR" w:hAnsi="Times New Roman CYR"/>
        </w:rPr>
        <w:t xml:space="preserve">ите как документ </w:t>
      </w:r>
      <w:proofErr w:type="spellStart"/>
      <w:r>
        <w:rPr>
          <w:rFonts w:ascii="Times New Roman CYR" w:hAnsi="Times New Roman CYR"/>
        </w:rPr>
        <w:t>Word</w:t>
      </w:r>
      <w:proofErr w:type="spellEnd"/>
      <w:r>
        <w:rPr>
          <w:rFonts w:ascii="Times New Roman CYR" w:hAnsi="Times New Roman CYR"/>
        </w:rPr>
        <w:t xml:space="preserve"> с именем «консультация.doc»</w:t>
      </w:r>
      <w:r w:rsidRPr="00CF5386">
        <w:rPr>
          <w:rFonts w:ascii="Times New Roman CYR" w:hAnsi="Times New Roman CYR"/>
        </w:rPr>
        <w:t>;</w:t>
      </w:r>
    </w:p>
    <w:p w:rsidR="00C62051" w:rsidRPr="00CF5386" w:rsidRDefault="00C62051" w:rsidP="00C62051">
      <w:pPr>
        <w:ind w:firstLine="709"/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- откройте установленную в Вашем компьютере почтовую программу:</w:t>
      </w:r>
    </w:p>
    <w:p w:rsidR="00C62051" w:rsidRPr="00CF5386" w:rsidRDefault="00C62051" w:rsidP="00C62051">
      <w:pPr>
        <w:ind w:firstLine="709"/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- скопируйте электронный адрес организации из текста Стандарта и вставьте его в поле "Кому</w:t>
      </w:r>
      <w:proofErr w:type="gramStart"/>
      <w:r w:rsidRPr="00CF5386">
        <w:rPr>
          <w:rFonts w:ascii="Times New Roman CYR" w:hAnsi="Times New Roman CYR"/>
        </w:rPr>
        <w:t>:"</w:t>
      </w:r>
      <w:proofErr w:type="gramEnd"/>
      <w:r w:rsidRPr="00CF5386">
        <w:rPr>
          <w:rFonts w:ascii="Times New Roman CYR" w:hAnsi="Times New Roman CYR"/>
        </w:rPr>
        <w:t>;</w:t>
      </w:r>
    </w:p>
    <w:p w:rsidR="00C62051" w:rsidRPr="00CF5386" w:rsidRDefault="00C62051" w:rsidP="00C62051">
      <w:pPr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- в поле «</w:t>
      </w:r>
      <w:r w:rsidRPr="00CF5386">
        <w:rPr>
          <w:rFonts w:ascii="Times New Roman CYR" w:hAnsi="Times New Roman CYR"/>
        </w:rPr>
        <w:t>Тема</w:t>
      </w:r>
      <w:proofErr w:type="gramStart"/>
      <w:r w:rsidRPr="00CF5386">
        <w:rPr>
          <w:rFonts w:ascii="Times New Roman CYR" w:hAnsi="Times New Roman CYR"/>
        </w:rPr>
        <w:t>:</w:t>
      </w:r>
      <w:r>
        <w:rPr>
          <w:rFonts w:ascii="Times New Roman CYR" w:hAnsi="Times New Roman CYR"/>
        </w:rPr>
        <w:t>»</w:t>
      </w:r>
      <w:proofErr w:type="gramEnd"/>
      <w:r>
        <w:rPr>
          <w:rFonts w:ascii="Times New Roman CYR" w:hAnsi="Times New Roman CYR"/>
        </w:rPr>
        <w:t xml:space="preserve"> напишите «</w:t>
      </w:r>
      <w:r w:rsidRPr="00CF5386">
        <w:rPr>
          <w:rFonts w:ascii="Times New Roman CYR" w:hAnsi="Times New Roman CYR"/>
        </w:rPr>
        <w:t>консультация</w:t>
      </w:r>
      <w:r>
        <w:rPr>
          <w:rFonts w:ascii="Times New Roman CYR" w:hAnsi="Times New Roman CYR"/>
        </w:rPr>
        <w:t>»</w:t>
      </w:r>
      <w:r w:rsidRPr="00CF5386">
        <w:rPr>
          <w:rFonts w:ascii="Times New Roman CYR" w:hAnsi="Times New Roman CYR"/>
        </w:rPr>
        <w:t>;</w:t>
      </w:r>
    </w:p>
    <w:p w:rsidR="00C62051" w:rsidRPr="00CF5386" w:rsidRDefault="00C62051" w:rsidP="00C62051">
      <w:pPr>
        <w:ind w:firstLine="709"/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- вло</w:t>
      </w:r>
      <w:r>
        <w:rPr>
          <w:rFonts w:ascii="Times New Roman CYR" w:hAnsi="Times New Roman CYR"/>
        </w:rPr>
        <w:t>жите в электронное письмо файл «консультация.doc»</w:t>
      </w:r>
      <w:r w:rsidRPr="00CF5386">
        <w:rPr>
          <w:rFonts w:ascii="Times New Roman CYR" w:hAnsi="Times New Roman CYR"/>
        </w:rPr>
        <w:t xml:space="preserve"> и отправьте электронное письмо.</w:t>
      </w:r>
    </w:p>
    <w:p w:rsidR="00C62051" w:rsidRPr="00CF5386" w:rsidRDefault="00C62051" w:rsidP="00C62051">
      <w:pPr>
        <w:ind w:firstLine="709"/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2. Проверьте наличие в своей электронной почте уведомление от адресата о получении (прочтении) Вашего электронного письма. В случае отсутствия такого уведомления, уточните по указанному в Стандарте номеру телефона у специалиста, поступило ли к нему Ваше обращение.</w:t>
      </w:r>
    </w:p>
    <w:p w:rsidR="00C62051" w:rsidRPr="00CF5386" w:rsidRDefault="00C62051" w:rsidP="00C62051">
      <w:pPr>
        <w:ind w:firstLine="709"/>
        <w:rPr>
          <w:rFonts w:ascii="Times New Roman CYR" w:hAnsi="Times New Roman CYR"/>
        </w:rPr>
      </w:pPr>
      <w:r w:rsidRPr="00CF5386">
        <w:rPr>
          <w:rFonts w:ascii="Times New Roman CYR" w:hAnsi="Times New Roman CYR"/>
        </w:rPr>
        <w:t>3. Специалист в течение пяти рабочих дней после получения запроса ответит на указанный Вами электронный адрес.</w:t>
      </w:r>
    </w:p>
    <w:p w:rsidR="00C62051" w:rsidRPr="00CF5386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</w:p>
    <w:p w:rsidR="00C62051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C62051" w:rsidRDefault="00C62051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B0835" w:rsidRDefault="006B0835" w:rsidP="00C6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</w:rPr>
      </w:pPr>
    </w:p>
    <w:p w:rsidR="006C1AAE" w:rsidRPr="006B0835" w:rsidRDefault="006C1AAE" w:rsidP="006C1AAE">
      <w:pPr>
        <w:ind w:left="2410"/>
        <w:jc w:val="center"/>
        <w:rPr>
          <w:bCs/>
          <w:sz w:val="20"/>
          <w:szCs w:val="20"/>
        </w:rPr>
      </w:pPr>
      <w:r w:rsidRPr="006B0835">
        <w:rPr>
          <w:sz w:val="20"/>
          <w:szCs w:val="20"/>
        </w:rPr>
        <w:lastRenderedPageBreak/>
        <w:t xml:space="preserve">Приложение к </w:t>
      </w:r>
      <w:r w:rsidRPr="006B0835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 w:rsidRPr="006B0835">
        <w:rPr>
          <w:sz w:val="20"/>
          <w:szCs w:val="20"/>
        </w:rPr>
        <w:t>Уточнение вида и принадлежности платежей по арендной плате и возврат излишне оплаченных денежных средств за  муниципальное имущество</w:t>
      </w:r>
      <w:r w:rsidRPr="006B0835">
        <w:rPr>
          <w:bCs/>
          <w:sz w:val="20"/>
          <w:szCs w:val="20"/>
        </w:rPr>
        <w:t>»</w:t>
      </w:r>
    </w:p>
    <w:p w:rsidR="006C1AAE" w:rsidRPr="00F500BF" w:rsidRDefault="006C1AAE" w:rsidP="006C1AAE">
      <w:pPr>
        <w:jc w:val="center"/>
        <w:rPr>
          <w:bCs/>
          <w:caps/>
        </w:rPr>
      </w:pPr>
      <w:r w:rsidRPr="00F500BF">
        <w:rPr>
          <w:bCs/>
          <w:caps/>
        </w:rPr>
        <w:t>блок-схема</w:t>
      </w:r>
    </w:p>
    <w:p w:rsidR="006C1AAE" w:rsidRPr="00F500BF" w:rsidRDefault="006C1AAE" w:rsidP="006C1AAE">
      <w:pPr>
        <w:jc w:val="center"/>
        <w:rPr>
          <w:bCs/>
          <w:caps/>
        </w:rPr>
      </w:pPr>
      <w:r w:rsidRPr="00F500BF">
        <w:rPr>
          <w:bCs/>
          <w:caps/>
        </w:rPr>
        <w:t>предоставления МУНИЦИПАЛЬНОЙ услуги</w:t>
      </w:r>
    </w:p>
    <w:p w:rsidR="006C1AAE" w:rsidRPr="00F500BF" w:rsidRDefault="006C1AAE" w:rsidP="006C1AAE">
      <w:pPr>
        <w:jc w:val="center"/>
        <w:rPr>
          <w:rFonts w:eastAsia="Calibri"/>
        </w:rPr>
      </w:pPr>
      <w:r w:rsidRPr="00F500BF">
        <w:rPr>
          <w:rFonts w:eastAsia="Calibri"/>
        </w:rPr>
        <w:t>«</w:t>
      </w:r>
      <w:r w:rsidRPr="00F500BF">
        <w:t>Уточнение вида и принадлежности платежей по арендной плате и возврат излишне оплаченных денежных средств за  муниципальное имущество</w:t>
      </w:r>
      <w:r w:rsidRPr="00F500BF">
        <w:rPr>
          <w:rFonts w:eastAsia="Calibri"/>
        </w:rPr>
        <w:t>»</w:t>
      </w:r>
    </w:p>
    <w:p w:rsidR="006C1AAE" w:rsidRPr="00F500BF" w:rsidRDefault="006D7123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  <w:r w:rsidRPr="006D7123">
        <w:rPr>
          <w:rFonts w:ascii="Times New Roman" w:hAnsi="Times New Roman" w:cs="Times New Roman"/>
          <w:sz w:val="24"/>
          <w:szCs w:val="24"/>
        </w:rPr>
        <w:pict>
          <v:group id="_x0000_s1027" style="position:absolute;left:0;text-align:left;margin-left:126pt;margin-top:6.3pt;width:197.95pt;height:20.95pt;z-index:251661312;mso-wrap-distance-left:0;mso-wrap-distance-right:0" coordorigin="2520,126" coordsize="3958,418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521;top:127;width:3957;height:417;mso-wrap-style:none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520;top:126;width:3957;height:417;v-text-anchor:middle" filled="f" stroked="f">
              <v:stroke joinstyle="round"/>
              <v:textbox style="mso-rotate-with-shape:t">
                <w:txbxContent>
                  <w:p w:rsidR="006C1AAE" w:rsidRDefault="006C1AAE" w:rsidP="006C1AAE">
                    <w:pPr>
                      <w:jc w:val="center"/>
                    </w:pPr>
                    <w:r>
                      <w:t>Регистрация заявления</w:t>
                    </w:r>
                  </w:p>
                </w:txbxContent>
              </v:textbox>
            </v:shape>
          </v:group>
        </w:pict>
      </w:r>
    </w:p>
    <w:p w:rsidR="006C1AAE" w:rsidRPr="00F500BF" w:rsidRDefault="006D7123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  <w:r w:rsidRPr="006D7123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5pt;margin-top:15.6pt;width:.25pt;height:21.5pt;z-index:251667456" o:connectortype="straight" strokeweight=".26mm">
            <v:stroke endarrow="block" joinstyle="miter"/>
          </v:shape>
        </w:pict>
      </w:r>
    </w:p>
    <w:p w:rsidR="006C1AAE" w:rsidRPr="00F500BF" w:rsidRDefault="006C1AAE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C1AAE" w:rsidRPr="00F500BF" w:rsidRDefault="006D7123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  <w:r w:rsidRPr="006D7123"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123.75pt;margin-top:9pt;width:200.25pt;height:34.95pt;z-index:251662336;mso-wrap-distance-left:0;mso-wrap-distance-right:0" coordorigin="2475,180" coordsize="4004,698">
            <o:lock v:ext="edit" text="t"/>
            <v:shape id="_x0000_s1031" type="#_x0000_t109" style="position:absolute;left:2477;top:181;width:4002;height:697;mso-wrap-style:none;v-text-anchor:middle" strokeweight=".26mm">
              <v:fill color2="black"/>
            </v:shape>
            <v:shape id="_x0000_s1032" type="#_x0000_t202" style="position:absolute;left:2475;top:180;width:4002;height:697;v-text-anchor:middle" filled="f" stroked="f">
              <v:stroke joinstyle="round"/>
              <v:textbox style="mso-rotate-with-shape:t">
                <w:txbxContent>
                  <w:p w:rsidR="006C1AAE" w:rsidRDefault="006C1AAE" w:rsidP="006C1AAE">
                    <w:pPr>
                      <w:jc w:val="center"/>
                    </w:pPr>
                    <w:r>
                      <w:t>Проверка представленных документов заявителя</w:t>
                    </w:r>
                  </w:p>
                </w:txbxContent>
              </v:textbox>
            </v:shape>
          </v:group>
        </w:pict>
      </w:r>
    </w:p>
    <w:p w:rsidR="006C1AAE" w:rsidRPr="00F500BF" w:rsidRDefault="006C1AAE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C1AAE" w:rsidRPr="00F500BF" w:rsidRDefault="006D7123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  <w:r w:rsidRPr="006D7123"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95.3pt;margin-top:14.95pt;width:109.65pt;height:18.15pt;flip:x;z-index:251664384" o:connectortype="straight" strokeweight=".26mm">
            <v:stroke endarrow="block" joinstyle="miter"/>
          </v:shape>
        </w:pict>
      </w:r>
      <w:r w:rsidRPr="006D7123"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239.55pt;margin-top:14.95pt;width:102.25pt;height:16.05pt;z-index:251669504" o:connectortype="straight" strokeweight=".26mm">
            <v:stroke endarrow="block" joinstyle="miter"/>
          </v:shape>
        </w:pict>
      </w:r>
    </w:p>
    <w:p w:rsidR="006C1AAE" w:rsidRPr="00F500BF" w:rsidRDefault="006C1AAE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C1AAE" w:rsidRPr="00F500BF" w:rsidRDefault="006D7123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  <w:r w:rsidRPr="006D7123">
        <w:rPr>
          <w:rFonts w:ascii="Times New Roman" w:hAnsi="Times New Roman" w:cs="Times New Roman"/>
          <w:sz w:val="24"/>
          <w:szCs w:val="24"/>
        </w:rPr>
        <w:pict>
          <v:group id="_x0000_s1033" style="position:absolute;left:0;text-align:left;margin-left:-19.95pt;margin-top:6.85pt;width:200.35pt;height:93.75pt;z-index:251663360;mso-wrap-distance-left:0;mso-wrap-distance-right:0" coordorigin="-399,137" coordsize="4006,1874">
            <o:lock v:ext="edit" text="t"/>
            <v:shape id="_x0000_s1034" type="#_x0000_t109" style="position:absolute;left:-395;top:138;width:4002;height:1873;mso-wrap-style:none;v-text-anchor:middle" strokeweight=".26mm">
              <v:fill color2="black"/>
            </v:shape>
            <v:shape id="_x0000_s1035" type="#_x0000_t202" style="position:absolute;left:-399;top:137;width:4002;height:1873;v-text-anchor:middle" filled="f" stroked="f">
              <v:stroke joinstyle="round"/>
              <v:textbox style="mso-rotate-with-shape:t">
                <w:txbxContent>
                  <w:p w:rsidR="006C1AAE" w:rsidRDefault="006C1AAE" w:rsidP="006C1AAE">
                    <w:pPr>
                      <w:jc w:val="center"/>
                    </w:pPr>
                    <w:r>
                      <w:t>Определение возможности уточнения вида и принадлежности платежей по арендной плате и возврат излишне оплаченных денежных средств за муниципальное имущество</w:t>
                    </w:r>
                  </w:p>
                  <w:p w:rsidR="006C1AAE" w:rsidRDefault="006C1AAE" w:rsidP="006C1AAE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Pr="006D7123">
        <w:rPr>
          <w:rFonts w:ascii="Times New Roman" w:hAnsi="Times New Roman" w:cs="Times New Roman"/>
          <w:sz w:val="24"/>
          <w:szCs w:val="24"/>
        </w:rPr>
        <w:pict>
          <v:group id="_x0000_s1042" style="position:absolute;left:0;text-align:left;margin-left:273.75pt;margin-top:9.05pt;width:200.25pt;height:82.85pt;z-index:251668480;mso-wrap-distance-left:0;mso-wrap-distance-right:0" coordorigin="5475,181" coordsize="4004,1656">
            <o:lock v:ext="edit" text="t"/>
            <v:shape id="_x0000_s1043" type="#_x0000_t109" style="position:absolute;left:5477;top:182;width:4002;height:1655;mso-wrap-style:none;v-text-anchor:middle" strokeweight=".26mm">
              <v:fill color2="black"/>
            </v:shape>
            <v:shape id="_x0000_s1044" type="#_x0000_t202" style="position:absolute;left:5475;top:181;width:4002;height:1655;v-text-anchor:middle" filled="f" stroked="f">
              <v:stroke joinstyle="round"/>
              <v:textbox style="mso-rotate-with-shape:t">
                <w:txbxContent>
                  <w:p w:rsidR="006C1AAE" w:rsidRDefault="006C1AAE" w:rsidP="006C1AAE">
                    <w:pPr>
                      <w:jc w:val="center"/>
                    </w:pPr>
                    <w:r>
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</w:r>
                  </w:p>
                </w:txbxContent>
              </v:textbox>
            </v:shape>
          </v:group>
        </w:pict>
      </w:r>
    </w:p>
    <w:p w:rsidR="006C1AAE" w:rsidRPr="00F500BF" w:rsidRDefault="006C1AAE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C1AAE" w:rsidRPr="00F500BF" w:rsidRDefault="006C1AAE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C1AAE" w:rsidRPr="00F500BF" w:rsidRDefault="006C1AAE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C1AAE" w:rsidRPr="00F500BF" w:rsidRDefault="006C1AAE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F500BF">
        <w:rPr>
          <w:rFonts w:ascii="Times New Roman" w:hAnsi="Times New Roman" w:cs="Times New Roman"/>
          <w:bCs/>
          <w:sz w:val="24"/>
          <w:szCs w:val="24"/>
        </w:rPr>
        <w:tab/>
      </w:r>
    </w:p>
    <w:p w:rsidR="006C1AAE" w:rsidRPr="00F500BF" w:rsidRDefault="006C1AAE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C1AAE" w:rsidRPr="00F500BF" w:rsidRDefault="006D7123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  <w:r w:rsidRPr="006D7123"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left:0;text-align:left;margin-left:21pt;margin-top:7.85pt;width:27.15pt;height:25.75pt;flip:x;z-index:251666432" o:connectortype="straight" strokeweight=".26mm">
            <v:stroke endarrow="block" joinstyle="miter"/>
          </v:shape>
        </w:pict>
      </w:r>
      <w:r w:rsidRPr="006D7123">
        <w:rPr>
          <w:rFonts w:ascii="Times New Roman" w:hAnsi="Times New Roman" w:cs="Times New Roman"/>
          <w:sz w:val="24"/>
          <w:szCs w:val="24"/>
        </w:rPr>
        <w:pict>
          <v:shape id="_x0000_s1049" type="#_x0000_t32" style="position:absolute;left:0;text-align:left;margin-left:98.25pt;margin-top:9.35pt;width:27.15pt;height:27.15pt;z-index:251671552" o:connectortype="straight" strokeweight=".26mm">
            <v:stroke endarrow="block" joinstyle="miter"/>
          </v:shape>
        </w:pict>
      </w:r>
    </w:p>
    <w:p w:rsidR="006C1AAE" w:rsidRPr="00F500BF" w:rsidRDefault="006D7123" w:rsidP="006C1A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Cs/>
          <w:sz w:val="24"/>
          <w:szCs w:val="24"/>
        </w:rPr>
      </w:pPr>
      <w:r w:rsidRPr="006D7123"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left:0;text-align:left;margin-left:35.5pt;margin-top:11.45pt;width:235.35pt;height:137.55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61"/>
                    <w:gridCol w:w="777"/>
                    <w:gridCol w:w="1981"/>
                  </w:tblGrid>
                  <w:tr w:rsidR="006C1AAE">
                    <w:trPr>
                      <w:trHeight w:val="2264"/>
                    </w:trPr>
                    <w:tc>
                      <w:tcPr>
                        <w:tcW w:w="1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C1AAE" w:rsidRDefault="006C1AAE">
                        <w:pPr>
                          <w:tabs>
                            <w:tab w:val="left" w:pos="0"/>
                            <w:tab w:val="left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napToGrid w:val="0"/>
                          <w:ind w:left="-142" w:right="-2"/>
                          <w:jc w:val="center"/>
                        </w:pPr>
                        <w:r>
                          <w:t>Подготовка уведомления администратора поступления в бюджет об уточнении вида и принадлежности поступлений</w:t>
                        </w:r>
                      </w:p>
                    </w:tc>
                    <w:tc>
                      <w:tcPr>
                        <w:tcW w:w="777" w:type="dxa"/>
                        <w:tcBorders>
                          <w:left w:val="single" w:sz="4" w:space="0" w:color="000000"/>
                        </w:tcBorders>
                      </w:tcPr>
                      <w:p w:rsidR="006C1AAE" w:rsidRDefault="006C1AAE">
                        <w:pPr>
                          <w:suppressAutoHyphens w:val="0"/>
                          <w:snapToGrid w:val="0"/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C1AAE" w:rsidRDefault="006C1AAE">
                        <w:pPr>
                          <w:tabs>
                            <w:tab w:val="left" w:pos="0"/>
                            <w:tab w:val="left" w:pos="567"/>
                            <w:tab w:val="left" w:pos="1133"/>
                            <w:tab w:val="left" w:pos="1699"/>
                            <w:tab w:val="left" w:pos="2266"/>
                            <w:tab w:val="left" w:pos="2832"/>
                            <w:tab w:val="left" w:pos="3399"/>
                            <w:tab w:val="left" w:pos="3965"/>
                            <w:tab w:val="left" w:pos="4531"/>
                            <w:tab w:val="left" w:pos="5098"/>
                            <w:tab w:val="left" w:pos="5664"/>
                            <w:tab w:val="left" w:pos="6231"/>
                            <w:tab w:val="left" w:pos="6797"/>
                            <w:tab w:val="left" w:pos="7363"/>
                            <w:tab w:val="left" w:pos="7930"/>
                            <w:tab w:val="left" w:pos="8496"/>
                            <w:tab w:val="left" w:pos="9063"/>
                          </w:tabs>
                          <w:snapToGrid w:val="0"/>
                          <w:ind w:left="-36" w:right="-2" w:firstLine="36"/>
                          <w:jc w:val="center"/>
                        </w:pPr>
                        <w:r>
                          <w:t>Подготовка решения администратора поступления в бюджет об уточнении вида и принадлежности поступлений</w:t>
                        </w:r>
                      </w:p>
                    </w:tc>
                  </w:tr>
                </w:tbl>
                <w:p w:rsidR="006C1AAE" w:rsidRDefault="006C1AAE" w:rsidP="006C1AA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6C1AAE" w:rsidRPr="00F500BF" w:rsidRDefault="006C1AAE" w:rsidP="006C1A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p w:rsidR="006C1AAE" w:rsidRPr="00F500BF" w:rsidRDefault="006C1AAE" w:rsidP="006C1A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p w:rsidR="006C1AAE" w:rsidRPr="00F500BF" w:rsidRDefault="006C1AAE" w:rsidP="006C1A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p w:rsidR="006C1AAE" w:rsidRPr="00F500BF" w:rsidRDefault="006C1AAE" w:rsidP="006C1A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p w:rsidR="006C1AAE" w:rsidRPr="00F500BF" w:rsidRDefault="006C1AAE" w:rsidP="006C1A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p w:rsidR="006C1AAE" w:rsidRPr="00F500BF" w:rsidRDefault="006C1AAE" w:rsidP="006C1A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p w:rsidR="006C1AAE" w:rsidRPr="00F500BF" w:rsidRDefault="006C1AAE" w:rsidP="006C1A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p w:rsidR="006C1AAE" w:rsidRPr="00F500BF" w:rsidRDefault="006C1AAE" w:rsidP="006C1A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p w:rsidR="006C1AAE" w:rsidRPr="00F500BF" w:rsidRDefault="006D7123" w:rsidP="006C1AAE">
      <w:pPr>
        <w:jc w:val="center"/>
      </w:pPr>
      <w:r>
        <w:pict>
          <v:group id="_x0000_s1037" style="position:absolute;left:0;text-align:left;margin-left:-245.25pt;margin-top:70.9pt;width:245.9pt;height:53.25pt;z-index:251665408;mso-wrap-distance-left:0;mso-wrap-distance-right:0" coordorigin="-4905,1418" coordsize="4917,1064">
            <o:lock v:ext="edit" text="t"/>
            <v:shape id="_x0000_s1038" type="#_x0000_t109" style="position:absolute;left:-4904;top:1419;width:4916;height:1063;mso-wrap-style:none;v-text-anchor:middle" strokeweight=".26mm">
              <v:fill color2="black"/>
            </v:shape>
            <v:shape id="_x0000_s1039" type="#_x0000_t202" style="position:absolute;left:-4905;top:1418;width:4916;height:1063;v-text-anchor:middle" filled="f" stroked="f">
              <v:stroke joinstyle="round"/>
              <v:textbox style="mso-rotate-with-shape:t">
                <w:txbxContent>
                  <w:p w:rsidR="006C1AAE" w:rsidRDefault="006C1AAE" w:rsidP="006C1AAE">
                    <w:pPr>
                      <w:jc w:val="center"/>
                    </w:pPr>
                    <w:r>
                      <w:t>Направление уведомлений (решений) в курирующий орган (</w:t>
                    </w:r>
                    <w:proofErr w:type="spellStart"/>
                    <w:r>
                      <w:t>Минимущество</w:t>
                    </w:r>
                    <w:proofErr w:type="spellEnd"/>
                    <w:r>
                      <w:t xml:space="preserve"> РО и орган Федерального Казначейства)</w:t>
                    </w:r>
                  </w:p>
                </w:txbxContent>
              </v:textbox>
            </v:shape>
          </v:group>
        </w:pict>
      </w:r>
      <w:r>
        <w:pict>
          <v:group id="_x0000_s1046" style="position:absolute;left:0;text-align:left;margin-left:-241.5pt;margin-top:145.9pt;width:237.7pt;height:38.05pt;z-index:251670528;mso-wrap-distance-left:0;mso-wrap-distance-right:0" coordorigin="-4830,2918" coordsize="4753,760">
            <o:lock v:ext="edit" text="t"/>
            <v:shape id="_x0000_s1047" type="#_x0000_t109" style="position:absolute;left:-4828;top:2919;width:4751;height:759;mso-wrap-style:none;v-text-anchor:middle" strokeweight=".26mm">
              <v:fill color2="black"/>
            </v:shape>
            <v:shape id="_x0000_s1048" type="#_x0000_t202" style="position:absolute;left:-4830;top:2918;width:4751;height:759;v-text-anchor:middle" filled="f" stroked="f">
              <v:stroke joinstyle="round"/>
              <v:textbox style="mso-rotate-with-shape:t">
                <w:txbxContent>
                  <w:p w:rsidR="006C1AAE" w:rsidRDefault="006C1AAE" w:rsidP="006C1AAE">
                    <w:pPr>
                      <w:jc w:val="center"/>
                    </w:pPr>
                    <w:r>
                      <w:t>Получение из курирующего органа справки о перечислении доходов в бюджет</w:t>
                    </w:r>
                  </w:p>
                </w:txbxContent>
              </v:textbox>
            </v:shape>
          </v:group>
        </w:pict>
      </w:r>
      <w:r>
        <w:pict>
          <v:line id="_x0000_s1050" style="position:absolute;left:0;text-align:left;z-index:251672576" from="-198.2pt,53.7pt" to="-131.45pt,69.45pt" strokeweight=".26mm">
            <v:stroke endarrow="block" joinstyle="miter"/>
          </v:line>
        </w:pict>
      </w:r>
      <w:r>
        <w:pict>
          <v:line id="_x0000_s1051" style="position:absolute;left:0;text-align:left;flip:x;z-index:251673600" from="-120.95pt,52.95pt" to="-58.7pt,68.7pt" strokeweight=".26mm">
            <v:stroke endarrow="block" joinstyle="miter"/>
          </v:line>
        </w:pict>
      </w:r>
    </w:p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C1AAE" w:rsidP="006C1AAE"/>
    <w:p w:rsidR="006C1AAE" w:rsidRPr="00F500BF" w:rsidRDefault="006D7123" w:rsidP="006C1AAE">
      <w:r>
        <w:pict>
          <v:line id="_x0000_s1054" style="position:absolute;z-index:251676672" from="71.25pt,6.65pt" to="71.25pt,13.4pt" strokeweight=".26mm">
            <v:stroke endarrow="block" joinstyle="miter"/>
          </v:line>
        </w:pict>
      </w:r>
    </w:p>
    <w:p w:rsidR="006C1AAE" w:rsidRPr="00F500BF" w:rsidRDefault="006D7123" w:rsidP="006C1AAE">
      <w:r>
        <w:pict>
          <v:shape id="_x0000_s1052" type="#_x0000_t202" style="position:absolute;margin-left:-38.75pt;margin-top:3.65pt;width:228.9pt;height:75.1pt;z-index:251674624;mso-wrap-distance-left:9.05pt;mso-wrap-distance-right:9.05pt" strokeweight=".5pt">
            <v:fill color2="black"/>
            <v:textbox inset="7.45pt,3.85pt,7.45pt,3.85pt">
              <w:txbxContent>
                <w:p w:rsidR="006C1AAE" w:rsidRDefault="006C1AAE" w:rsidP="006C1AAE">
                  <w:r>
                    <w:t xml:space="preserve">Уведомление заявителя об уточнении вида и принадлежности платежей по арендной плате либо возврате излишне оплаченных </w:t>
                  </w:r>
                  <w:proofErr w:type="gramStart"/>
                  <w:r>
                    <w:t>денежный</w:t>
                  </w:r>
                  <w:proofErr w:type="gramEnd"/>
                  <w:r>
                    <w:t xml:space="preserve"> средств за муниципальное имущество</w:t>
                  </w:r>
                </w:p>
              </w:txbxContent>
            </v:textbox>
          </v:shape>
        </w:pict>
      </w:r>
    </w:p>
    <w:p w:rsidR="006C1AAE" w:rsidRPr="00F500BF" w:rsidRDefault="006D7123" w:rsidP="006C1AAE">
      <w:r>
        <w:pict>
          <v:line id="_x0000_s1053" style="position:absolute;flip:x;z-index:251675648" from="70.5pt,-80.95pt" to="71.25pt,-65.95pt" strokeweight=".26mm">
            <v:stroke endarrow="block" joinstyle="miter"/>
          </v:line>
        </w:pict>
      </w:r>
    </w:p>
    <w:p w:rsidR="006C1AAE" w:rsidRPr="00F500BF" w:rsidRDefault="006C1AAE" w:rsidP="006C1AAE">
      <w:pPr>
        <w:tabs>
          <w:tab w:val="left" w:pos="3810"/>
        </w:tabs>
      </w:pPr>
      <w:r w:rsidRPr="00F500BF">
        <w:tab/>
      </w:r>
    </w:p>
    <w:p w:rsidR="001507E7" w:rsidRDefault="001507E7"/>
    <w:sectPr w:rsidR="001507E7" w:rsidSect="00891B3D">
      <w:footerReference w:type="even" r:id="rId7"/>
      <w:footerReference w:type="default" r:id="rId8"/>
      <w:pgSz w:w="11905" w:h="16837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B3" w:rsidRDefault="007802B3" w:rsidP="00F548F8">
      <w:r>
        <w:separator/>
      </w:r>
    </w:p>
  </w:endnote>
  <w:endnote w:type="continuationSeparator" w:id="0">
    <w:p w:rsidR="007802B3" w:rsidRDefault="007802B3" w:rsidP="00F5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D" w:rsidRDefault="006D7123" w:rsidP="00681D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F2C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1B3D" w:rsidRDefault="007802B3" w:rsidP="00891B3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3D" w:rsidRDefault="006D7123" w:rsidP="00681D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F2C9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0835">
      <w:rPr>
        <w:rStyle w:val="ad"/>
        <w:noProof/>
      </w:rPr>
      <w:t>11</w:t>
    </w:r>
    <w:r>
      <w:rPr>
        <w:rStyle w:val="ad"/>
      </w:rPr>
      <w:fldChar w:fldCharType="end"/>
    </w:r>
  </w:p>
  <w:p w:rsidR="00891B3D" w:rsidRDefault="007802B3" w:rsidP="00891B3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B3" w:rsidRDefault="007802B3" w:rsidP="00F548F8">
      <w:r>
        <w:separator/>
      </w:r>
    </w:p>
  </w:footnote>
  <w:footnote w:type="continuationSeparator" w:id="0">
    <w:p w:rsidR="007802B3" w:rsidRDefault="007802B3" w:rsidP="00F54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AE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DAE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0FC2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835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AAE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23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2B3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C93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51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182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8F8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41"/>
        <o:r id="V:Rule7" type="connector" idref="#_x0000_s1036"/>
        <o:r id="V:Rule8" type="connector" idref="#_x0000_s1049"/>
        <o:r id="V:Rule9" type="connector" idref="#_x0000_s1040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AE"/>
    <w:pPr>
      <w:suppressAutoHyphens/>
      <w:ind w:firstLine="0"/>
      <w:jc w:val="lef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character" w:styleId="a5">
    <w:name w:val="Hyperlink"/>
    <w:rsid w:val="006C1AAE"/>
    <w:rPr>
      <w:color w:val="0000FF"/>
      <w:u w:val="single"/>
    </w:rPr>
  </w:style>
  <w:style w:type="character" w:styleId="a6">
    <w:name w:val="Strong"/>
    <w:qFormat/>
    <w:rsid w:val="006C1AAE"/>
    <w:rPr>
      <w:b/>
      <w:bCs/>
    </w:rPr>
  </w:style>
  <w:style w:type="paragraph" w:styleId="a7">
    <w:name w:val="Body Text"/>
    <w:basedOn w:val="a"/>
    <w:link w:val="a8"/>
    <w:rsid w:val="006C1AAE"/>
    <w:pPr>
      <w:widowControl w:val="0"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6C1AAE"/>
    <w:rPr>
      <w:rFonts w:eastAsia="Andale Sans UI"/>
      <w:kern w:val="1"/>
      <w:sz w:val="24"/>
      <w:szCs w:val="24"/>
      <w:lang w:eastAsia="ar-SA"/>
    </w:rPr>
  </w:style>
  <w:style w:type="paragraph" w:customStyle="1" w:styleId="ConsPlusNormal">
    <w:name w:val="ConsPlusNormal"/>
    <w:rsid w:val="006C1AA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link w:val="HTML0"/>
    <w:rsid w:val="006C1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1AAE"/>
    <w:rPr>
      <w:rFonts w:ascii="Courier New" w:hAnsi="Courier New" w:cs="Courier New"/>
      <w:kern w:val="1"/>
      <w:lang w:eastAsia="ar-SA"/>
    </w:rPr>
  </w:style>
  <w:style w:type="paragraph" w:styleId="a9">
    <w:name w:val="No Spacing"/>
    <w:qFormat/>
    <w:rsid w:val="006C1AAE"/>
    <w:pPr>
      <w:suppressAutoHyphens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List Paragraph"/>
    <w:basedOn w:val="a"/>
    <w:qFormat/>
    <w:rsid w:val="006C1A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rsid w:val="006C1A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AAE"/>
    <w:rPr>
      <w:sz w:val="24"/>
      <w:szCs w:val="24"/>
      <w:lang w:eastAsia="ar-SA"/>
    </w:rPr>
  </w:style>
  <w:style w:type="character" w:styleId="ad">
    <w:name w:val="page number"/>
    <w:basedOn w:val="a0"/>
    <w:rsid w:val="006C1AAE"/>
  </w:style>
  <w:style w:type="paragraph" w:customStyle="1" w:styleId="Standard">
    <w:name w:val="Standard"/>
    <w:rsid w:val="00C62051"/>
    <w:pPr>
      <w:widowControl w:val="0"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1">
    <w:name w:val="Heading 1"/>
    <w:basedOn w:val="a"/>
    <w:next w:val="a"/>
    <w:rsid w:val="00C62051"/>
    <w:pPr>
      <w:keepNext/>
      <w:widowControl w:val="0"/>
      <w:autoSpaceDN w:val="0"/>
      <w:spacing w:before="240" w:after="120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Heading2">
    <w:name w:val="Heading 2"/>
    <w:basedOn w:val="a"/>
    <w:next w:val="a"/>
    <w:rsid w:val="00C62051"/>
    <w:pPr>
      <w:keepNext/>
      <w:widowControl w:val="0"/>
      <w:autoSpaceDN w:val="0"/>
      <w:spacing w:before="240" w:after="120"/>
      <w:textAlignment w:val="baseline"/>
      <w:outlineLvl w:val="1"/>
    </w:pPr>
    <w:rPr>
      <w:rFonts w:ascii="Arial" w:eastAsia="Andale Sans UI" w:hAnsi="Arial" w:cs="Tahoma"/>
      <w:b/>
      <w:bCs/>
      <w:i/>
      <w:iCs/>
      <w:kern w:val="3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2013-08-04T12:56:00Z</dcterms:created>
  <dcterms:modified xsi:type="dcterms:W3CDTF">2013-11-19T05:02:00Z</dcterms:modified>
</cp:coreProperties>
</file>