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1E9" w:rsidRPr="009D144F" w:rsidRDefault="002B18F5" w:rsidP="001371E9">
      <w:pPr>
        <w:tabs>
          <w:tab w:val="center" w:pos="5320"/>
          <w:tab w:val="center" w:pos="5462"/>
          <w:tab w:val="right" w:pos="9921"/>
          <w:tab w:val="right" w:pos="1020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</w:t>
      </w:r>
      <w:r w:rsidR="001371E9" w:rsidRPr="009D14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  <w:r w:rsidR="00137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137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1371E9" w:rsidRPr="009D144F" w:rsidRDefault="001371E9" w:rsidP="001371E9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14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1371E9" w:rsidRPr="009D144F" w:rsidRDefault="002B18F5" w:rsidP="001371E9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Сальский</w:t>
      </w:r>
      <w:r w:rsidR="001371E9" w:rsidRPr="009D14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</w:t>
      </w:r>
    </w:p>
    <w:p w:rsidR="001371E9" w:rsidRDefault="001371E9" w:rsidP="001371E9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14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Собрание депутатов </w:t>
      </w:r>
      <w:r w:rsidR="002B18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Буденновского</w:t>
      </w:r>
      <w:r w:rsidRPr="009D14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</w:t>
      </w:r>
    </w:p>
    <w:p w:rsidR="002B18F5" w:rsidRPr="009D144F" w:rsidRDefault="002B18F5" w:rsidP="001371E9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71E9" w:rsidRPr="009D144F" w:rsidRDefault="001371E9" w:rsidP="001371E9">
      <w:pPr>
        <w:keepNext/>
        <w:autoSpaceDE w:val="0"/>
        <w:autoSpaceDN w:val="0"/>
        <w:adjustRightInd w:val="0"/>
        <w:spacing w:after="0" w:line="240" w:lineRule="auto"/>
        <w:ind w:firstLine="485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1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p w:rsidR="001371E9" w:rsidRPr="009D144F" w:rsidRDefault="001371E9" w:rsidP="001371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8F5" w:rsidRPr="002B18F5" w:rsidRDefault="001371E9" w:rsidP="001371E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B18F5">
        <w:rPr>
          <w:rFonts w:ascii="Times New Roman" w:hAnsi="Times New Roman" w:cs="Times New Roman"/>
          <w:sz w:val="28"/>
          <w:szCs w:val="28"/>
        </w:rPr>
        <w:t>Об установлении границ территорий,</w:t>
      </w:r>
    </w:p>
    <w:p w:rsidR="002B18F5" w:rsidRPr="002B18F5" w:rsidRDefault="001371E9" w:rsidP="001371E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B18F5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2B18F5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2B18F5">
        <w:rPr>
          <w:rFonts w:ascii="Times New Roman" w:hAnsi="Times New Roman" w:cs="Times New Roman"/>
          <w:sz w:val="28"/>
          <w:szCs w:val="28"/>
        </w:rPr>
        <w:t xml:space="preserve">  предполагается осуществление</w:t>
      </w:r>
    </w:p>
    <w:p w:rsidR="002B18F5" w:rsidRPr="002B18F5" w:rsidRDefault="001371E9" w:rsidP="001371E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B18F5">
        <w:rPr>
          <w:rFonts w:ascii="Times New Roman" w:hAnsi="Times New Roman" w:cs="Times New Roman"/>
          <w:sz w:val="28"/>
          <w:szCs w:val="28"/>
        </w:rPr>
        <w:t>территориальное общественное самоуправление</w:t>
      </w:r>
    </w:p>
    <w:p w:rsidR="001371E9" w:rsidRDefault="001371E9" w:rsidP="001371E9">
      <w:pPr>
        <w:pStyle w:val="Defaul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18F5">
        <w:rPr>
          <w:rFonts w:ascii="Times New Roman" w:hAnsi="Times New Roman" w:cs="Times New Roman"/>
          <w:sz w:val="28"/>
          <w:szCs w:val="28"/>
        </w:rPr>
        <w:t xml:space="preserve"> в муниципальном образовании </w:t>
      </w:r>
      <w:r w:rsidRPr="002B18F5">
        <w:rPr>
          <w:rFonts w:ascii="Times New Roman" w:hAnsi="Times New Roman" w:cs="Times New Roman"/>
          <w:bCs/>
          <w:sz w:val="28"/>
          <w:szCs w:val="28"/>
        </w:rPr>
        <w:t>«</w:t>
      </w:r>
      <w:r w:rsidR="002B18F5" w:rsidRPr="002B18F5">
        <w:rPr>
          <w:rFonts w:ascii="Times New Roman" w:hAnsi="Times New Roman" w:cs="Times New Roman"/>
          <w:bCs/>
          <w:sz w:val="28"/>
          <w:szCs w:val="28"/>
        </w:rPr>
        <w:t>Буденновское</w:t>
      </w:r>
      <w:r w:rsidRPr="002B18F5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поселение»</w:t>
      </w:r>
    </w:p>
    <w:p w:rsidR="002B18F5" w:rsidRDefault="002B18F5" w:rsidP="001371E9">
      <w:pPr>
        <w:pStyle w:val="Defaul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B18F5" w:rsidRPr="002B18F5" w:rsidRDefault="002B18F5" w:rsidP="001371E9">
      <w:pPr>
        <w:pStyle w:val="Default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85"/>
        <w:gridCol w:w="3285"/>
        <w:gridCol w:w="3603"/>
      </w:tblGrid>
      <w:tr w:rsidR="002B18F5" w:rsidRPr="009D144F" w:rsidTr="00656672"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B18F5" w:rsidRPr="009D144F" w:rsidRDefault="002B18F5" w:rsidP="002B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Принято</w:t>
            </w:r>
          </w:p>
          <w:p w:rsidR="002B18F5" w:rsidRPr="009D144F" w:rsidRDefault="002B18F5" w:rsidP="002B1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Собранием депутатов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2B18F5" w:rsidRPr="009D144F" w:rsidRDefault="002B18F5" w:rsidP="006566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B18F5" w:rsidRPr="009D144F" w:rsidRDefault="002B18F5" w:rsidP="006566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28 ноября </w:t>
            </w:r>
            <w:r w:rsidRPr="009D1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2017 года</w:t>
            </w:r>
          </w:p>
        </w:tc>
      </w:tr>
    </w:tbl>
    <w:p w:rsidR="001371E9" w:rsidRPr="002B18F5" w:rsidRDefault="001371E9" w:rsidP="001371E9">
      <w:pPr>
        <w:pStyle w:val="Defaul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71E9" w:rsidRDefault="001371E9" w:rsidP="001371E9">
      <w:pPr>
        <w:pStyle w:val="Default"/>
        <w:jc w:val="both"/>
      </w:pPr>
      <w:r w:rsidRPr="00FF5260">
        <w:rPr>
          <w:sz w:val="28"/>
          <w:szCs w:val="28"/>
          <w:lang w:eastAsia="ru-RU"/>
        </w:rPr>
        <w:tab/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</w:t>
      </w:r>
      <w:r w:rsidR="002B18F5">
        <w:rPr>
          <w:rFonts w:ascii="Times New Roman" w:hAnsi="Times New Roman" w:cs="Times New Roman"/>
          <w:bCs/>
          <w:sz w:val="28"/>
          <w:szCs w:val="28"/>
        </w:rPr>
        <w:t>Буденновское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поселение», Положением о порядке организации и осуществления территориального общественного самоуправления в муниципальном образовании «</w:t>
      </w:r>
      <w:r w:rsidR="002B18F5">
        <w:rPr>
          <w:rFonts w:ascii="Times New Roman" w:hAnsi="Times New Roman" w:cs="Times New Roman"/>
          <w:bCs/>
          <w:sz w:val="28"/>
          <w:szCs w:val="28"/>
        </w:rPr>
        <w:t>Буденновское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поселение», утвержденным решением Собрания депутатов </w:t>
      </w:r>
      <w:r w:rsidR="002B18F5">
        <w:rPr>
          <w:rFonts w:ascii="Times New Roman" w:hAnsi="Times New Roman" w:cs="Times New Roman"/>
          <w:bCs/>
          <w:sz w:val="28"/>
          <w:szCs w:val="28"/>
        </w:rPr>
        <w:t>Буденновского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 сельского поселения от </w:t>
      </w:r>
      <w:r w:rsidR="002B18F5">
        <w:rPr>
          <w:rFonts w:ascii="Times New Roman" w:hAnsi="Times New Roman" w:cs="Times New Roman"/>
          <w:bCs/>
          <w:sz w:val="28"/>
          <w:szCs w:val="28"/>
        </w:rPr>
        <w:t>30</w:t>
      </w:r>
      <w:r>
        <w:rPr>
          <w:rFonts w:ascii="Times New Roman" w:hAnsi="Times New Roman" w:cs="Times New Roman"/>
          <w:bCs/>
          <w:sz w:val="28"/>
          <w:szCs w:val="28"/>
        </w:rPr>
        <w:t>.1</w:t>
      </w:r>
      <w:r w:rsidR="002B18F5">
        <w:rPr>
          <w:rFonts w:ascii="Times New Roman" w:hAnsi="Times New Roman" w:cs="Times New Roman"/>
          <w:bCs/>
          <w:sz w:val="28"/>
          <w:szCs w:val="28"/>
        </w:rPr>
        <w:t>0</w:t>
      </w:r>
      <w:r>
        <w:rPr>
          <w:rFonts w:ascii="Times New Roman" w:hAnsi="Times New Roman" w:cs="Times New Roman"/>
          <w:bCs/>
          <w:sz w:val="28"/>
          <w:szCs w:val="28"/>
        </w:rPr>
        <w:t>.201</w:t>
      </w:r>
      <w:r w:rsidR="002B18F5">
        <w:rPr>
          <w:rFonts w:ascii="Times New Roman" w:hAnsi="Times New Roman" w:cs="Times New Roman"/>
          <w:bCs/>
          <w:sz w:val="28"/>
          <w:szCs w:val="28"/>
        </w:rPr>
        <w:t>7</w:t>
      </w:r>
      <w:r>
        <w:rPr>
          <w:rFonts w:ascii="Times New Roman" w:hAnsi="Times New Roman" w:cs="Times New Roman"/>
          <w:bCs/>
          <w:sz w:val="28"/>
          <w:szCs w:val="28"/>
        </w:rPr>
        <w:t xml:space="preserve"> г. № </w:t>
      </w:r>
      <w:r w:rsidR="002B18F5">
        <w:rPr>
          <w:rFonts w:ascii="Times New Roman" w:hAnsi="Times New Roman" w:cs="Times New Roman"/>
          <w:bCs/>
          <w:sz w:val="28"/>
          <w:szCs w:val="28"/>
        </w:rPr>
        <w:t>58</w:t>
      </w:r>
      <w:r>
        <w:rPr>
          <w:rFonts w:ascii="Times New Roman" w:hAnsi="Times New Roman" w:cs="Times New Roman"/>
          <w:bCs/>
          <w:sz w:val="28"/>
          <w:szCs w:val="28"/>
        </w:rPr>
        <w:t>, на основании предложений инициативных групп граждан, проживающих на территориях муниципального образования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2B18F5">
        <w:rPr>
          <w:rFonts w:ascii="Times New Roman" w:hAnsi="Times New Roman" w:cs="Times New Roman"/>
          <w:bCs/>
          <w:sz w:val="28"/>
          <w:szCs w:val="28"/>
        </w:rPr>
        <w:t>Буденновское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поселение», на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которых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предполагается осуществление территориального общественного самоуправления,</w:t>
      </w:r>
    </w:p>
    <w:p w:rsidR="001371E9" w:rsidRPr="009D144F" w:rsidRDefault="001371E9" w:rsidP="00795C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144F">
        <w:rPr>
          <w:rFonts w:ascii="Times New Roman" w:eastAsia="Times New Roman" w:hAnsi="Times New Roman" w:cs="Times New Roman"/>
          <w:sz w:val="28"/>
          <w:szCs w:val="28"/>
        </w:rPr>
        <w:t xml:space="preserve">Собрание депутатов </w:t>
      </w:r>
      <w:r w:rsidR="002B18F5">
        <w:rPr>
          <w:rFonts w:ascii="Times New Roman" w:eastAsia="Times New Roman" w:hAnsi="Times New Roman" w:cs="Times New Roman"/>
          <w:sz w:val="28"/>
          <w:szCs w:val="28"/>
        </w:rPr>
        <w:t>Буденновского</w:t>
      </w:r>
      <w:r w:rsidRPr="009D144F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</w:t>
      </w:r>
    </w:p>
    <w:p w:rsidR="001371E9" w:rsidRPr="009D144F" w:rsidRDefault="001371E9" w:rsidP="001371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144F">
        <w:rPr>
          <w:rFonts w:ascii="Times New Roman" w:eastAsia="Times New Roman" w:hAnsi="Times New Roman" w:cs="Times New Roman"/>
          <w:sz w:val="28"/>
          <w:szCs w:val="28"/>
        </w:rPr>
        <w:t xml:space="preserve">   РЕШИЛО:</w:t>
      </w:r>
    </w:p>
    <w:p w:rsidR="001371E9" w:rsidRPr="009D144F" w:rsidRDefault="001371E9" w:rsidP="00137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71E9" w:rsidRDefault="001371E9" w:rsidP="00795C51">
      <w:pPr>
        <w:pStyle w:val="Default"/>
        <w:ind w:firstLine="284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1.Установить </w:t>
      </w:r>
      <w:r>
        <w:rPr>
          <w:rFonts w:ascii="Times New Roman" w:hAnsi="Times New Roman" w:cs="Times New Roman"/>
          <w:sz w:val="28"/>
          <w:szCs w:val="28"/>
        </w:rPr>
        <w:t xml:space="preserve">границы территорий, на которых предполагается осуществление территориальное общественное самоуправление в муниципальном образовании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2B18F5">
        <w:rPr>
          <w:rFonts w:ascii="Times New Roman" w:hAnsi="Times New Roman" w:cs="Times New Roman"/>
          <w:bCs/>
          <w:sz w:val="28"/>
          <w:szCs w:val="28"/>
        </w:rPr>
        <w:t>Буденновское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поселение», согласно приложениям </w:t>
      </w:r>
      <w:r w:rsidR="002B18F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№ 1</w:t>
      </w:r>
      <w:r w:rsidR="002B18F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к настоящему решению.</w:t>
      </w:r>
    </w:p>
    <w:p w:rsidR="00795C51" w:rsidRPr="00795C51" w:rsidRDefault="00795C51" w:rsidP="00795C51">
      <w:pPr>
        <w:tabs>
          <w:tab w:val="left" w:pos="240"/>
        </w:tabs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95C51">
        <w:rPr>
          <w:rFonts w:ascii="Times New Roman" w:hAnsi="Times New Roman"/>
          <w:bCs/>
          <w:sz w:val="28"/>
          <w:szCs w:val="28"/>
        </w:rPr>
        <w:t xml:space="preserve">     2. </w:t>
      </w:r>
      <w:r w:rsidRPr="00795C51">
        <w:rPr>
          <w:rFonts w:ascii="Times New Roman" w:hAnsi="Times New Roman"/>
          <w:sz w:val="28"/>
          <w:szCs w:val="28"/>
        </w:rPr>
        <w:t>Границы территории, на которой осуществляется территориальное общественное самоуправление, не являются границами земельного участка.</w:t>
      </w:r>
    </w:p>
    <w:p w:rsidR="00795C51" w:rsidRDefault="00795C51" w:rsidP="00795C51">
      <w:pPr>
        <w:tabs>
          <w:tab w:val="left" w:pos="-3848"/>
        </w:tabs>
        <w:spacing w:line="240" w:lineRule="auto"/>
        <w:ind w:left="-165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C51">
        <w:rPr>
          <w:rFonts w:ascii="Times New Roman" w:hAnsi="Times New Roman"/>
          <w:bCs/>
          <w:sz w:val="28"/>
          <w:szCs w:val="28"/>
        </w:rPr>
        <w:t xml:space="preserve">    </w:t>
      </w: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795C51">
        <w:rPr>
          <w:rFonts w:ascii="Times New Roman" w:hAnsi="Times New Roman"/>
          <w:bCs/>
          <w:sz w:val="28"/>
          <w:szCs w:val="28"/>
        </w:rPr>
        <w:t xml:space="preserve">  </w:t>
      </w:r>
      <w:r w:rsidRPr="00795C51">
        <w:rPr>
          <w:rFonts w:ascii="Times New Roman" w:hAnsi="Times New Roman"/>
          <w:sz w:val="28"/>
          <w:szCs w:val="28"/>
        </w:rPr>
        <w:t xml:space="preserve">3. Контроль над исполнением настоящего решения возложить на постоянную комиссию по </w:t>
      </w:r>
      <w:r>
        <w:rPr>
          <w:sz w:val="28"/>
          <w:szCs w:val="28"/>
        </w:rPr>
        <w:t xml:space="preserve"> </w:t>
      </w:r>
      <w:r w:rsidRPr="00ED7369">
        <w:rPr>
          <w:sz w:val="28"/>
          <w:szCs w:val="28"/>
        </w:rPr>
        <w:t xml:space="preserve"> </w:t>
      </w:r>
      <w:r w:rsidRPr="00795C51">
        <w:rPr>
          <w:rFonts w:ascii="Times New Roman" w:hAnsi="Times New Roman" w:cs="Times New Roman"/>
          <w:sz w:val="28"/>
          <w:szCs w:val="28"/>
        </w:rPr>
        <w:t>местному самоуправлению и социальной политике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795C51" w:rsidRDefault="00795C51" w:rsidP="00795C51">
      <w:pPr>
        <w:tabs>
          <w:tab w:val="left" w:pos="-3848"/>
        </w:tabs>
        <w:spacing w:line="240" w:lineRule="auto"/>
        <w:ind w:left="-165"/>
        <w:contextualSpacing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       4.Настоящее решение вступает в силу со дня его официального обнародования.</w:t>
      </w:r>
    </w:p>
    <w:p w:rsidR="001371E9" w:rsidRPr="00FF5260" w:rsidRDefault="001371E9" w:rsidP="001371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71E9" w:rsidRPr="00FF5260" w:rsidRDefault="001371E9" w:rsidP="001371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Собрания депутатов – </w:t>
      </w:r>
    </w:p>
    <w:p w:rsidR="001371E9" w:rsidRDefault="001371E9" w:rsidP="001371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2B18F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Буденновского</w:t>
      </w:r>
      <w:r w:rsidRPr="00FF5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                                   </w:t>
      </w:r>
      <w:r w:rsidR="002B18F5">
        <w:rPr>
          <w:rFonts w:ascii="Times New Roman" w:eastAsia="Times New Roman" w:hAnsi="Times New Roman" w:cs="Times New Roman"/>
          <w:sz w:val="28"/>
          <w:szCs w:val="28"/>
          <w:lang w:eastAsia="ru-RU"/>
        </w:rPr>
        <w:t>В.С.Шевцов</w:t>
      </w:r>
    </w:p>
    <w:p w:rsidR="00795C51" w:rsidRPr="00FF5260" w:rsidRDefault="00795C51" w:rsidP="001371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1E9" w:rsidRPr="00FF5260" w:rsidRDefault="002B18F5" w:rsidP="001371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онезавод имени Буденного</w:t>
      </w:r>
    </w:p>
    <w:p w:rsidR="001371E9" w:rsidRDefault="002B18F5" w:rsidP="001371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 ноября </w:t>
      </w:r>
      <w:r w:rsidR="00137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</w:t>
      </w:r>
      <w:r w:rsidR="001371E9" w:rsidRPr="00FF5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795C51" w:rsidRDefault="001371E9" w:rsidP="00795C51">
      <w:pPr>
        <w:tabs>
          <w:tab w:val="left" w:pos="240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2B18F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795C51" w:rsidRDefault="00795C51" w:rsidP="00795C51">
      <w:pPr>
        <w:tabs>
          <w:tab w:val="left" w:pos="240"/>
        </w:tabs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1371E9" w:rsidRPr="00FF5260" w:rsidRDefault="00795C51" w:rsidP="00795C51">
      <w:pPr>
        <w:tabs>
          <w:tab w:val="left" w:pos="240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</w:p>
    <w:p w:rsidR="002B18F5" w:rsidRDefault="002B18F5" w:rsidP="001371E9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371E9" w:rsidRPr="000E46A8" w:rsidRDefault="001371E9" w:rsidP="001371E9">
      <w:pPr>
        <w:suppressAutoHyphens/>
        <w:autoSpaceDE w:val="0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Приложение № 1</w:t>
      </w:r>
    </w:p>
    <w:p w:rsidR="001371E9" w:rsidRPr="000E46A8" w:rsidRDefault="001371E9" w:rsidP="001371E9">
      <w:pPr>
        <w:suppressAutoHyphens/>
        <w:autoSpaceDE w:val="0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 решению Собрания депутатов</w:t>
      </w:r>
    </w:p>
    <w:p w:rsidR="001371E9" w:rsidRPr="000E46A8" w:rsidRDefault="001371E9" w:rsidP="001371E9">
      <w:pPr>
        <w:suppressAutoHyphens/>
        <w:autoSpaceDE w:val="0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2B18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Буденновского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сельского поселения</w:t>
      </w:r>
    </w:p>
    <w:p w:rsidR="001371E9" w:rsidRPr="000E46A8" w:rsidRDefault="001371E9" w:rsidP="001371E9">
      <w:pPr>
        <w:suppressAutoHyphens/>
        <w:autoSpaceDE w:val="0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от </w:t>
      </w:r>
      <w:r w:rsidR="002B18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28 ноября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2017 года  № </w:t>
      </w:r>
      <w:r w:rsidR="002B18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8</w:t>
      </w:r>
    </w:p>
    <w:p w:rsidR="001371E9" w:rsidRPr="000E46A8" w:rsidRDefault="001371E9" w:rsidP="001371E9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371E9" w:rsidRPr="000E46A8" w:rsidRDefault="001371E9" w:rsidP="001371E9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371E9" w:rsidRPr="009D144F" w:rsidRDefault="001371E9" w:rsidP="001371E9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zh-CN"/>
        </w:rPr>
      </w:pPr>
      <w:proofErr w:type="gramStart"/>
      <w:r w:rsidRPr="009D14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Границы терр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итории «</w:t>
      </w:r>
      <w:r w:rsidR="002B18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п.</w:t>
      </w:r>
      <w:r w:rsidR="00795C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</w:t>
      </w:r>
      <w:r w:rsidR="002B18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Конезавод имени Буденного</w:t>
      </w:r>
      <w:r w:rsidRPr="009D14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», на которой предполагается осуществление территориальное общественное самоуправление в муниципальном образовании </w:t>
      </w:r>
      <w:r w:rsidRPr="009D1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«</w:t>
      </w:r>
      <w:r w:rsidR="002B18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Буденновское</w:t>
      </w:r>
      <w:r w:rsidRPr="009D1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 сельское поселение»</w:t>
      </w:r>
      <w:proofErr w:type="gramEnd"/>
    </w:p>
    <w:p w:rsidR="001371E9" w:rsidRPr="000E46A8" w:rsidRDefault="001371E9" w:rsidP="001371E9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</w:p>
    <w:p w:rsidR="001371E9" w:rsidRPr="000E46A8" w:rsidRDefault="001371E9" w:rsidP="001371E9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Картографическое изображение (обозначение) границ:</w:t>
      </w:r>
    </w:p>
    <w:p w:rsidR="001371E9" w:rsidRPr="00B9497B" w:rsidRDefault="00DC0B3D" w:rsidP="001371E9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zh-CN"/>
        </w:rPr>
        <w:drawing>
          <wp:inline distT="0" distB="0" distL="0" distR="0">
            <wp:extent cx="5848350" cy="42100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75" t="10208" r="3934" b="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E9" w:rsidRDefault="001371E9" w:rsidP="001371E9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250859" w:rsidRPr="000E46A8" w:rsidRDefault="00250859" w:rsidP="001371E9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371E9" w:rsidRPr="000E46A8" w:rsidRDefault="001371E9" w:rsidP="001371E9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Словесное описание границ:</w:t>
      </w:r>
    </w:p>
    <w:p w:rsidR="001371E9" w:rsidRPr="000E46A8" w:rsidRDefault="001371E9" w:rsidP="001371E9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371E9" w:rsidRPr="000E46A8" w:rsidRDefault="001371E9" w:rsidP="001371E9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Территориальное общественное самоуправление осуществляется в границах населенного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пункта </w:t>
      </w:r>
      <w:r w:rsidR="002B18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п. Конезавод имени Буденного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, границы которого утвержден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ы Генеральным планом </w:t>
      </w:r>
      <w:r w:rsidR="002B18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Буденновского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сельского поселения.</w:t>
      </w:r>
    </w:p>
    <w:p w:rsidR="001371E9" w:rsidRDefault="001371E9" w:rsidP="001371E9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 северной стороны граница проходить вдоль земель сельскохозяйственного назначения, с восто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чной стороны часть проходит вдоль р. </w:t>
      </w:r>
      <w:r w:rsidR="002B18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Новый Егорлык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, с 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западной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стороны часть проходит вдоль дороги по ул. </w:t>
      </w:r>
      <w:r w:rsidR="002B18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Степная, ул. Заречная,</w:t>
      </w:r>
      <w:r w:rsidR="006273E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ул. Северная, вдоль лесных насаждений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и часть вдоль 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земель сельскохозяйственного назначения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и южной стороны граница проходит вдоль земель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ельскохозяйственного назначения.</w:t>
      </w:r>
    </w:p>
    <w:sectPr w:rsidR="001371E9" w:rsidSect="00795C51">
      <w:footerReference w:type="default" r:id="rId9"/>
      <w:pgSz w:w="11906" w:h="16838"/>
      <w:pgMar w:top="568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0310" w:rsidRDefault="00B40310" w:rsidP="00011A62">
      <w:pPr>
        <w:spacing w:after="0" w:line="240" w:lineRule="auto"/>
      </w:pPr>
      <w:r>
        <w:separator/>
      </w:r>
    </w:p>
  </w:endnote>
  <w:endnote w:type="continuationSeparator" w:id="0">
    <w:p w:rsidR="00B40310" w:rsidRDefault="00B40310" w:rsidP="00011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96" w:rsidRDefault="004F5821">
    <w:pPr>
      <w:pStyle w:val="a3"/>
      <w:jc w:val="right"/>
    </w:pPr>
    <w:r>
      <w:fldChar w:fldCharType="begin"/>
    </w:r>
    <w:r w:rsidR="001371E9">
      <w:instrText>PAGE   \* MERGEFORMAT</w:instrText>
    </w:r>
    <w:r>
      <w:fldChar w:fldCharType="separate"/>
    </w:r>
    <w:r w:rsidR="00D01A65">
      <w:rPr>
        <w:noProof/>
      </w:rPr>
      <w:t>1</w:t>
    </w:r>
    <w:r>
      <w:fldChar w:fldCharType="end"/>
    </w:r>
  </w:p>
  <w:p w:rsidR="001D1D96" w:rsidRDefault="00B4031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0310" w:rsidRDefault="00B40310" w:rsidP="00011A62">
      <w:pPr>
        <w:spacing w:after="0" w:line="240" w:lineRule="auto"/>
      </w:pPr>
      <w:r>
        <w:separator/>
      </w:r>
    </w:p>
  </w:footnote>
  <w:footnote w:type="continuationSeparator" w:id="0">
    <w:p w:rsidR="00B40310" w:rsidRDefault="00B40310" w:rsidP="00011A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585" w:hanging="360"/>
      </w:pPr>
      <w:rPr>
        <w:rFonts w:ascii="Times New Roman" w:hAnsi="Times New Roman" w:cs="Times New Roman" w:hint="default"/>
        <w:bCs/>
        <w:sz w:val="28"/>
        <w:szCs w:val="28"/>
      </w:rPr>
    </w:lvl>
  </w:abstractNum>
  <w:abstractNum w:abstractNumId="1">
    <w:nsid w:val="331E4E62"/>
    <w:multiLevelType w:val="hybridMultilevel"/>
    <w:tmpl w:val="329AAA5E"/>
    <w:lvl w:ilvl="0" w:tplc="F6689A1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716E9D"/>
    <w:multiLevelType w:val="hybridMultilevel"/>
    <w:tmpl w:val="3E689574"/>
    <w:lvl w:ilvl="0" w:tplc="E1FC38A4">
      <w:start w:val="1"/>
      <w:numFmt w:val="decimal"/>
      <w:lvlText w:val="%1)"/>
      <w:lvlJc w:val="left"/>
      <w:pPr>
        <w:ind w:left="704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BC6034E"/>
    <w:multiLevelType w:val="hybridMultilevel"/>
    <w:tmpl w:val="432C5D0A"/>
    <w:lvl w:ilvl="0" w:tplc="C59C964A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371E9"/>
    <w:rsid w:val="00011A62"/>
    <w:rsid w:val="001117CD"/>
    <w:rsid w:val="00134982"/>
    <w:rsid w:val="001371E9"/>
    <w:rsid w:val="00250859"/>
    <w:rsid w:val="002B18F5"/>
    <w:rsid w:val="004F5821"/>
    <w:rsid w:val="006273E2"/>
    <w:rsid w:val="00704D78"/>
    <w:rsid w:val="007201AB"/>
    <w:rsid w:val="00784407"/>
    <w:rsid w:val="00795C51"/>
    <w:rsid w:val="008852F4"/>
    <w:rsid w:val="00B40310"/>
    <w:rsid w:val="00B65E72"/>
    <w:rsid w:val="00C97E07"/>
    <w:rsid w:val="00D01A65"/>
    <w:rsid w:val="00DC0B3D"/>
    <w:rsid w:val="00FC5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1E9"/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371E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1371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1371E9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1371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37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71E9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387031-66F2-47E5-9732-04A3440ED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2017-11-28T11:23:00Z</cp:lastPrinted>
  <dcterms:created xsi:type="dcterms:W3CDTF">2017-11-10T06:02:00Z</dcterms:created>
  <dcterms:modified xsi:type="dcterms:W3CDTF">2017-12-08T07:19:00Z</dcterms:modified>
</cp:coreProperties>
</file>