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3B" w:rsidRPr="00E76A3B" w:rsidRDefault="00656652" w:rsidP="00E76A3B">
      <w:pPr>
        <w:ind w:left="-851"/>
        <w:jc w:val="center"/>
        <w:rPr>
          <w:rFonts w:eastAsia="Calibri"/>
          <w:b/>
          <w:sz w:val="28"/>
          <w:szCs w:val="28"/>
        </w:rPr>
      </w:pPr>
      <w:r>
        <w:rPr>
          <w:rFonts w:eastAsia="Calibri"/>
          <w:b/>
          <w:sz w:val="28"/>
          <w:szCs w:val="28"/>
        </w:rPr>
        <w:t>П</w:t>
      </w:r>
      <w:r w:rsidR="00BB3B5D">
        <w:rPr>
          <w:rFonts w:eastAsia="Calibri"/>
          <w:b/>
          <w:sz w:val="28"/>
          <w:szCs w:val="28"/>
        </w:rPr>
        <w:t>ротокол</w:t>
      </w:r>
      <w:r>
        <w:rPr>
          <w:rFonts w:eastAsia="Calibri"/>
          <w:b/>
          <w:sz w:val="28"/>
          <w:szCs w:val="28"/>
        </w:rPr>
        <w:t xml:space="preserve"> № </w:t>
      </w:r>
      <w:r w:rsidR="00F32E41">
        <w:rPr>
          <w:rFonts w:eastAsia="Calibri"/>
          <w:b/>
          <w:sz w:val="28"/>
          <w:szCs w:val="28"/>
        </w:rPr>
        <w:t>3</w:t>
      </w:r>
    </w:p>
    <w:p w:rsidR="00E76A3B" w:rsidRPr="00E76A3B" w:rsidRDefault="00E76A3B" w:rsidP="00E76A3B">
      <w:pPr>
        <w:ind w:left="-851"/>
        <w:jc w:val="center"/>
        <w:rPr>
          <w:rFonts w:eastAsia="Calibri"/>
          <w:b/>
          <w:sz w:val="28"/>
          <w:szCs w:val="28"/>
        </w:rPr>
      </w:pPr>
      <w:r w:rsidRPr="00E76A3B">
        <w:rPr>
          <w:rFonts w:eastAsia="Calibri"/>
          <w:b/>
          <w:sz w:val="28"/>
          <w:szCs w:val="28"/>
        </w:rPr>
        <w:t xml:space="preserve">заседания малого </w:t>
      </w:r>
      <w:r w:rsidR="00656652">
        <w:rPr>
          <w:rFonts w:eastAsia="Calibri"/>
          <w:b/>
          <w:sz w:val="28"/>
          <w:szCs w:val="28"/>
        </w:rPr>
        <w:t>С</w:t>
      </w:r>
      <w:r w:rsidRPr="00E76A3B">
        <w:rPr>
          <w:rFonts w:eastAsia="Calibri"/>
          <w:b/>
          <w:sz w:val="28"/>
          <w:szCs w:val="28"/>
        </w:rPr>
        <w:t>овета по межэтническим отношениям</w:t>
      </w:r>
    </w:p>
    <w:p w:rsidR="00E76A3B" w:rsidRPr="00E76A3B" w:rsidRDefault="00E76A3B" w:rsidP="00E76A3B">
      <w:pPr>
        <w:ind w:left="-851"/>
        <w:jc w:val="center"/>
        <w:rPr>
          <w:rFonts w:eastAsia="Calibri"/>
          <w:b/>
          <w:sz w:val="28"/>
          <w:szCs w:val="28"/>
        </w:rPr>
      </w:pPr>
      <w:r w:rsidRPr="00E76A3B">
        <w:rPr>
          <w:rFonts w:eastAsia="Calibri"/>
          <w:b/>
          <w:sz w:val="28"/>
          <w:szCs w:val="28"/>
        </w:rPr>
        <w:t>при Администрации Буденновского сельского поселения</w:t>
      </w:r>
    </w:p>
    <w:p w:rsidR="00656652" w:rsidRDefault="00656652" w:rsidP="00E76A3B">
      <w:pPr>
        <w:ind w:left="-851"/>
        <w:rPr>
          <w:rFonts w:eastAsia="Calibri"/>
          <w:sz w:val="28"/>
          <w:szCs w:val="28"/>
        </w:rPr>
      </w:pPr>
    </w:p>
    <w:p w:rsidR="00E76A3B" w:rsidRPr="00E76A3B" w:rsidRDefault="00F32E41" w:rsidP="001E2285">
      <w:pPr>
        <w:rPr>
          <w:rFonts w:eastAsia="Calibri"/>
          <w:sz w:val="28"/>
          <w:szCs w:val="28"/>
        </w:rPr>
      </w:pPr>
      <w:r>
        <w:rPr>
          <w:rFonts w:eastAsia="Calibri"/>
          <w:sz w:val="28"/>
          <w:szCs w:val="28"/>
        </w:rPr>
        <w:t>16.09</w:t>
      </w:r>
      <w:r w:rsidR="00BB3B5D">
        <w:rPr>
          <w:rFonts w:eastAsia="Calibri"/>
          <w:sz w:val="28"/>
          <w:szCs w:val="28"/>
        </w:rPr>
        <w:t xml:space="preserve">.2022 </w:t>
      </w:r>
      <w:r w:rsidR="00C03605">
        <w:rPr>
          <w:rFonts w:eastAsia="Calibri"/>
          <w:sz w:val="28"/>
          <w:szCs w:val="28"/>
        </w:rPr>
        <w:t xml:space="preserve">                                                                                                             </w:t>
      </w:r>
      <w:r w:rsidR="00E76A3B" w:rsidRPr="00E76A3B">
        <w:rPr>
          <w:rFonts w:eastAsia="Calibri"/>
          <w:sz w:val="28"/>
          <w:szCs w:val="28"/>
        </w:rPr>
        <w:t>1</w:t>
      </w:r>
      <w:r w:rsidR="00D348A5">
        <w:rPr>
          <w:rFonts w:eastAsia="Calibri"/>
          <w:sz w:val="28"/>
          <w:szCs w:val="28"/>
        </w:rPr>
        <w:t>2</w:t>
      </w:r>
      <w:r w:rsidR="00E76A3B" w:rsidRPr="00E76A3B">
        <w:rPr>
          <w:rFonts w:eastAsia="Calibri"/>
          <w:sz w:val="28"/>
          <w:szCs w:val="28"/>
        </w:rPr>
        <w:t>.00</w:t>
      </w:r>
    </w:p>
    <w:p w:rsidR="00E76A3B" w:rsidRPr="00DF110F" w:rsidRDefault="00E76A3B" w:rsidP="001E2285">
      <w:pPr>
        <w:ind w:left="-851"/>
        <w:jc w:val="center"/>
        <w:rPr>
          <w:rFonts w:eastAsia="Calibri"/>
          <w:sz w:val="28"/>
          <w:szCs w:val="28"/>
        </w:rPr>
      </w:pPr>
      <w:r w:rsidRPr="00DF110F">
        <w:rPr>
          <w:rFonts w:eastAsia="Calibri"/>
          <w:sz w:val="28"/>
          <w:szCs w:val="28"/>
        </w:rPr>
        <w:t>п. Конезавод имени Буденного</w:t>
      </w:r>
    </w:p>
    <w:p w:rsidR="00E76A3B" w:rsidRDefault="00656652" w:rsidP="001E2285">
      <w:pPr>
        <w:ind w:left="-851"/>
        <w:jc w:val="center"/>
        <w:rPr>
          <w:rFonts w:eastAsia="Calibri"/>
          <w:sz w:val="28"/>
          <w:szCs w:val="28"/>
        </w:rPr>
      </w:pPr>
      <w:r w:rsidRPr="00DF110F">
        <w:rPr>
          <w:rFonts w:eastAsia="Calibri"/>
          <w:sz w:val="28"/>
          <w:szCs w:val="28"/>
        </w:rPr>
        <w:t>з</w:t>
      </w:r>
      <w:r w:rsidR="00E76A3B" w:rsidRPr="00DF110F">
        <w:rPr>
          <w:rFonts w:eastAsia="Calibri"/>
          <w:sz w:val="28"/>
          <w:szCs w:val="28"/>
        </w:rPr>
        <w:t>дание Администрации Буденновского сельского поселения</w:t>
      </w:r>
    </w:p>
    <w:p w:rsidR="00387F85" w:rsidRPr="00DF110F" w:rsidRDefault="00387F85" w:rsidP="001E2285">
      <w:pPr>
        <w:ind w:left="-851"/>
        <w:jc w:val="center"/>
        <w:rPr>
          <w:rFonts w:eastAsia="Calibri"/>
          <w:sz w:val="28"/>
          <w:szCs w:val="2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992"/>
        <w:gridCol w:w="3544"/>
      </w:tblGrid>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b/>
                <w:sz w:val="28"/>
                <w:szCs w:val="28"/>
              </w:rPr>
              <w:t>Председатель малого Совета:</w:t>
            </w:r>
          </w:p>
          <w:p w:rsidR="00BB3B5D" w:rsidRDefault="00BB3B5D" w:rsidP="00F407E5">
            <w:pPr>
              <w:pStyle w:val="aa"/>
              <w:shd w:val="clear" w:color="auto" w:fill="auto"/>
              <w:spacing w:after="0" w:line="276" w:lineRule="auto"/>
              <w:jc w:val="both"/>
              <w:rPr>
                <w:sz w:val="28"/>
                <w:szCs w:val="28"/>
              </w:rPr>
            </w:pPr>
            <w:r>
              <w:rPr>
                <w:sz w:val="28"/>
                <w:szCs w:val="28"/>
              </w:rPr>
              <w:t>Глава Администрации Буденновского сельского поселения</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tcPr>
          <w:p w:rsidR="00BB3B5D" w:rsidRDefault="00BB3B5D" w:rsidP="00F407E5">
            <w:pPr>
              <w:pStyle w:val="aa"/>
              <w:shd w:val="clear" w:color="auto" w:fill="auto"/>
              <w:spacing w:after="0" w:line="276" w:lineRule="auto"/>
              <w:jc w:val="both"/>
              <w:rPr>
                <w:sz w:val="28"/>
                <w:szCs w:val="28"/>
              </w:rPr>
            </w:pPr>
          </w:p>
          <w:p w:rsidR="00BB3B5D" w:rsidRDefault="00BB3B5D" w:rsidP="00F407E5">
            <w:pPr>
              <w:pStyle w:val="aa"/>
              <w:shd w:val="clear" w:color="auto" w:fill="auto"/>
              <w:spacing w:after="0" w:line="276" w:lineRule="auto"/>
              <w:jc w:val="both"/>
              <w:rPr>
                <w:sz w:val="28"/>
                <w:szCs w:val="28"/>
              </w:rPr>
            </w:pPr>
            <w:r>
              <w:rPr>
                <w:sz w:val="28"/>
                <w:szCs w:val="28"/>
              </w:rPr>
              <w:t>Ефремов Дмитрий Анатольевич</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b/>
                <w:sz w:val="28"/>
                <w:szCs w:val="28"/>
              </w:rPr>
              <w:t>Заместитель председателя малого Совета:</w:t>
            </w:r>
          </w:p>
          <w:p w:rsidR="00BB3B5D" w:rsidRDefault="00BB3B5D" w:rsidP="00F407E5">
            <w:pPr>
              <w:pStyle w:val="aa"/>
              <w:shd w:val="clear" w:color="auto" w:fill="auto"/>
              <w:spacing w:after="0" w:line="276" w:lineRule="auto"/>
              <w:jc w:val="left"/>
              <w:rPr>
                <w:sz w:val="28"/>
                <w:szCs w:val="28"/>
              </w:rPr>
            </w:pPr>
            <w:r>
              <w:rPr>
                <w:sz w:val="28"/>
                <w:szCs w:val="28"/>
              </w:rPr>
              <w:t>специалист по муниципальному хозяйству Администрации Буденновского сельского поселения</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tcPr>
          <w:p w:rsidR="00BB3B5D" w:rsidRDefault="00BB3B5D" w:rsidP="00F407E5">
            <w:pPr>
              <w:pStyle w:val="aa"/>
              <w:shd w:val="clear" w:color="auto" w:fill="auto"/>
              <w:spacing w:after="0" w:line="276" w:lineRule="auto"/>
              <w:jc w:val="both"/>
              <w:rPr>
                <w:sz w:val="28"/>
                <w:szCs w:val="28"/>
              </w:rPr>
            </w:pPr>
          </w:p>
          <w:p w:rsidR="00BB3B5D" w:rsidRDefault="00BB3B5D" w:rsidP="00F407E5">
            <w:pPr>
              <w:pStyle w:val="aa"/>
              <w:shd w:val="clear" w:color="auto" w:fill="auto"/>
              <w:spacing w:after="0" w:line="276" w:lineRule="auto"/>
              <w:jc w:val="both"/>
              <w:rPr>
                <w:sz w:val="28"/>
                <w:szCs w:val="28"/>
              </w:rPr>
            </w:pPr>
          </w:p>
          <w:p w:rsidR="00BB3B5D" w:rsidRDefault="00BB3B5D" w:rsidP="00F407E5">
            <w:pPr>
              <w:pStyle w:val="aa"/>
              <w:shd w:val="clear" w:color="auto" w:fill="auto"/>
              <w:spacing w:after="0" w:line="276" w:lineRule="auto"/>
              <w:jc w:val="both"/>
              <w:rPr>
                <w:sz w:val="28"/>
                <w:szCs w:val="28"/>
              </w:rPr>
            </w:pPr>
            <w:proofErr w:type="spellStart"/>
            <w:r>
              <w:rPr>
                <w:sz w:val="28"/>
                <w:szCs w:val="28"/>
              </w:rPr>
              <w:t>Сураева</w:t>
            </w:r>
            <w:proofErr w:type="spellEnd"/>
            <w:r>
              <w:rPr>
                <w:sz w:val="28"/>
                <w:szCs w:val="28"/>
              </w:rPr>
              <w:t> Алла Владимировна</w:t>
            </w:r>
          </w:p>
        </w:tc>
      </w:tr>
      <w:tr w:rsidR="00BB3B5D" w:rsidTr="00F407E5">
        <w:tc>
          <w:tcPr>
            <w:tcW w:w="5070" w:type="dxa"/>
            <w:hideMark/>
          </w:tcPr>
          <w:p w:rsidR="00BB3B5D" w:rsidRDefault="00BB3B5D" w:rsidP="00F407E5">
            <w:pPr>
              <w:pStyle w:val="aa"/>
              <w:shd w:val="clear" w:color="auto" w:fill="auto"/>
              <w:spacing w:after="0" w:line="276" w:lineRule="auto"/>
              <w:jc w:val="both"/>
              <w:rPr>
                <w:b/>
                <w:sz w:val="28"/>
                <w:szCs w:val="28"/>
              </w:rPr>
            </w:pPr>
            <w:r>
              <w:rPr>
                <w:b/>
                <w:sz w:val="28"/>
                <w:szCs w:val="28"/>
              </w:rPr>
              <w:t>Секретарь малого Совета</w:t>
            </w:r>
          </w:p>
          <w:p w:rsidR="00BB3B5D" w:rsidRDefault="00BB3B5D" w:rsidP="00F407E5">
            <w:pPr>
              <w:pStyle w:val="aa"/>
              <w:shd w:val="clear" w:color="auto" w:fill="auto"/>
              <w:spacing w:after="0" w:line="276" w:lineRule="auto"/>
              <w:jc w:val="both"/>
              <w:rPr>
                <w:sz w:val="28"/>
                <w:szCs w:val="28"/>
              </w:rPr>
            </w:pPr>
            <w:r>
              <w:rPr>
                <w:sz w:val="28"/>
                <w:szCs w:val="28"/>
              </w:rPr>
              <w:t>специалист Администрации</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tabs>
                <w:tab w:val="left" w:pos="1487"/>
                <w:tab w:val="left" w:pos="2397"/>
              </w:tabs>
              <w:spacing w:after="0" w:line="276" w:lineRule="auto"/>
              <w:jc w:val="both"/>
              <w:rPr>
                <w:sz w:val="28"/>
                <w:szCs w:val="28"/>
              </w:rPr>
            </w:pPr>
            <w:r>
              <w:rPr>
                <w:sz w:val="28"/>
                <w:szCs w:val="28"/>
              </w:rPr>
              <w:t>Бондаренко Элеонора Сергеевна</w:t>
            </w:r>
          </w:p>
        </w:tc>
      </w:tr>
      <w:tr w:rsidR="00BB3B5D" w:rsidTr="00F407E5">
        <w:tc>
          <w:tcPr>
            <w:tcW w:w="5070" w:type="dxa"/>
          </w:tcPr>
          <w:p w:rsidR="00BB3B5D" w:rsidRDefault="00BB3B5D" w:rsidP="00F407E5">
            <w:pPr>
              <w:pStyle w:val="aa"/>
              <w:shd w:val="clear" w:color="auto" w:fill="auto"/>
              <w:spacing w:after="0" w:line="276" w:lineRule="auto"/>
              <w:jc w:val="both"/>
              <w:rPr>
                <w:b/>
                <w:sz w:val="28"/>
                <w:szCs w:val="28"/>
              </w:rPr>
            </w:pPr>
          </w:p>
          <w:p w:rsidR="00BB3B5D" w:rsidRDefault="00BB3B5D" w:rsidP="00F407E5">
            <w:pPr>
              <w:pStyle w:val="aa"/>
              <w:shd w:val="clear" w:color="auto" w:fill="auto"/>
              <w:spacing w:after="0" w:line="276" w:lineRule="auto"/>
              <w:jc w:val="both"/>
              <w:rPr>
                <w:b/>
                <w:sz w:val="28"/>
                <w:szCs w:val="28"/>
              </w:rPr>
            </w:pPr>
            <w:r>
              <w:rPr>
                <w:b/>
                <w:sz w:val="28"/>
                <w:szCs w:val="28"/>
              </w:rPr>
              <w:t>Члены малого Совета:</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tcPr>
          <w:p w:rsidR="00BB3B5D" w:rsidRDefault="00BB3B5D" w:rsidP="00F407E5">
            <w:pPr>
              <w:pStyle w:val="aa"/>
              <w:shd w:val="clear" w:color="auto" w:fill="auto"/>
              <w:spacing w:after="0" w:line="276" w:lineRule="auto"/>
              <w:jc w:val="both"/>
              <w:rPr>
                <w:sz w:val="28"/>
                <w:szCs w:val="28"/>
              </w:rPr>
            </w:pP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Депутат Собрания депутатов Буденновского сельского поселения</w:t>
            </w:r>
          </w:p>
          <w:p w:rsidR="00BB3B5D" w:rsidRDefault="00BB3B5D" w:rsidP="00F407E5">
            <w:pPr>
              <w:pStyle w:val="aa"/>
              <w:shd w:val="clear" w:color="auto" w:fill="auto"/>
              <w:spacing w:after="0" w:line="276" w:lineRule="auto"/>
              <w:jc w:val="both"/>
              <w:rPr>
                <w:sz w:val="28"/>
                <w:szCs w:val="28"/>
              </w:rPr>
            </w:pPr>
            <w:r>
              <w:rPr>
                <w:sz w:val="28"/>
                <w:szCs w:val="28"/>
              </w:rPr>
              <w:t>(по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proofErr w:type="spellStart"/>
            <w:r>
              <w:rPr>
                <w:sz w:val="28"/>
                <w:szCs w:val="28"/>
              </w:rPr>
              <w:t>Охременко</w:t>
            </w:r>
            <w:proofErr w:type="spellEnd"/>
            <w:r>
              <w:rPr>
                <w:sz w:val="28"/>
                <w:szCs w:val="28"/>
              </w:rPr>
              <w:t xml:space="preserve"> </w:t>
            </w:r>
          </w:p>
          <w:p w:rsidR="00BB3B5D" w:rsidRDefault="00BB3B5D" w:rsidP="00F407E5">
            <w:pPr>
              <w:pStyle w:val="aa"/>
              <w:shd w:val="clear" w:color="auto" w:fill="auto"/>
              <w:spacing w:after="0" w:line="276" w:lineRule="auto"/>
              <w:jc w:val="both"/>
              <w:rPr>
                <w:sz w:val="28"/>
                <w:szCs w:val="28"/>
              </w:rPr>
            </w:pPr>
            <w:r>
              <w:rPr>
                <w:sz w:val="28"/>
                <w:szCs w:val="28"/>
              </w:rPr>
              <w:t>Елена Васильевна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Директор МБОУ Буденновской СОШ № 80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proofErr w:type="spellStart"/>
            <w:r>
              <w:rPr>
                <w:sz w:val="28"/>
                <w:szCs w:val="28"/>
              </w:rPr>
              <w:t>Минькова</w:t>
            </w:r>
            <w:proofErr w:type="spellEnd"/>
            <w:r>
              <w:rPr>
                <w:sz w:val="28"/>
                <w:szCs w:val="28"/>
              </w:rPr>
              <w:t xml:space="preserve"> </w:t>
            </w:r>
          </w:p>
          <w:p w:rsidR="00BB3B5D" w:rsidRDefault="00BB3B5D" w:rsidP="00F407E5">
            <w:pPr>
              <w:pStyle w:val="aa"/>
              <w:shd w:val="clear" w:color="auto" w:fill="auto"/>
              <w:spacing w:after="0" w:line="276" w:lineRule="auto"/>
              <w:jc w:val="both"/>
              <w:rPr>
                <w:sz w:val="28"/>
                <w:szCs w:val="28"/>
              </w:rPr>
            </w:pPr>
            <w:r>
              <w:rPr>
                <w:sz w:val="28"/>
                <w:szCs w:val="28"/>
              </w:rPr>
              <w:t>Людмила Александровна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Заведующий МБДОУ № 19 «Конек горбунок»  п. Конезавод им. Буденного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proofErr w:type="spellStart"/>
            <w:r>
              <w:rPr>
                <w:sz w:val="28"/>
                <w:szCs w:val="28"/>
              </w:rPr>
              <w:t>Силявка</w:t>
            </w:r>
            <w:proofErr w:type="spellEnd"/>
            <w:r>
              <w:rPr>
                <w:sz w:val="28"/>
                <w:szCs w:val="28"/>
              </w:rPr>
              <w:t xml:space="preserve"> </w:t>
            </w:r>
          </w:p>
          <w:p w:rsidR="00BB3B5D" w:rsidRDefault="00BB3B5D" w:rsidP="00F407E5">
            <w:pPr>
              <w:pStyle w:val="aa"/>
              <w:shd w:val="clear" w:color="auto" w:fill="auto"/>
              <w:spacing w:after="0" w:line="276" w:lineRule="auto"/>
              <w:jc w:val="both"/>
              <w:rPr>
                <w:sz w:val="28"/>
                <w:szCs w:val="28"/>
              </w:rPr>
            </w:pPr>
            <w:proofErr w:type="spellStart"/>
            <w:r>
              <w:rPr>
                <w:sz w:val="28"/>
                <w:szCs w:val="28"/>
              </w:rPr>
              <w:t>Карина</w:t>
            </w:r>
            <w:proofErr w:type="spellEnd"/>
            <w:r>
              <w:rPr>
                <w:sz w:val="28"/>
                <w:szCs w:val="28"/>
              </w:rPr>
              <w:t xml:space="preserve"> Олеговна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Заведующий МБДОУ № 48 «Чайка» п. </w:t>
            </w:r>
            <w:proofErr w:type="spellStart"/>
            <w:r>
              <w:rPr>
                <w:sz w:val="28"/>
                <w:szCs w:val="28"/>
              </w:rPr>
              <w:t>Манычстрой</w:t>
            </w:r>
            <w:proofErr w:type="spellEnd"/>
            <w:r>
              <w:rPr>
                <w:sz w:val="28"/>
                <w:szCs w:val="28"/>
              </w:rPr>
              <w:t xml:space="preserve">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Овчаренко </w:t>
            </w:r>
          </w:p>
          <w:p w:rsidR="00BB3B5D" w:rsidRDefault="00BB3B5D" w:rsidP="00F407E5">
            <w:pPr>
              <w:pStyle w:val="aa"/>
              <w:shd w:val="clear" w:color="auto" w:fill="auto"/>
              <w:spacing w:after="0" w:line="276" w:lineRule="auto"/>
              <w:jc w:val="both"/>
              <w:rPr>
                <w:sz w:val="28"/>
                <w:szCs w:val="28"/>
              </w:rPr>
            </w:pPr>
            <w:r>
              <w:rPr>
                <w:sz w:val="28"/>
                <w:szCs w:val="28"/>
              </w:rPr>
              <w:t>Наталья Ивановна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Директор МБОУ ООШ № 24 п. </w:t>
            </w:r>
            <w:proofErr w:type="spellStart"/>
            <w:r>
              <w:rPr>
                <w:sz w:val="28"/>
                <w:szCs w:val="28"/>
              </w:rPr>
              <w:t>Манычстрой</w:t>
            </w:r>
            <w:proofErr w:type="spellEnd"/>
            <w:r>
              <w:rPr>
                <w:sz w:val="28"/>
                <w:szCs w:val="28"/>
              </w:rPr>
              <w:t xml:space="preserve"> (по согласованию)</w:t>
            </w:r>
          </w:p>
          <w:p w:rsidR="00BB3B5D" w:rsidRDefault="00BB3B5D" w:rsidP="00F407E5">
            <w:pPr>
              <w:pStyle w:val="aa"/>
              <w:shd w:val="clear" w:color="auto" w:fill="auto"/>
              <w:spacing w:after="0" w:line="276" w:lineRule="auto"/>
              <w:jc w:val="both"/>
              <w:rPr>
                <w:sz w:val="28"/>
                <w:szCs w:val="28"/>
              </w:rPr>
            </w:pPr>
            <w:r>
              <w:rPr>
                <w:sz w:val="28"/>
                <w:szCs w:val="28"/>
              </w:rPr>
              <w:t>Инспектор ВУС Буденновского сельского поселения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Радченко </w:t>
            </w:r>
          </w:p>
          <w:p w:rsidR="00BB3B5D" w:rsidRDefault="00BB3B5D" w:rsidP="00F407E5">
            <w:pPr>
              <w:pStyle w:val="aa"/>
              <w:shd w:val="clear" w:color="auto" w:fill="auto"/>
              <w:spacing w:after="0" w:line="276" w:lineRule="auto"/>
              <w:jc w:val="both"/>
              <w:rPr>
                <w:sz w:val="28"/>
                <w:szCs w:val="28"/>
              </w:rPr>
            </w:pPr>
            <w:r>
              <w:rPr>
                <w:sz w:val="28"/>
                <w:szCs w:val="28"/>
              </w:rPr>
              <w:t>Валентина Вячеславовна</w:t>
            </w:r>
          </w:p>
          <w:p w:rsidR="00BB3B5D" w:rsidRDefault="00BB3B5D" w:rsidP="00F407E5">
            <w:pPr>
              <w:pStyle w:val="aa"/>
              <w:shd w:val="clear" w:color="auto" w:fill="auto"/>
              <w:spacing w:after="0" w:line="276" w:lineRule="auto"/>
              <w:jc w:val="both"/>
              <w:rPr>
                <w:sz w:val="28"/>
                <w:szCs w:val="28"/>
              </w:rPr>
            </w:pPr>
            <w:r>
              <w:rPr>
                <w:sz w:val="28"/>
                <w:szCs w:val="28"/>
              </w:rPr>
              <w:t>Серикова</w:t>
            </w:r>
          </w:p>
          <w:p w:rsidR="00BB3B5D" w:rsidRDefault="00BB3B5D" w:rsidP="00F407E5">
            <w:pPr>
              <w:pStyle w:val="aa"/>
              <w:shd w:val="clear" w:color="auto" w:fill="auto"/>
              <w:spacing w:after="0" w:line="276" w:lineRule="auto"/>
              <w:jc w:val="both"/>
              <w:rPr>
                <w:sz w:val="28"/>
                <w:szCs w:val="28"/>
              </w:rPr>
            </w:pPr>
            <w:r>
              <w:rPr>
                <w:sz w:val="28"/>
                <w:szCs w:val="28"/>
              </w:rPr>
              <w:t>Галина Леонидовна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Представитель турецкой диаспоры</w:t>
            </w:r>
          </w:p>
          <w:p w:rsidR="00BB3B5D" w:rsidRDefault="00BB3B5D" w:rsidP="00F407E5">
            <w:pPr>
              <w:pStyle w:val="aa"/>
              <w:shd w:val="clear" w:color="auto" w:fill="auto"/>
              <w:spacing w:after="0" w:line="276" w:lineRule="auto"/>
              <w:jc w:val="both"/>
              <w:rPr>
                <w:sz w:val="28"/>
                <w:szCs w:val="28"/>
              </w:rPr>
            </w:pPr>
            <w:r>
              <w:rPr>
                <w:sz w:val="28"/>
                <w:szCs w:val="28"/>
              </w:rPr>
              <w:t>(по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Хасанов </w:t>
            </w:r>
          </w:p>
          <w:p w:rsidR="00BB3B5D" w:rsidRDefault="00BB3B5D" w:rsidP="00F407E5">
            <w:pPr>
              <w:pStyle w:val="aa"/>
              <w:shd w:val="clear" w:color="auto" w:fill="auto"/>
              <w:spacing w:after="0" w:line="276" w:lineRule="auto"/>
              <w:jc w:val="both"/>
              <w:rPr>
                <w:sz w:val="28"/>
                <w:szCs w:val="28"/>
              </w:rPr>
            </w:pPr>
            <w:proofErr w:type="spellStart"/>
            <w:r>
              <w:rPr>
                <w:sz w:val="28"/>
                <w:szCs w:val="28"/>
              </w:rPr>
              <w:t>Мухиддин</w:t>
            </w:r>
            <w:proofErr w:type="spellEnd"/>
            <w:r>
              <w:rPr>
                <w:sz w:val="28"/>
                <w:szCs w:val="28"/>
              </w:rPr>
              <w:t xml:space="preserve"> </w:t>
            </w:r>
            <w:proofErr w:type="spellStart"/>
            <w:r>
              <w:rPr>
                <w:sz w:val="28"/>
                <w:szCs w:val="28"/>
              </w:rPr>
              <w:t>Хайреддинович</w:t>
            </w:r>
            <w:proofErr w:type="spellEnd"/>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УУП ОУУП ОМВД России по </w:t>
            </w:r>
            <w:proofErr w:type="spellStart"/>
            <w:r>
              <w:rPr>
                <w:sz w:val="28"/>
                <w:szCs w:val="28"/>
              </w:rPr>
              <w:t>Сальскому</w:t>
            </w:r>
            <w:proofErr w:type="spellEnd"/>
            <w:r>
              <w:rPr>
                <w:sz w:val="28"/>
                <w:szCs w:val="28"/>
              </w:rPr>
              <w:t xml:space="preserve"> району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r>
              <w:rPr>
                <w:sz w:val="28"/>
                <w:szCs w:val="28"/>
              </w:rPr>
              <w:t>Попов Виктор Александрович</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p>
        </w:tc>
      </w:tr>
    </w:tbl>
    <w:p w:rsidR="00C03605" w:rsidRDefault="00C03605" w:rsidP="00624A70">
      <w:pPr>
        <w:tabs>
          <w:tab w:val="center" w:pos="4394"/>
        </w:tabs>
        <w:rPr>
          <w:sz w:val="28"/>
          <w:szCs w:val="28"/>
          <w:shd w:val="clear" w:color="auto" w:fill="FFFFFF"/>
        </w:rPr>
      </w:pPr>
    </w:p>
    <w:p w:rsidR="006E16C9" w:rsidRDefault="006E16C9" w:rsidP="00624A70">
      <w:pPr>
        <w:tabs>
          <w:tab w:val="center" w:pos="4394"/>
        </w:tabs>
        <w:rPr>
          <w:sz w:val="28"/>
          <w:szCs w:val="28"/>
          <w:shd w:val="clear" w:color="auto" w:fill="FFFFFF"/>
        </w:rPr>
      </w:pPr>
    </w:p>
    <w:p w:rsidR="006E16C9" w:rsidRDefault="006E16C9" w:rsidP="00624A70">
      <w:pPr>
        <w:tabs>
          <w:tab w:val="center" w:pos="4394"/>
        </w:tabs>
        <w:rPr>
          <w:sz w:val="28"/>
          <w:szCs w:val="28"/>
          <w:shd w:val="clear" w:color="auto" w:fill="FFFFFF"/>
        </w:rPr>
      </w:pPr>
    </w:p>
    <w:p w:rsidR="00F407E5" w:rsidRPr="00F407E5" w:rsidRDefault="00F407E5" w:rsidP="00D348A5">
      <w:pPr>
        <w:tabs>
          <w:tab w:val="center" w:pos="4394"/>
        </w:tabs>
        <w:spacing w:line="276" w:lineRule="auto"/>
        <w:ind w:left="-567"/>
        <w:jc w:val="center"/>
        <w:rPr>
          <w:b/>
          <w:sz w:val="28"/>
          <w:szCs w:val="28"/>
          <w:shd w:val="clear" w:color="auto" w:fill="FFFFFF"/>
        </w:rPr>
      </w:pPr>
      <w:r w:rsidRPr="00F407E5">
        <w:rPr>
          <w:b/>
          <w:sz w:val="28"/>
          <w:szCs w:val="28"/>
          <w:shd w:val="clear" w:color="auto" w:fill="FFFFFF"/>
        </w:rPr>
        <w:lastRenderedPageBreak/>
        <w:t>ПОВЕСТКА ЗАСЕДАНИЯ:</w:t>
      </w:r>
    </w:p>
    <w:p w:rsidR="00CB25F0" w:rsidRPr="00CE58E5" w:rsidRDefault="00CB25F0" w:rsidP="00CB25F0">
      <w:pPr>
        <w:jc w:val="both"/>
        <w:rPr>
          <w:sz w:val="18"/>
          <w:szCs w:val="28"/>
        </w:rPr>
      </w:pPr>
      <w:bookmarkStart w:id="0" w:name="_Hlk32237432"/>
    </w:p>
    <w:p w:rsidR="00CB25F0" w:rsidRPr="00336859" w:rsidRDefault="00CE58E5" w:rsidP="00CE58E5">
      <w:pPr>
        <w:pStyle w:val="ac"/>
        <w:spacing w:line="276" w:lineRule="auto"/>
        <w:ind w:left="0"/>
        <w:jc w:val="both"/>
        <w:rPr>
          <w:rFonts w:eastAsia="Calibri"/>
          <w:sz w:val="28"/>
          <w:szCs w:val="28"/>
        </w:rPr>
      </w:pPr>
      <w:r>
        <w:rPr>
          <w:rFonts w:eastAsia="Calibri"/>
          <w:sz w:val="28"/>
          <w:szCs w:val="28"/>
        </w:rPr>
        <w:t xml:space="preserve">1. </w:t>
      </w:r>
      <w:r w:rsidR="00CB25F0" w:rsidRPr="00336859">
        <w:rPr>
          <w:rFonts w:eastAsia="Calibri"/>
          <w:sz w:val="28"/>
          <w:szCs w:val="28"/>
        </w:rPr>
        <w:t>Разработать комплекс мероприятий для исключения возникновения конфликтных ситуаций по использованию земельного фонда Буденновского сельского поселения.</w:t>
      </w:r>
    </w:p>
    <w:p w:rsidR="00CB25F0" w:rsidRPr="00336859" w:rsidRDefault="00CB25F0" w:rsidP="00CE58E5">
      <w:pPr>
        <w:spacing w:line="276" w:lineRule="auto"/>
        <w:jc w:val="both"/>
        <w:rPr>
          <w:rFonts w:eastAsia="Calibri"/>
          <w:sz w:val="28"/>
          <w:szCs w:val="28"/>
        </w:rPr>
      </w:pPr>
      <w:r w:rsidRPr="00336859">
        <w:rPr>
          <w:rFonts w:eastAsia="Calibri"/>
          <w:sz w:val="28"/>
          <w:szCs w:val="28"/>
        </w:rPr>
        <w:t xml:space="preserve">2. О состоянии межнациональных, межконфессиональных отношений и общественно-политической обстановки на территории Буденновского сельского поселения за </w:t>
      </w:r>
      <w:r>
        <w:rPr>
          <w:rFonts w:eastAsia="Calibri"/>
          <w:sz w:val="28"/>
          <w:szCs w:val="28"/>
        </w:rPr>
        <w:t>9 месяцев</w:t>
      </w:r>
      <w:r w:rsidR="00CE58E5">
        <w:rPr>
          <w:rFonts w:eastAsia="Calibri"/>
          <w:sz w:val="28"/>
          <w:szCs w:val="28"/>
        </w:rPr>
        <w:t xml:space="preserve"> 2022</w:t>
      </w:r>
      <w:r w:rsidRPr="00336859">
        <w:rPr>
          <w:rFonts w:eastAsia="Calibri"/>
          <w:sz w:val="28"/>
          <w:szCs w:val="28"/>
        </w:rPr>
        <w:t xml:space="preserve"> года.</w:t>
      </w:r>
    </w:p>
    <w:bookmarkEnd w:id="0"/>
    <w:p w:rsidR="00CB25F0" w:rsidRPr="00CE58E5" w:rsidRDefault="00CB25F0" w:rsidP="00CE58E5">
      <w:pPr>
        <w:spacing w:line="276" w:lineRule="auto"/>
        <w:jc w:val="both"/>
        <w:rPr>
          <w:rFonts w:eastAsia="Calibri"/>
          <w:sz w:val="18"/>
          <w:szCs w:val="28"/>
        </w:rPr>
      </w:pPr>
    </w:p>
    <w:p w:rsidR="00CB25F0" w:rsidRPr="00336859" w:rsidRDefault="00CB25F0" w:rsidP="00CE58E5">
      <w:pPr>
        <w:spacing w:line="276" w:lineRule="auto"/>
        <w:jc w:val="both"/>
        <w:rPr>
          <w:rFonts w:eastAsia="Calibri"/>
          <w:sz w:val="28"/>
          <w:szCs w:val="28"/>
        </w:rPr>
      </w:pPr>
      <w:r w:rsidRPr="0019246F">
        <w:rPr>
          <w:rFonts w:eastAsia="Calibri"/>
          <w:b/>
          <w:sz w:val="28"/>
          <w:szCs w:val="28"/>
        </w:rPr>
        <w:t>ПО ВОПРОСУ 1.</w:t>
      </w:r>
      <w:r w:rsidR="0019246F">
        <w:rPr>
          <w:rFonts w:eastAsia="Calibri"/>
          <w:sz w:val="28"/>
          <w:szCs w:val="28"/>
        </w:rPr>
        <w:t xml:space="preserve"> </w:t>
      </w:r>
      <w:r w:rsidRPr="00336859">
        <w:rPr>
          <w:rFonts w:eastAsia="Calibri"/>
          <w:sz w:val="28"/>
          <w:szCs w:val="28"/>
        </w:rPr>
        <w:t>Разработать комплекс мероприятий для исключения возникновения конфликтных ситуаций по использованию земельного фонда Буденновского сельского поселения.</w:t>
      </w:r>
    </w:p>
    <w:p w:rsidR="00CB25F0" w:rsidRPr="00336859" w:rsidRDefault="00CB25F0" w:rsidP="00CE58E5">
      <w:pPr>
        <w:spacing w:line="276" w:lineRule="auto"/>
        <w:jc w:val="both"/>
        <w:rPr>
          <w:rFonts w:eastAsia="Calibri"/>
          <w:sz w:val="28"/>
          <w:szCs w:val="28"/>
        </w:rPr>
      </w:pPr>
      <w:r w:rsidRPr="0019246F">
        <w:rPr>
          <w:rFonts w:eastAsia="Calibri"/>
          <w:b/>
          <w:sz w:val="28"/>
          <w:szCs w:val="28"/>
        </w:rPr>
        <w:t>СЛУШАЛИ:</w:t>
      </w:r>
      <w:r w:rsidRPr="00336859">
        <w:rPr>
          <w:rFonts w:eastAsia="Calibri"/>
          <w:sz w:val="28"/>
          <w:szCs w:val="28"/>
        </w:rPr>
        <w:t xml:space="preserve"> </w:t>
      </w:r>
      <w:r w:rsidR="0019246F">
        <w:rPr>
          <w:rFonts w:eastAsia="Calibri"/>
          <w:sz w:val="28"/>
          <w:szCs w:val="28"/>
        </w:rPr>
        <w:t>Д.А. Ефремова</w:t>
      </w:r>
      <w:r w:rsidRPr="00336859">
        <w:rPr>
          <w:rFonts w:eastAsia="Calibri"/>
          <w:sz w:val="28"/>
          <w:szCs w:val="28"/>
        </w:rPr>
        <w:t xml:space="preserve"> – главу Администрации Буденновского сельского поселения - председателя </w:t>
      </w:r>
      <w:r>
        <w:rPr>
          <w:rFonts w:eastAsia="Calibri"/>
          <w:sz w:val="28"/>
          <w:szCs w:val="28"/>
        </w:rPr>
        <w:t>малого Совета</w:t>
      </w:r>
      <w:r w:rsidRPr="00336859">
        <w:rPr>
          <w:rFonts w:eastAsia="Calibri"/>
          <w:sz w:val="28"/>
          <w:szCs w:val="28"/>
        </w:rPr>
        <w:t xml:space="preserve">.  </w:t>
      </w:r>
    </w:p>
    <w:p w:rsidR="00CB25F0" w:rsidRPr="00336859" w:rsidRDefault="00CB25F0" w:rsidP="00CE58E5">
      <w:pPr>
        <w:spacing w:line="276" w:lineRule="auto"/>
        <w:jc w:val="both"/>
        <w:rPr>
          <w:rFonts w:eastAsia="Calibri"/>
          <w:sz w:val="28"/>
          <w:szCs w:val="28"/>
        </w:rPr>
      </w:pPr>
      <w:r w:rsidRPr="00336859">
        <w:rPr>
          <w:rFonts w:eastAsia="Calibri"/>
          <w:sz w:val="28"/>
          <w:szCs w:val="28"/>
        </w:rPr>
        <w:t xml:space="preserve">Причиной любого конфликта является, в большинстве случаев, пренебрежение законом, неисполнение тех требований, которые установлены на федеральном или на областном уровне. Восточная часть области — это степная зона, в которой помимо растениеводства традиционно развито выращивание крупного рогатого скота, коз, овец и т.д. Этот вид деятельности требует наличия пастбищ для выпаса скота. Недобросовестные владельцы животных производят их выпас на чужих пастбищах либо вообще заводят скот на земли, где растут зерновые культуры, и кормят его за счет труда растениеводов или других животноводов. Суть достаточно проста: если у тебя есть крупный рогатый скот, — тебе, соответственно, нужно пастбище. А поскольку любое пастбище в своих ресурсах кормления ограничено, Правительство Ростовской области определило норму наличия скота на 1 гектар пастбищ. Также введена административная ответственность для нарушителей этих норм. При этом полномочия по контролю данного вопроса возложены на администрации поселений. На территории Буденновского сельского поселения также имеются крупные личные подсобные хозяйства.  Чтобы </w:t>
      </w:r>
      <w:proofErr w:type="gramStart"/>
      <w:r w:rsidRPr="00336859">
        <w:rPr>
          <w:rFonts w:eastAsia="Calibri"/>
          <w:sz w:val="28"/>
          <w:szCs w:val="28"/>
        </w:rPr>
        <w:t>избежать</w:t>
      </w:r>
      <w:proofErr w:type="gramEnd"/>
      <w:r w:rsidRPr="00336859">
        <w:rPr>
          <w:rFonts w:eastAsia="Calibri"/>
          <w:sz w:val="28"/>
          <w:szCs w:val="28"/>
        </w:rPr>
        <w:t xml:space="preserve"> конфликтные ситуации, предлагаю провести мониторинг животноводческих точек (крупных ЛПХ) выездной комиссией с привлечением работников ветслужб и сотрудников ОМВД России по </w:t>
      </w:r>
      <w:proofErr w:type="spellStart"/>
      <w:r w:rsidRPr="00336859">
        <w:rPr>
          <w:rFonts w:eastAsia="Calibri"/>
          <w:sz w:val="28"/>
          <w:szCs w:val="28"/>
        </w:rPr>
        <w:t>Сальскому</w:t>
      </w:r>
      <w:proofErr w:type="spellEnd"/>
      <w:r w:rsidRPr="00336859">
        <w:rPr>
          <w:rFonts w:eastAsia="Calibri"/>
          <w:sz w:val="28"/>
          <w:szCs w:val="28"/>
        </w:rPr>
        <w:t xml:space="preserve"> району.</w:t>
      </w:r>
    </w:p>
    <w:p w:rsidR="00CB25F0" w:rsidRPr="00336859" w:rsidRDefault="00CB25F0" w:rsidP="00CE58E5">
      <w:pPr>
        <w:spacing w:line="276" w:lineRule="auto"/>
        <w:jc w:val="both"/>
        <w:rPr>
          <w:rFonts w:eastAsia="Calibri"/>
          <w:sz w:val="28"/>
          <w:szCs w:val="28"/>
        </w:rPr>
      </w:pPr>
      <w:r w:rsidRPr="00336859">
        <w:rPr>
          <w:rFonts w:eastAsia="Calibri"/>
          <w:sz w:val="28"/>
          <w:szCs w:val="28"/>
        </w:rPr>
        <w:t xml:space="preserve">  </w:t>
      </w:r>
    </w:p>
    <w:p w:rsidR="00CB25F0" w:rsidRPr="00CE58E5" w:rsidRDefault="00CB25F0" w:rsidP="00CE58E5">
      <w:pPr>
        <w:spacing w:line="276" w:lineRule="auto"/>
        <w:jc w:val="both"/>
        <w:rPr>
          <w:rFonts w:eastAsia="Calibri"/>
          <w:b/>
          <w:sz w:val="28"/>
          <w:szCs w:val="28"/>
        </w:rPr>
      </w:pPr>
      <w:r w:rsidRPr="00CE58E5">
        <w:rPr>
          <w:rFonts w:eastAsia="Calibri"/>
          <w:b/>
          <w:sz w:val="28"/>
          <w:szCs w:val="28"/>
        </w:rPr>
        <w:t>РЕШИЛИ:</w:t>
      </w:r>
    </w:p>
    <w:p w:rsidR="00CB25F0" w:rsidRPr="00CE58E5" w:rsidRDefault="00CE58E5" w:rsidP="00CE58E5">
      <w:pPr>
        <w:spacing w:line="276" w:lineRule="auto"/>
        <w:jc w:val="both"/>
        <w:rPr>
          <w:rFonts w:eastAsia="Calibri"/>
          <w:sz w:val="28"/>
          <w:szCs w:val="28"/>
        </w:rPr>
      </w:pPr>
      <w:r>
        <w:rPr>
          <w:rFonts w:eastAsia="Calibri"/>
          <w:sz w:val="28"/>
          <w:szCs w:val="28"/>
        </w:rPr>
        <w:t xml:space="preserve">1. </w:t>
      </w:r>
      <w:r w:rsidR="00CB25F0" w:rsidRPr="00CE58E5">
        <w:rPr>
          <w:rFonts w:eastAsia="Calibri"/>
          <w:sz w:val="28"/>
          <w:szCs w:val="28"/>
        </w:rPr>
        <w:t xml:space="preserve">Специалисту ЧС и ПБ Администрации Буденновского сельского поселения разработать НПА для проведения мониторинга крупных ЛПХ (животноводческих точек), включив в состав комиссии работников ветслужб и сотрудников ОМВД России по </w:t>
      </w:r>
      <w:proofErr w:type="spellStart"/>
      <w:r w:rsidR="00CB25F0" w:rsidRPr="00CE58E5">
        <w:rPr>
          <w:rFonts w:eastAsia="Calibri"/>
          <w:sz w:val="28"/>
          <w:szCs w:val="28"/>
        </w:rPr>
        <w:t>Сальскому</w:t>
      </w:r>
      <w:proofErr w:type="spellEnd"/>
      <w:r w:rsidR="00CB25F0" w:rsidRPr="00CE58E5">
        <w:rPr>
          <w:rFonts w:eastAsia="Calibri"/>
          <w:sz w:val="28"/>
          <w:szCs w:val="28"/>
        </w:rPr>
        <w:t xml:space="preserve"> району.</w:t>
      </w:r>
    </w:p>
    <w:p w:rsidR="00CB25F0" w:rsidRPr="00336859" w:rsidRDefault="00CB25F0" w:rsidP="00CE58E5">
      <w:pPr>
        <w:spacing w:line="276" w:lineRule="auto"/>
        <w:jc w:val="right"/>
        <w:rPr>
          <w:rFonts w:eastAsia="Calibri"/>
          <w:sz w:val="28"/>
          <w:szCs w:val="28"/>
        </w:rPr>
      </w:pPr>
      <w:r w:rsidRPr="00336859">
        <w:rPr>
          <w:rFonts w:eastAsia="Calibri"/>
          <w:sz w:val="28"/>
          <w:szCs w:val="28"/>
        </w:rPr>
        <w:t>Срок</w:t>
      </w:r>
      <w:r>
        <w:rPr>
          <w:rFonts w:eastAsia="Calibri"/>
          <w:sz w:val="28"/>
          <w:szCs w:val="28"/>
        </w:rPr>
        <w:t xml:space="preserve"> исполнения:</w:t>
      </w:r>
      <w:r w:rsidRPr="00336859">
        <w:rPr>
          <w:rFonts w:eastAsia="Calibri"/>
          <w:sz w:val="28"/>
          <w:szCs w:val="28"/>
        </w:rPr>
        <w:t xml:space="preserve"> не позднее</w:t>
      </w:r>
      <w:r w:rsidR="00CE58E5">
        <w:rPr>
          <w:rFonts w:eastAsia="Calibri"/>
          <w:sz w:val="28"/>
          <w:szCs w:val="28"/>
        </w:rPr>
        <w:t xml:space="preserve"> 20 сентября 2022</w:t>
      </w:r>
      <w:r w:rsidRPr="00336859">
        <w:rPr>
          <w:rFonts w:eastAsia="Calibri"/>
          <w:sz w:val="28"/>
          <w:szCs w:val="28"/>
        </w:rPr>
        <w:t xml:space="preserve"> г.</w:t>
      </w:r>
    </w:p>
    <w:p w:rsidR="00CE58E5" w:rsidRDefault="00CE58E5" w:rsidP="00CE58E5">
      <w:pPr>
        <w:spacing w:line="276" w:lineRule="auto"/>
        <w:jc w:val="both"/>
        <w:rPr>
          <w:rFonts w:eastAsia="Calibri"/>
          <w:sz w:val="28"/>
          <w:szCs w:val="28"/>
        </w:rPr>
      </w:pPr>
    </w:p>
    <w:p w:rsidR="00CB25F0" w:rsidRPr="00CE58E5" w:rsidRDefault="00CE58E5" w:rsidP="00CE58E5">
      <w:pPr>
        <w:spacing w:line="276" w:lineRule="auto"/>
        <w:jc w:val="both"/>
        <w:rPr>
          <w:rFonts w:eastAsia="Calibri"/>
          <w:sz w:val="28"/>
          <w:szCs w:val="28"/>
        </w:rPr>
      </w:pPr>
      <w:r w:rsidRPr="00CE58E5">
        <w:rPr>
          <w:rFonts w:eastAsia="Calibri"/>
          <w:sz w:val="28"/>
          <w:szCs w:val="28"/>
        </w:rPr>
        <w:lastRenderedPageBreak/>
        <w:t xml:space="preserve">2. </w:t>
      </w:r>
      <w:r w:rsidR="00CB25F0" w:rsidRPr="00CE58E5">
        <w:rPr>
          <w:rFonts w:eastAsia="Calibri"/>
          <w:sz w:val="28"/>
          <w:szCs w:val="28"/>
        </w:rPr>
        <w:t>Специалисту ЧС и ПБ Админи</w:t>
      </w:r>
      <w:r w:rsidRPr="00CE58E5">
        <w:rPr>
          <w:rFonts w:eastAsia="Calibri"/>
          <w:sz w:val="28"/>
          <w:szCs w:val="28"/>
        </w:rPr>
        <w:t xml:space="preserve">страции Буденновского сельского </w:t>
      </w:r>
      <w:r w:rsidR="00CB25F0" w:rsidRPr="00CE58E5">
        <w:rPr>
          <w:rFonts w:eastAsia="Calibri"/>
          <w:sz w:val="28"/>
          <w:szCs w:val="28"/>
        </w:rPr>
        <w:t>поселения и специалисту муниципального хозяйства Администрации Буденновского сельского составить график проверок крупных ЛПХ (животноводческих точек).</w:t>
      </w:r>
    </w:p>
    <w:p w:rsidR="00CB25F0" w:rsidRPr="00336859" w:rsidRDefault="00CB25F0" w:rsidP="00CE58E5">
      <w:pPr>
        <w:spacing w:line="276" w:lineRule="auto"/>
        <w:jc w:val="right"/>
        <w:rPr>
          <w:rFonts w:eastAsia="Calibri"/>
          <w:sz w:val="28"/>
          <w:szCs w:val="28"/>
        </w:rPr>
      </w:pPr>
      <w:r w:rsidRPr="00336859">
        <w:rPr>
          <w:rFonts w:eastAsia="Calibri"/>
          <w:sz w:val="28"/>
          <w:szCs w:val="28"/>
        </w:rPr>
        <w:t>Срок</w:t>
      </w:r>
      <w:r>
        <w:rPr>
          <w:rFonts w:eastAsia="Calibri"/>
          <w:sz w:val="28"/>
          <w:szCs w:val="28"/>
        </w:rPr>
        <w:t xml:space="preserve"> исполнения:</w:t>
      </w:r>
      <w:r w:rsidRPr="00336859">
        <w:rPr>
          <w:rFonts w:eastAsia="Calibri"/>
          <w:sz w:val="28"/>
          <w:szCs w:val="28"/>
        </w:rPr>
        <w:t xml:space="preserve"> до 20 се</w:t>
      </w:r>
      <w:r w:rsidR="00CE58E5">
        <w:rPr>
          <w:rFonts w:eastAsia="Calibri"/>
          <w:sz w:val="28"/>
          <w:szCs w:val="28"/>
        </w:rPr>
        <w:t>нтября 2022</w:t>
      </w:r>
      <w:r w:rsidRPr="00336859">
        <w:rPr>
          <w:rFonts w:eastAsia="Calibri"/>
          <w:sz w:val="28"/>
          <w:szCs w:val="28"/>
        </w:rPr>
        <w:t xml:space="preserve"> г.</w:t>
      </w:r>
    </w:p>
    <w:p w:rsidR="00CB25F0" w:rsidRPr="00336859" w:rsidRDefault="00CB25F0" w:rsidP="00CE58E5">
      <w:pPr>
        <w:spacing w:line="276" w:lineRule="auto"/>
        <w:jc w:val="both"/>
        <w:rPr>
          <w:rFonts w:eastAsia="Calibri"/>
          <w:sz w:val="28"/>
          <w:szCs w:val="28"/>
        </w:rPr>
      </w:pPr>
    </w:p>
    <w:p w:rsidR="00CB25F0" w:rsidRPr="00CE58E5" w:rsidRDefault="00CE58E5" w:rsidP="00CE58E5">
      <w:pPr>
        <w:spacing w:line="276" w:lineRule="auto"/>
        <w:jc w:val="both"/>
        <w:rPr>
          <w:rFonts w:eastAsia="Calibri"/>
          <w:sz w:val="28"/>
          <w:szCs w:val="28"/>
        </w:rPr>
      </w:pPr>
      <w:r>
        <w:rPr>
          <w:rFonts w:eastAsia="Calibri"/>
          <w:sz w:val="28"/>
          <w:szCs w:val="28"/>
        </w:rPr>
        <w:t>3.</w:t>
      </w:r>
      <w:r w:rsidR="00CB25F0" w:rsidRPr="00CE58E5">
        <w:rPr>
          <w:rFonts w:eastAsia="Calibri"/>
          <w:sz w:val="28"/>
          <w:szCs w:val="28"/>
        </w:rPr>
        <w:t>Комиссии по мониторингу крупных ЛПХ (животноводческих точек) представить отчет о проделанной работе.</w:t>
      </w:r>
    </w:p>
    <w:p w:rsidR="00CB25F0" w:rsidRPr="00336859" w:rsidRDefault="00CB25F0" w:rsidP="00CE58E5">
      <w:pPr>
        <w:spacing w:line="276" w:lineRule="auto"/>
        <w:jc w:val="right"/>
        <w:rPr>
          <w:rFonts w:eastAsia="Calibri"/>
          <w:sz w:val="28"/>
          <w:szCs w:val="28"/>
        </w:rPr>
      </w:pPr>
      <w:r w:rsidRPr="00336859">
        <w:rPr>
          <w:rFonts w:eastAsia="Calibri"/>
          <w:sz w:val="28"/>
          <w:szCs w:val="28"/>
        </w:rPr>
        <w:t>Сро</w:t>
      </w:r>
      <w:r>
        <w:rPr>
          <w:rFonts w:eastAsia="Calibri"/>
          <w:sz w:val="28"/>
          <w:szCs w:val="28"/>
        </w:rPr>
        <w:t>к исполнения:</w:t>
      </w:r>
      <w:r w:rsidR="00CE58E5">
        <w:rPr>
          <w:rFonts w:eastAsia="Calibri"/>
          <w:sz w:val="28"/>
          <w:szCs w:val="28"/>
        </w:rPr>
        <w:t xml:space="preserve"> до 10 ноября 2022</w:t>
      </w:r>
      <w:r w:rsidRPr="00336859">
        <w:rPr>
          <w:rFonts w:eastAsia="Calibri"/>
          <w:sz w:val="28"/>
          <w:szCs w:val="28"/>
        </w:rPr>
        <w:t xml:space="preserve"> г.</w:t>
      </w:r>
    </w:p>
    <w:p w:rsidR="00CB25F0" w:rsidRPr="00336859" w:rsidRDefault="00CB25F0" w:rsidP="00CE58E5">
      <w:pPr>
        <w:spacing w:line="276" w:lineRule="auto"/>
        <w:jc w:val="both"/>
        <w:rPr>
          <w:rFonts w:eastAsia="Calibri"/>
          <w:sz w:val="28"/>
          <w:szCs w:val="28"/>
        </w:rPr>
      </w:pPr>
    </w:p>
    <w:p w:rsidR="00CB25F0" w:rsidRPr="00D4372C" w:rsidRDefault="00CB25F0" w:rsidP="00CE58E5">
      <w:pPr>
        <w:spacing w:line="276" w:lineRule="auto"/>
        <w:jc w:val="both"/>
        <w:rPr>
          <w:rFonts w:eastAsia="Calibri"/>
          <w:sz w:val="28"/>
          <w:szCs w:val="28"/>
        </w:rPr>
      </w:pPr>
      <w:r w:rsidRPr="00CE58E5">
        <w:rPr>
          <w:rFonts w:eastAsia="Calibri"/>
          <w:b/>
          <w:sz w:val="28"/>
          <w:szCs w:val="28"/>
        </w:rPr>
        <w:t>ПО ВОПРОСУ 2.</w:t>
      </w:r>
      <w:r>
        <w:rPr>
          <w:rFonts w:eastAsia="Calibri"/>
          <w:sz w:val="28"/>
          <w:szCs w:val="28"/>
        </w:rPr>
        <w:t xml:space="preserve"> </w:t>
      </w:r>
      <w:r>
        <w:rPr>
          <w:sz w:val="28"/>
          <w:szCs w:val="28"/>
          <w:shd w:val="clear" w:color="auto" w:fill="FFFFFF"/>
        </w:rPr>
        <w:t>О состоянии межнациональных, межконфессиональных отношений и общественно-политической обстановки на территории Буденновского сельско</w:t>
      </w:r>
      <w:r w:rsidR="00CE58E5">
        <w:rPr>
          <w:sz w:val="28"/>
          <w:szCs w:val="28"/>
          <w:shd w:val="clear" w:color="auto" w:fill="FFFFFF"/>
        </w:rPr>
        <w:t>го поселения за 1 полугодие 2022</w:t>
      </w:r>
      <w:r>
        <w:rPr>
          <w:sz w:val="28"/>
          <w:szCs w:val="28"/>
          <w:shd w:val="clear" w:color="auto" w:fill="FFFFFF"/>
        </w:rPr>
        <w:t xml:space="preserve"> года.</w:t>
      </w:r>
    </w:p>
    <w:p w:rsidR="00CB25F0" w:rsidRDefault="00CB25F0" w:rsidP="00CE58E5">
      <w:pPr>
        <w:shd w:val="clear" w:color="auto" w:fill="FFFFFF"/>
        <w:spacing w:line="276" w:lineRule="auto"/>
        <w:jc w:val="both"/>
        <w:rPr>
          <w:sz w:val="28"/>
          <w:szCs w:val="28"/>
          <w:shd w:val="clear" w:color="auto" w:fill="FFFFFF"/>
        </w:rPr>
      </w:pPr>
      <w:bookmarkStart w:id="1" w:name="_Hlk12629072"/>
      <w:bookmarkStart w:id="2" w:name="_Hlk12873622"/>
      <w:r w:rsidRPr="00CE58E5">
        <w:rPr>
          <w:rFonts w:eastAsia="Calibri"/>
          <w:b/>
          <w:sz w:val="28"/>
          <w:szCs w:val="28"/>
        </w:rPr>
        <w:t>СЛУШАЛИ:</w:t>
      </w:r>
      <w:r>
        <w:rPr>
          <w:rFonts w:eastAsia="Calibri"/>
          <w:sz w:val="28"/>
          <w:szCs w:val="28"/>
        </w:rPr>
        <w:t xml:space="preserve"> </w:t>
      </w:r>
      <w:bookmarkEnd w:id="1"/>
      <w:r w:rsidR="00CE58E5">
        <w:rPr>
          <w:rFonts w:eastAsia="Calibri"/>
          <w:sz w:val="28"/>
          <w:szCs w:val="28"/>
        </w:rPr>
        <w:t xml:space="preserve">Бондаренко Э.С. </w:t>
      </w:r>
      <w:r w:rsidRPr="00DE0AFF">
        <w:rPr>
          <w:rFonts w:eastAsia="Calibri"/>
          <w:sz w:val="28"/>
          <w:szCs w:val="28"/>
        </w:rPr>
        <w:t>- специалиста ЧС администрации Буденновского сельского поселения.</w:t>
      </w:r>
      <w:r>
        <w:rPr>
          <w:rFonts w:eastAsia="Calibri"/>
          <w:sz w:val="28"/>
          <w:szCs w:val="28"/>
        </w:rPr>
        <w:t xml:space="preserve"> </w:t>
      </w:r>
      <w:bookmarkEnd w:id="2"/>
      <w:r>
        <w:rPr>
          <w:rFonts w:eastAsia="Calibri"/>
          <w:sz w:val="28"/>
          <w:szCs w:val="28"/>
        </w:rPr>
        <w:t>В</w:t>
      </w:r>
      <w:r w:rsidRPr="00BB0124">
        <w:rPr>
          <w:rFonts w:eastAsia="Calibri"/>
          <w:sz w:val="28"/>
          <w:szCs w:val="28"/>
        </w:rPr>
        <w:t xml:space="preserve"> состав Буденновского сельского поселен</w:t>
      </w:r>
      <w:r>
        <w:rPr>
          <w:rFonts w:eastAsia="Calibri"/>
          <w:sz w:val="28"/>
          <w:szCs w:val="28"/>
        </w:rPr>
        <w:t>ия входят 6 населенных пунктов, за 9 месяц</w:t>
      </w:r>
      <w:r w:rsidR="00CE58E5">
        <w:rPr>
          <w:rFonts w:eastAsia="Calibri"/>
          <w:sz w:val="28"/>
          <w:szCs w:val="28"/>
        </w:rPr>
        <w:t>ев 2022</w:t>
      </w:r>
      <w:r>
        <w:rPr>
          <w:rFonts w:eastAsia="Calibri"/>
          <w:sz w:val="28"/>
          <w:szCs w:val="28"/>
        </w:rPr>
        <w:t xml:space="preserve"> года межнациональные и межконфессиональные отношения в нашем поселении стабильные, доброжелательные, происшествий, способных привести к столкновениям на национальной или религиозной почве не было</w:t>
      </w:r>
      <w:r>
        <w:rPr>
          <w:sz w:val="28"/>
          <w:szCs w:val="28"/>
          <w:shd w:val="clear" w:color="auto" w:fill="FFFFFF"/>
        </w:rPr>
        <w:t xml:space="preserve">. </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xml:space="preserve">По результатам мониторинга </w:t>
      </w:r>
      <w:r>
        <w:rPr>
          <w:rFonts w:eastAsia="Calibri"/>
          <w:sz w:val="28"/>
          <w:szCs w:val="28"/>
        </w:rPr>
        <w:t xml:space="preserve">за 9 месяцев </w:t>
      </w:r>
      <w:r w:rsidR="00CE58E5">
        <w:rPr>
          <w:rFonts w:eastAsia="Calibri"/>
          <w:sz w:val="28"/>
          <w:szCs w:val="28"/>
        </w:rPr>
        <w:t>2022</w:t>
      </w:r>
      <w:r w:rsidRPr="00BB0124">
        <w:rPr>
          <w:rFonts w:eastAsia="Calibri"/>
          <w:sz w:val="28"/>
          <w:szCs w:val="28"/>
        </w:rPr>
        <w:t xml:space="preserve"> год</w:t>
      </w:r>
      <w:r>
        <w:rPr>
          <w:rFonts w:eastAsia="Calibri"/>
          <w:sz w:val="28"/>
          <w:szCs w:val="28"/>
        </w:rPr>
        <w:t>а</w:t>
      </w:r>
      <w:r w:rsidRPr="00BB0124">
        <w:rPr>
          <w:rFonts w:eastAsia="Calibri"/>
          <w:sz w:val="28"/>
          <w:szCs w:val="28"/>
        </w:rPr>
        <w:t>:</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актов террористической направленности на территории поселения не зарегистрировано;</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конфликтов на межнациональной почве и тенденций к их возникновению не зафиксировано;</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массовых акций и межэтнических столкновений не зарегистрировано;</w:t>
      </w:r>
    </w:p>
    <w:p w:rsidR="00CB25F0" w:rsidRDefault="00CB25F0" w:rsidP="00CE58E5">
      <w:pPr>
        <w:spacing w:line="276" w:lineRule="auto"/>
        <w:jc w:val="both"/>
        <w:rPr>
          <w:rFonts w:eastAsia="Calibri"/>
          <w:sz w:val="28"/>
          <w:szCs w:val="28"/>
        </w:rPr>
      </w:pPr>
      <w:r>
        <w:rPr>
          <w:sz w:val="28"/>
          <w:szCs w:val="28"/>
          <w:shd w:val="clear" w:color="auto" w:fill="FFFFFF"/>
        </w:rPr>
        <w:t>В целях усиления мер по обеспечению правопорядка и безопасности, сотрудниками полиции и членами народной дружины, работниками Администрации проводится профилактическая работа с молодежью.</w:t>
      </w:r>
      <w:r>
        <w:rPr>
          <w:rFonts w:eastAsia="Calibri"/>
          <w:sz w:val="28"/>
          <w:szCs w:val="28"/>
        </w:rPr>
        <w:t xml:space="preserve">  Существующая система работы с населением в значительной степени направлена на воспитание толерантного сознания и поведения молодежи. </w:t>
      </w:r>
    </w:p>
    <w:p w:rsidR="00CB25F0" w:rsidRPr="00CE58E5" w:rsidRDefault="00CB25F0" w:rsidP="00CE58E5">
      <w:pPr>
        <w:shd w:val="clear" w:color="auto" w:fill="FFFFFF"/>
        <w:spacing w:before="75" w:after="75" w:line="276" w:lineRule="auto"/>
        <w:jc w:val="both"/>
        <w:rPr>
          <w:rFonts w:eastAsia="Calibri"/>
          <w:b/>
          <w:sz w:val="28"/>
          <w:szCs w:val="28"/>
        </w:rPr>
      </w:pPr>
      <w:r w:rsidRPr="00CE58E5">
        <w:rPr>
          <w:rFonts w:eastAsia="Calibri"/>
          <w:b/>
          <w:sz w:val="28"/>
          <w:szCs w:val="28"/>
        </w:rPr>
        <w:t>РЕШИЛИ:</w:t>
      </w:r>
    </w:p>
    <w:p w:rsidR="00CB25F0" w:rsidRPr="00DE0AFF" w:rsidRDefault="00CB25F0" w:rsidP="00CE58E5">
      <w:pPr>
        <w:shd w:val="clear" w:color="auto" w:fill="FFFFFF"/>
        <w:spacing w:line="276" w:lineRule="auto"/>
        <w:ind w:left="426"/>
        <w:jc w:val="both"/>
        <w:rPr>
          <w:rFonts w:eastAsia="Calibri"/>
          <w:sz w:val="28"/>
          <w:szCs w:val="28"/>
        </w:rPr>
      </w:pPr>
      <w:r w:rsidRPr="00DE0AFF">
        <w:t xml:space="preserve"> </w:t>
      </w:r>
      <w:r w:rsidRPr="00CE58E5">
        <w:rPr>
          <w:sz w:val="28"/>
        </w:rPr>
        <w:t xml:space="preserve">1. </w:t>
      </w:r>
      <w:r w:rsidRPr="00CE58E5">
        <w:rPr>
          <w:rFonts w:eastAsia="Calibri"/>
          <w:sz w:val="32"/>
          <w:szCs w:val="28"/>
        </w:rPr>
        <w:t xml:space="preserve"> </w:t>
      </w:r>
      <w:r w:rsidRPr="00DE0AFF">
        <w:rPr>
          <w:rFonts w:eastAsia="Calibri"/>
          <w:sz w:val="28"/>
          <w:szCs w:val="28"/>
        </w:rPr>
        <w:t>Информацию принять к сведению.</w:t>
      </w:r>
    </w:p>
    <w:p w:rsidR="00CB25F0" w:rsidRPr="00DE0AFF" w:rsidRDefault="00CB25F0" w:rsidP="00CE58E5">
      <w:pPr>
        <w:shd w:val="clear" w:color="auto" w:fill="FFFFFF"/>
        <w:spacing w:line="276" w:lineRule="auto"/>
        <w:ind w:left="426"/>
        <w:jc w:val="both"/>
        <w:rPr>
          <w:rFonts w:eastAsia="Calibri"/>
          <w:sz w:val="28"/>
          <w:szCs w:val="28"/>
        </w:rPr>
      </w:pPr>
      <w:r>
        <w:rPr>
          <w:rFonts w:eastAsia="Calibri"/>
          <w:sz w:val="28"/>
          <w:szCs w:val="28"/>
        </w:rPr>
        <w:t xml:space="preserve"> 2.  </w:t>
      </w:r>
      <w:r w:rsidRPr="00DE0AFF">
        <w:rPr>
          <w:rFonts w:eastAsia="Calibri"/>
          <w:sz w:val="28"/>
          <w:szCs w:val="28"/>
        </w:rPr>
        <w:t>Про</w:t>
      </w:r>
      <w:r>
        <w:rPr>
          <w:rFonts w:eastAsia="Calibri"/>
          <w:sz w:val="28"/>
          <w:szCs w:val="28"/>
        </w:rPr>
        <w:t>должить про</w:t>
      </w:r>
      <w:r w:rsidRPr="00DE0AFF">
        <w:rPr>
          <w:rFonts w:eastAsia="Calibri"/>
          <w:sz w:val="28"/>
          <w:szCs w:val="28"/>
        </w:rPr>
        <w:t>в</w:t>
      </w:r>
      <w:r>
        <w:rPr>
          <w:rFonts w:eastAsia="Calibri"/>
          <w:sz w:val="28"/>
          <w:szCs w:val="28"/>
        </w:rPr>
        <w:t>е</w:t>
      </w:r>
      <w:r w:rsidRPr="00DE0AFF">
        <w:rPr>
          <w:rFonts w:eastAsia="Calibri"/>
          <w:sz w:val="28"/>
          <w:szCs w:val="28"/>
        </w:rPr>
        <w:t>д</w:t>
      </w:r>
      <w:r>
        <w:rPr>
          <w:rFonts w:eastAsia="Calibri"/>
          <w:sz w:val="28"/>
          <w:szCs w:val="28"/>
        </w:rPr>
        <w:t>ение</w:t>
      </w:r>
      <w:r w:rsidRPr="00DE0AFF">
        <w:rPr>
          <w:rFonts w:eastAsia="Calibri"/>
          <w:sz w:val="28"/>
          <w:szCs w:val="28"/>
        </w:rPr>
        <w:t xml:space="preserve"> профилактическ</w:t>
      </w:r>
      <w:r>
        <w:rPr>
          <w:rFonts w:eastAsia="Calibri"/>
          <w:sz w:val="28"/>
          <w:szCs w:val="28"/>
        </w:rPr>
        <w:t>ой</w:t>
      </w:r>
      <w:r w:rsidRPr="00DE0AFF">
        <w:rPr>
          <w:rFonts w:eastAsia="Calibri"/>
          <w:sz w:val="28"/>
          <w:szCs w:val="28"/>
        </w:rPr>
        <w:t xml:space="preserve"> работ</w:t>
      </w:r>
      <w:r>
        <w:rPr>
          <w:rFonts w:eastAsia="Calibri"/>
          <w:sz w:val="28"/>
          <w:szCs w:val="28"/>
        </w:rPr>
        <w:t>ы</w:t>
      </w:r>
      <w:r w:rsidRPr="00DE0AFF">
        <w:rPr>
          <w:rFonts w:eastAsia="Calibri"/>
          <w:sz w:val="28"/>
          <w:szCs w:val="28"/>
        </w:rPr>
        <w:t xml:space="preserve"> с молодежью.  </w:t>
      </w:r>
    </w:p>
    <w:p w:rsidR="00F71125" w:rsidRDefault="00CB25F0" w:rsidP="00CE58E5">
      <w:pPr>
        <w:pStyle w:val="a7"/>
        <w:shd w:val="clear" w:color="auto" w:fill="FFFFFF"/>
        <w:spacing w:before="0" w:beforeAutospacing="0" w:after="0" w:afterAutospacing="0" w:line="276" w:lineRule="auto"/>
        <w:jc w:val="both"/>
        <w:rPr>
          <w:rFonts w:eastAsia="Calibri"/>
          <w:sz w:val="28"/>
          <w:szCs w:val="28"/>
        </w:rPr>
      </w:pPr>
      <w:r w:rsidRPr="00DE0AFF">
        <w:rPr>
          <w:rFonts w:eastAsia="Calibri"/>
          <w:sz w:val="28"/>
          <w:szCs w:val="28"/>
        </w:rPr>
        <w:t xml:space="preserve">                                                        </w:t>
      </w:r>
      <w:r>
        <w:rPr>
          <w:rFonts w:eastAsia="Calibri"/>
          <w:sz w:val="28"/>
          <w:szCs w:val="28"/>
        </w:rPr>
        <w:t xml:space="preserve">    </w:t>
      </w:r>
      <w:r w:rsidRPr="00DE0AFF">
        <w:rPr>
          <w:rFonts w:eastAsia="Calibri"/>
          <w:sz w:val="28"/>
          <w:szCs w:val="28"/>
        </w:rPr>
        <w:t xml:space="preserve">Срок исполнения: </w:t>
      </w:r>
      <w:r>
        <w:rPr>
          <w:rFonts w:eastAsia="Calibri"/>
          <w:sz w:val="28"/>
          <w:szCs w:val="28"/>
        </w:rPr>
        <w:t>ежеквартально до 5 числа</w:t>
      </w:r>
      <w:r w:rsidR="00CE58E5">
        <w:rPr>
          <w:rFonts w:eastAsia="Calibri"/>
          <w:sz w:val="28"/>
          <w:szCs w:val="28"/>
        </w:rPr>
        <w:t>.</w:t>
      </w:r>
    </w:p>
    <w:p w:rsidR="00CE58E5" w:rsidRDefault="00CE58E5" w:rsidP="00CB25F0">
      <w:pPr>
        <w:pStyle w:val="a7"/>
        <w:shd w:val="clear" w:color="auto" w:fill="FFFFFF"/>
        <w:spacing w:before="0" w:beforeAutospacing="0" w:after="0" w:afterAutospacing="0" w:line="276" w:lineRule="auto"/>
        <w:jc w:val="both"/>
        <w:rPr>
          <w:rFonts w:eastAsia="Calibri"/>
          <w:sz w:val="28"/>
          <w:szCs w:val="28"/>
        </w:rPr>
      </w:pPr>
    </w:p>
    <w:p w:rsidR="00F71125" w:rsidRPr="00F71125" w:rsidRDefault="00F71125" w:rsidP="00BB3B5D">
      <w:pPr>
        <w:spacing w:line="276" w:lineRule="auto"/>
        <w:rPr>
          <w:sz w:val="28"/>
          <w:szCs w:val="28"/>
        </w:rPr>
      </w:pPr>
      <w:r>
        <w:rPr>
          <w:sz w:val="28"/>
          <w:szCs w:val="28"/>
        </w:rPr>
        <w:t>З</w:t>
      </w:r>
      <w:r w:rsidRPr="00F71125">
        <w:rPr>
          <w:sz w:val="28"/>
          <w:szCs w:val="28"/>
        </w:rPr>
        <w:t>аместитель председателя малого Совета -</w:t>
      </w:r>
    </w:p>
    <w:p w:rsidR="00D348A5" w:rsidRDefault="00D348A5" w:rsidP="00BB3B5D">
      <w:pPr>
        <w:spacing w:line="276" w:lineRule="auto"/>
        <w:rPr>
          <w:sz w:val="28"/>
          <w:szCs w:val="28"/>
        </w:rPr>
      </w:pPr>
      <w:r>
        <w:rPr>
          <w:sz w:val="28"/>
          <w:szCs w:val="28"/>
        </w:rPr>
        <w:t>специалист по муниципальному хозяйству</w:t>
      </w:r>
      <w:r w:rsidRPr="00D348A5">
        <w:rPr>
          <w:sz w:val="28"/>
          <w:szCs w:val="28"/>
        </w:rPr>
        <w:t xml:space="preserve"> </w:t>
      </w:r>
      <w:r>
        <w:rPr>
          <w:sz w:val="28"/>
          <w:szCs w:val="28"/>
        </w:rPr>
        <w:t xml:space="preserve">                                         </w:t>
      </w:r>
      <w:proofErr w:type="spellStart"/>
      <w:r>
        <w:rPr>
          <w:sz w:val="28"/>
          <w:szCs w:val="28"/>
        </w:rPr>
        <w:t>Сураева</w:t>
      </w:r>
      <w:proofErr w:type="spellEnd"/>
      <w:r>
        <w:rPr>
          <w:sz w:val="28"/>
          <w:szCs w:val="28"/>
        </w:rPr>
        <w:t xml:space="preserve"> А.В.</w:t>
      </w:r>
    </w:p>
    <w:p w:rsidR="00D348A5" w:rsidRDefault="00F71125" w:rsidP="00BB3B5D">
      <w:pPr>
        <w:spacing w:line="276" w:lineRule="auto"/>
        <w:rPr>
          <w:sz w:val="28"/>
          <w:szCs w:val="28"/>
        </w:rPr>
      </w:pPr>
      <w:r w:rsidRPr="00F71125">
        <w:rPr>
          <w:sz w:val="28"/>
          <w:szCs w:val="28"/>
        </w:rPr>
        <w:t>Администрации</w:t>
      </w:r>
      <w:r w:rsidR="00D348A5">
        <w:rPr>
          <w:sz w:val="28"/>
          <w:szCs w:val="28"/>
        </w:rPr>
        <w:t xml:space="preserve"> </w:t>
      </w:r>
      <w:r w:rsidRPr="00F71125">
        <w:rPr>
          <w:sz w:val="28"/>
          <w:szCs w:val="28"/>
        </w:rPr>
        <w:t xml:space="preserve">Буденновского </w:t>
      </w:r>
      <w:proofErr w:type="gramStart"/>
      <w:r w:rsidRPr="00F71125">
        <w:rPr>
          <w:sz w:val="28"/>
          <w:szCs w:val="28"/>
        </w:rPr>
        <w:t>сельского</w:t>
      </w:r>
      <w:proofErr w:type="gramEnd"/>
      <w:r w:rsidRPr="00F71125">
        <w:rPr>
          <w:sz w:val="28"/>
          <w:szCs w:val="28"/>
        </w:rPr>
        <w:t xml:space="preserve"> </w:t>
      </w:r>
    </w:p>
    <w:p w:rsidR="007759CA" w:rsidRDefault="00F71125" w:rsidP="00BB3B5D">
      <w:pPr>
        <w:spacing w:line="276" w:lineRule="auto"/>
        <w:rPr>
          <w:sz w:val="28"/>
          <w:szCs w:val="28"/>
        </w:rPr>
      </w:pPr>
      <w:r w:rsidRPr="00F71125">
        <w:rPr>
          <w:sz w:val="28"/>
          <w:szCs w:val="28"/>
        </w:rPr>
        <w:t>поселения</w:t>
      </w:r>
      <w:r w:rsidR="00A155E1">
        <w:rPr>
          <w:sz w:val="28"/>
          <w:szCs w:val="28"/>
        </w:rPr>
        <w:t xml:space="preserve">                                             </w:t>
      </w:r>
      <w:r>
        <w:rPr>
          <w:sz w:val="28"/>
          <w:szCs w:val="28"/>
        </w:rPr>
        <w:t xml:space="preserve">    </w:t>
      </w:r>
    </w:p>
    <w:p w:rsidR="00D348A5" w:rsidRPr="00DF110F" w:rsidRDefault="00D348A5" w:rsidP="00BB3B5D">
      <w:pPr>
        <w:spacing w:line="276" w:lineRule="auto"/>
        <w:rPr>
          <w:sz w:val="28"/>
          <w:szCs w:val="28"/>
        </w:rPr>
      </w:pPr>
    </w:p>
    <w:p w:rsidR="007759CA" w:rsidRPr="00EA655B" w:rsidRDefault="00561AB8" w:rsidP="00BB3B5D">
      <w:pPr>
        <w:spacing w:line="276" w:lineRule="auto"/>
        <w:rPr>
          <w:sz w:val="28"/>
          <w:szCs w:val="28"/>
        </w:rPr>
      </w:pPr>
      <w:r>
        <w:rPr>
          <w:sz w:val="28"/>
          <w:szCs w:val="28"/>
        </w:rPr>
        <w:t xml:space="preserve">Секретарь </w:t>
      </w:r>
      <w:r w:rsidR="00021009" w:rsidRPr="00DF110F">
        <w:rPr>
          <w:sz w:val="28"/>
          <w:szCs w:val="28"/>
        </w:rPr>
        <w:t>малого</w:t>
      </w:r>
      <w:r w:rsidR="00A155E1">
        <w:rPr>
          <w:sz w:val="28"/>
          <w:szCs w:val="28"/>
        </w:rPr>
        <w:t xml:space="preserve"> </w:t>
      </w:r>
      <w:r w:rsidR="004A1F95" w:rsidRPr="00DF110F">
        <w:rPr>
          <w:sz w:val="28"/>
          <w:szCs w:val="28"/>
        </w:rPr>
        <w:t>С</w:t>
      </w:r>
      <w:r w:rsidR="00021009" w:rsidRPr="00DF110F">
        <w:rPr>
          <w:sz w:val="28"/>
          <w:szCs w:val="28"/>
        </w:rPr>
        <w:t>овета</w:t>
      </w:r>
      <w:r w:rsidR="00A155E1">
        <w:rPr>
          <w:sz w:val="28"/>
          <w:szCs w:val="28"/>
        </w:rPr>
        <w:t xml:space="preserve">                        </w:t>
      </w:r>
      <w:r w:rsidR="00BB3B5D">
        <w:rPr>
          <w:sz w:val="28"/>
          <w:szCs w:val="28"/>
        </w:rPr>
        <w:t xml:space="preserve">                              </w:t>
      </w:r>
      <w:r w:rsidR="00A155E1">
        <w:rPr>
          <w:sz w:val="28"/>
          <w:szCs w:val="28"/>
        </w:rPr>
        <w:t xml:space="preserve">       </w:t>
      </w:r>
      <w:r w:rsidR="00F71125">
        <w:rPr>
          <w:sz w:val="28"/>
          <w:szCs w:val="28"/>
        </w:rPr>
        <w:t xml:space="preserve">    </w:t>
      </w:r>
      <w:bookmarkStart w:id="3" w:name="_GoBack"/>
      <w:bookmarkEnd w:id="3"/>
      <w:r w:rsidR="00BB3B5D">
        <w:rPr>
          <w:sz w:val="28"/>
          <w:szCs w:val="28"/>
        </w:rPr>
        <w:t>Э.С. Бондаренко</w:t>
      </w:r>
    </w:p>
    <w:sectPr w:rsidR="007759CA" w:rsidRPr="00EA655B" w:rsidSect="00F7112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7090"/>
    <w:multiLevelType w:val="hybridMultilevel"/>
    <w:tmpl w:val="87E627FA"/>
    <w:lvl w:ilvl="0" w:tplc="3062A7C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64D800F7"/>
    <w:multiLevelType w:val="hybridMultilevel"/>
    <w:tmpl w:val="90687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D185B"/>
    <w:rsid w:val="00003E6E"/>
    <w:rsid w:val="00015C8B"/>
    <w:rsid w:val="00021009"/>
    <w:rsid w:val="000358B3"/>
    <w:rsid w:val="00082F96"/>
    <w:rsid w:val="000877D7"/>
    <w:rsid w:val="000A7E96"/>
    <w:rsid w:val="000B145C"/>
    <w:rsid w:val="000F1F2A"/>
    <w:rsid w:val="0013641E"/>
    <w:rsid w:val="00142479"/>
    <w:rsid w:val="00156AFF"/>
    <w:rsid w:val="00173ECA"/>
    <w:rsid w:val="00186465"/>
    <w:rsid w:val="0019246F"/>
    <w:rsid w:val="00194C25"/>
    <w:rsid w:val="001A3494"/>
    <w:rsid w:val="001B25BC"/>
    <w:rsid w:val="001C6E9C"/>
    <w:rsid w:val="001E2285"/>
    <w:rsid w:val="002118EB"/>
    <w:rsid w:val="00217124"/>
    <w:rsid w:val="002273EE"/>
    <w:rsid w:val="00246908"/>
    <w:rsid w:val="00250925"/>
    <w:rsid w:val="00296060"/>
    <w:rsid w:val="002A30E4"/>
    <w:rsid w:val="002D1E7E"/>
    <w:rsid w:val="002D2414"/>
    <w:rsid w:val="002D3A09"/>
    <w:rsid w:val="002E575E"/>
    <w:rsid w:val="002F7C64"/>
    <w:rsid w:val="00333874"/>
    <w:rsid w:val="00342113"/>
    <w:rsid w:val="00342945"/>
    <w:rsid w:val="00387F85"/>
    <w:rsid w:val="003E12CE"/>
    <w:rsid w:val="003E58DA"/>
    <w:rsid w:val="003F5F78"/>
    <w:rsid w:val="004045CB"/>
    <w:rsid w:val="00414B9E"/>
    <w:rsid w:val="004165F4"/>
    <w:rsid w:val="00423CBC"/>
    <w:rsid w:val="0044035B"/>
    <w:rsid w:val="004519BE"/>
    <w:rsid w:val="004804DC"/>
    <w:rsid w:val="00491ABF"/>
    <w:rsid w:val="00491D46"/>
    <w:rsid w:val="0049364F"/>
    <w:rsid w:val="004A1F95"/>
    <w:rsid w:val="004B3FEF"/>
    <w:rsid w:val="004F1CC0"/>
    <w:rsid w:val="00514D4E"/>
    <w:rsid w:val="00544ADC"/>
    <w:rsid w:val="005613D9"/>
    <w:rsid w:val="00561AB8"/>
    <w:rsid w:val="00563E00"/>
    <w:rsid w:val="0056713E"/>
    <w:rsid w:val="00582246"/>
    <w:rsid w:val="005852A7"/>
    <w:rsid w:val="005931AA"/>
    <w:rsid w:val="005B2055"/>
    <w:rsid w:val="005D185B"/>
    <w:rsid w:val="00624766"/>
    <w:rsid w:val="00624A70"/>
    <w:rsid w:val="006514F4"/>
    <w:rsid w:val="00656652"/>
    <w:rsid w:val="0066728F"/>
    <w:rsid w:val="00684210"/>
    <w:rsid w:val="00684C23"/>
    <w:rsid w:val="00685B67"/>
    <w:rsid w:val="00695756"/>
    <w:rsid w:val="006C690A"/>
    <w:rsid w:val="006D5207"/>
    <w:rsid w:val="006E16C9"/>
    <w:rsid w:val="006E3271"/>
    <w:rsid w:val="006F6883"/>
    <w:rsid w:val="00706102"/>
    <w:rsid w:val="007122F8"/>
    <w:rsid w:val="00767FD5"/>
    <w:rsid w:val="0077064C"/>
    <w:rsid w:val="007759CA"/>
    <w:rsid w:val="00832EB0"/>
    <w:rsid w:val="00844C8C"/>
    <w:rsid w:val="00854975"/>
    <w:rsid w:val="0087368B"/>
    <w:rsid w:val="00882E86"/>
    <w:rsid w:val="008932A4"/>
    <w:rsid w:val="00894E2D"/>
    <w:rsid w:val="008A42C9"/>
    <w:rsid w:val="008F6B1D"/>
    <w:rsid w:val="00904C28"/>
    <w:rsid w:val="009104A2"/>
    <w:rsid w:val="009349C0"/>
    <w:rsid w:val="009600C1"/>
    <w:rsid w:val="00981956"/>
    <w:rsid w:val="00984C60"/>
    <w:rsid w:val="00995A04"/>
    <w:rsid w:val="009B209D"/>
    <w:rsid w:val="009D2B68"/>
    <w:rsid w:val="009F056D"/>
    <w:rsid w:val="00A06FD4"/>
    <w:rsid w:val="00A155E1"/>
    <w:rsid w:val="00A15669"/>
    <w:rsid w:val="00A239C2"/>
    <w:rsid w:val="00A6234F"/>
    <w:rsid w:val="00A939CD"/>
    <w:rsid w:val="00AB6F8B"/>
    <w:rsid w:val="00AC5045"/>
    <w:rsid w:val="00AD1ED6"/>
    <w:rsid w:val="00AF6068"/>
    <w:rsid w:val="00B1584E"/>
    <w:rsid w:val="00B57290"/>
    <w:rsid w:val="00BA3C0C"/>
    <w:rsid w:val="00BB0690"/>
    <w:rsid w:val="00BB3B5D"/>
    <w:rsid w:val="00C02EBF"/>
    <w:rsid w:val="00C03605"/>
    <w:rsid w:val="00C21CD2"/>
    <w:rsid w:val="00C33C79"/>
    <w:rsid w:val="00C50AF6"/>
    <w:rsid w:val="00C707B4"/>
    <w:rsid w:val="00C7201F"/>
    <w:rsid w:val="00CB25F0"/>
    <w:rsid w:val="00CC667E"/>
    <w:rsid w:val="00CC69EB"/>
    <w:rsid w:val="00CE58E5"/>
    <w:rsid w:val="00CF48C0"/>
    <w:rsid w:val="00CF6AF3"/>
    <w:rsid w:val="00D03B3F"/>
    <w:rsid w:val="00D20D57"/>
    <w:rsid w:val="00D348A5"/>
    <w:rsid w:val="00D8460D"/>
    <w:rsid w:val="00DF110F"/>
    <w:rsid w:val="00E51E5E"/>
    <w:rsid w:val="00E76A3B"/>
    <w:rsid w:val="00EA655B"/>
    <w:rsid w:val="00EA6FE4"/>
    <w:rsid w:val="00EB326D"/>
    <w:rsid w:val="00EE4585"/>
    <w:rsid w:val="00EF3D88"/>
    <w:rsid w:val="00F143EE"/>
    <w:rsid w:val="00F27D65"/>
    <w:rsid w:val="00F32E41"/>
    <w:rsid w:val="00F407E5"/>
    <w:rsid w:val="00F71125"/>
    <w:rsid w:val="00FA43FF"/>
    <w:rsid w:val="00FA5514"/>
    <w:rsid w:val="00FE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8B"/>
    <w:rPr>
      <w:sz w:val="24"/>
      <w:szCs w:val="24"/>
      <w:lang w:eastAsia="ru-RU"/>
    </w:rPr>
  </w:style>
  <w:style w:type="paragraph" w:styleId="1">
    <w:name w:val="heading 1"/>
    <w:basedOn w:val="a"/>
    <w:next w:val="a"/>
    <w:link w:val="10"/>
    <w:qFormat/>
    <w:rsid w:val="0087368B"/>
    <w:pPr>
      <w:keepNext/>
      <w:ind w:left="720" w:firstLine="720"/>
      <w:outlineLvl w:val="0"/>
    </w:pPr>
    <w:rPr>
      <w:i/>
      <w:sz w:val="20"/>
      <w:szCs w:val="20"/>
    </w:rPr>
  </w:style>
  <w:style w:type="paragraph" w:styleId="2">
    <w:name w:val="heading 2"/>
    <w:basedOn w:val="a"/>
    <w:next w:val="a"/>
    <w:link w:val="20"/>
    <w:qFormat/>
    <w:rsid w:val="0087368B"/>
    <w:pPr>
      <w:keepNext/>
      <w:jc w:val="center"/>
      <w:outlineLvl w:val="1"/>
    </w:pPr>
    <w:rPr>
      <w:szCs w:val="20"/>
    </w:rPr>
  </w:style>
  <w:style w:type="paragraph" w:styleId="3">
    <w:name w:val="heading 3"/>
    <w:basedOn w:val="a"/>
    <w:next w:val="a"/>
    <w:link w:val="30"/>
    <w:qFormat/>
    <w:rsid w:val="0087368B"/>
    <w:pPr>
      <w:keepNext/>
      <w:ind w:firstLine="851"/>
      <w:outlineLvl w:val="2"/>
    </w:pPr>
    <w:rPr>
      <w:szCs w:val="20"/>
    </w:rPr>
  </w:style>
  <w:style w:type="paragraph" w:styleId="4">
    <w:name w:val="heading 4"/>
    <w:basedOn w:val="a"/>
    <w:next w:val="a"/>
    <w:link w:val="40"/>
    <w:qFormat/>
    <w:rsid w:val="0087368B"/>
    <w:pPr>
      <w:keepNext/>
      <w:jc w:val="center"/>
      <w:outlineLvl w:val="3"/>
    </w:pPr>
    <w:rPr>
      <w:b/>
    </w:rPr>
  </w:style>
  <w:style w:type="paragraph" w:styleId="5">
    <w:name w:val="heading 5"/>
    <w:basedOn w:val="a"/>
    <w:next w:val="a"/>
    <w:link w:val="50"/>
    <w:qFormat/>
    <w:rsid w:val="0087368B"/>
    <w:pPr>
      <w:keepNext/>
      <w:outlineLvl w:val="4"/>
    </w:pPr>
    <w:rPr>
      <w:i/>
      <w:sz w:val="20"/>
    </w:rPr>
  </w:style>
  <w:style w:type="paragraph" w:styleId="6">
    <w:name w:val="heading 6"/>
    <w:basedOn w:val="a"/>
    <w:next w:val="a"/>
    <w:link w:val="60"/>
    <w:qFormat/>
    <w:rsid w:val="0087368B"/>
    <w:pPr>
      <w:keepNext/>
      <w:jc w:val="both"/>
      <w:outlineLvl w:val="5"/>
    </w:pPr>
    <w:rPr>
      <w:i/>
      <w:sz w:val="20"/>
    </w:rPr>
  </w:style>
  <w:style w:type="paragraph" w:styleId="7">
    <w:name w:val="heading 7"/>
    <w:basedOn w:val="a"/>
    <w:next w:val="a"/>
    <w:link w:val="70"/>
    <w:qFormat/>
    <w:rsid w:val="0087368B"/>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8B"/>
    <w:rPr>
      <w:i/>
      <w:lang w:eastAsia="ru-RU"/>
    </w:rPr>
  </w:style>
  <w:style w:type="character" w:customStyle="1" w:styleId="20">
    <w:name w:val="Заголовок 2 Знак"/>
    <w:basedOn w:val="a0"/>
    <w:link w:val="2"/>
    <w:rsid w:val="0087368B"/>
    <w:rPr>
      <w:sz w:val="24"/>
      <w:lang w:eastAsia="ru-RU"/>
    </w:rPr>
  </w:style>
  <w:style w:type="character" w:customStyle="1" w:styleId="30">
    <w:name w:val="Заголовок 3 Знак"/>
    <w:basedOn w:val="a0"/>
    <w:link w:val="3"/>
    <w:rsid w:val="0087368B"/>
    <w:rPr>
      <w:sz w:val="24"/>
      <w:lang w:eastAsia="ru-RU"/>
    </w:rPr>
  </w:style>
  <w:style w:type="character" w:customStyle="1" w:styleId="40">
    <w:name w:val="Заголовок 4 Знак"/>
    <w:basedOn w:val="a0"/>
    <w:link w:val="4"/>
    <w:rsid w:val="0087368B"/>
    <w:rPr>
      <w:b/>
      <w:sz w:val="24"/>
      <w:szCs w:val="24"/>
      <w:lang w:eastAsia="ru-RU"/>
    </w:rPr>
  </w:style>
  <w:style w:type="character" w:customStyle="1" w:styleId="50">
    <w:name w:val="Заголовок 5 Знак"/>
    <w:basedOn w:val="a0"/>
    <w:link w:val="5"/>
    <w:rsid w:val="0087368B"/>
    <w:rPr>
      <w:i/>
      <w:szCs w:val="24"/>
      <w:lang w:eastAsia="ru-RU"/>
    </w:rPr>
  </w:style>
  <w:style w:type="character" w:customStyle="1" w:styleId="60">
    <w:name w:val="Заголовок 6 Знак"/>
    <w:basedOn w:val="a0"/>
    <w:link w:val="6"/>
    <w:rsid w:val="0087368B"/>
    <w:rPr>
      <w:i/>
      <w:szCs w:val="24"/>
      <w:lang w:eastAsia="ru-RU"/>
    </w:rPr>
  </w:style>
  <w:style w:type="character" w:customStyle="1" w:styleId="70">
    <w:name w:val="Заголовок 7 Знак"/>
    <w:basedOn w:val="a0"/>
    <w:link w:val="7"/>
    <w:rsid w:val="0087368B"/>
    <w:rPr>
      <w:b/>
      <w:sz w:val="24"/>
      <w:szCs w:val="24"/>
      <w:lang w:eastAsia="ru-RU"/>
    </w:rPr>
  </w:style>
  <w:style w:type="paragraph" w:styleId="a3">
    <w:name w:val="Title"/>
    <w:basedOn w:val="a"/>
    <w:link w:val="a4"/>
    <w:qFormat/>
    <w:rsid w:val="0087368B"/>
    <w:pPr>
      <w:jc w:val="center"/>
    </w:pPr>
    <w:rPr>
      <w:b/>
    </w:rPr>
  </w:style>
  <w:style w:type="character" w:customStyle="1" w:styleId="a4">
    <w:name w:val="Название Знак"/>
    <w:basedOn w:val="a0"/>
    <w:link w:val="a3"/>
    <w:rsid w:val="0087368B"/>
    <w:rPr>
      <w:b/>
      <w:sz w:val="24"/>
      <w:szCs w:val="24"/>
      <w:lang w:eastAsia="ru-RU"/>
    </w:rPr>
  </w:style>
  <w:style w:type="paragraph" w:styleId="a5">
    <w:name w:val="Balloon Text"/>
    <w:basedOn w:val="a"/>
    <w:link w:val="a6"/>
    <w:uiPriority w:val="99"/>
    <w:semiHidden/>
    <w:unhideWhenUsed/>
    <w:rsid w:val="007759CA"/>
    <w:rPr>
      <w:rFonts w:ascii="Tahoma" w:hAnsi="Tahoma" w:cs="Tahoma"/>
      <w:sz w:val="16"/>
      <w:szCs w:val="16"/>
    </w:rPr>
  </w:style>
  <w:style w:type="character" w:customStyle="1" w:styleId="a6">
    <w:name w:val="Текст выноски Знак"/>
    <w:basedOn w:val="a0"/>
    <w:link w:val="a5"/>
    <w:uiPriority w:val="99"/>
    <w:semiHidden/>
    <w:rsid w:val="007759CA"/>
    <w:rPr>
      <w:rFonts w:ascii="Tahoma" w:hAnsi="Tahoma" w:cs="Tahoma"/>
      <w:sz w:val="16"/>
      <w:szCs w:val="16"/>
      <w:lang w:eastAsia="ru-RU"/>
    </w:rPr>
  </w:style>
  <w:style w:type="paragraph" w:styleId="a7">
    <w:name w:val="Normal (Web)"/>
    <w:basedOn w:val="a"/>
    <w:uiPriority w:val="99"/>
    <w:unhideWhenUsed/>
    <w:rsid w:val="00021009"/>
    <w:pPr>
      <w:spacing w:before="100" w:beforeAutospacing="1" w:after="100" w:afterAutospacing="1"/>
    </w:pPr>
  </w:style>
  <w:style w:type="character" w:customStyle="1" w:styleId="c0">
    <w:name w:val="c0"/>
    <w:basedOn w:val="a0"/>
    <w:rsid w:val="00021009"/>
  </w:style>
  <w:style w:type="table" w:customStyle="1" w:styleId="11">
    <w:name w:val="Сетка таблицы1"/>
    <w:basedOn w:val="a1"/>
    <w:next w:val="a8"/>
    <w:uiPriority w:val="59"/>
    <w:rsid w:val="00FA5514"/>
    <w:rPr>
      <w:rFonts w:ascii="Calibri" w:eastAsia="SimSun"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A5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6728F"/>
  </w:style>
  <w:style w:type="paragraph" w:customStyle="1" w:styleId="western">
    <w:name w:val="western"/>
    <w:basedOn w:val="a"/>
    <w:rsid w:val="00904C28"/>
    <w:pPr>
      <w:spacing w:before="100" w:beforeAutospacing="1" w:after="100" w:afterAutospacing="1"/>
    </w:pPr>
  </w:style>
  <w:style w:type="paragraph" w:customStyle="1" w:styleId="p40">
    <w:name w:val="p40"/>
    <w:basedOn w:val="a"/>
    <w:rsid w:val="005931AA"/>
    <w:pPr>
      <w:spacing w:before="100" w:beforeAutospacing="1" w:after="100" w:afterAutospacing="1"/>
    </w:pPr>
  </w:style>
  <w:style w:type="paragraph" w:customStyle="1" w:styleId="paragraph">
    <w:name w:val="paragraph"/>
    <w:basedOn w:val="a"/>
    <w:rsid w:val="00624A70"/>
    <w:pPr>
      <w:spacing w:before="100" w:beforeAutospacing="1" w:after="100" w:afterAutospacing="1"/>
    </w:pPr>
  </w:style>
  <w:style w:type="character" w:customStyle="1" w:styleId="normaltextrun">
    <w:name w:val="normaltextrun"/>
    <w:basedOn w:val="a0"/>
    <w:rsid w:val="00624A70"/>
  </w:style>
  <w:style w:type="character" w:customStyle="1" w:styleId="eop">
    <w:name w:val="eop"/>
    <w:basedOn w:val="a0"/>
    <w:rsid w:val="00624A70"/>
  </w:style>
  <w:style w:type="character" w:customStyle="1" w:styleId="contextualspellingandgrammarerror">
    <w:name w:val="contextualspellingandgrammarerror"/>
    <w:basedOn w:val="a0"/>
    <w:rsid w:val="00624A70"/>
  </w:style>
  <w:style w:type="paragraph" w:customStyle="1" w:styleId="Iauiue">
    <w:name w:val="Iau?iue"/>
    <w:rsid w:val="00173ECA"/>
    <w:rPr>
      <w:rFonts w:ascii="Calibri" w:eastAsiaTheme="minorEastAsia" w:hAnsi="Calibri" w:cs="Calibri"/>
      <w:lang w:eastAsia="ru-RU"/>
    </w:rPr>
  </w:style>
  <w:style w:type="character" w:styleId="a9">
    <w:name w:val="Strong"/>
    <w:basedOn w:val="a0"/>
    <w:uiPriority w:val="22"/>
    <w:qFormat/>
    <w:rsid w:val="00EE4585"/>
    <w:rPr>
      <w:b/>
      <w:bCs/>
    </w:rPr>
  </w:style>
  <w:style w:type="character" w:customStyle="1" w:styleId="spellingerror">
    <w:name w:val="spellingerror"/>
    <w:basedOn w:val="a0"/>
    <w:rsid w:val="00186465"/>
  </w:style>
  <w:style w:type="paragraph" w:customStyle="1" w:styleId="c21">
    <w:name w:val="c21"/>
    <w:basedOn w:val="a"/>
    <w:rsid w:val="00D03B3F"/>
    <w:pPr>
      <w:spacing w:before="90" w:after="90"/>
    </w:pPr>
  </w:style>
  <w:style w:type="paragraph" w:customStyle="1" w:styleId="c28">
    <w:name w:val="c28"/>
    <w:basedOn w:val="a"/>
    <w:rsid w:val="00D03B3F"/>
    <w:pPr>
      <w:spacing w:before="90" w:after="90"/>
    </w:pPr>
  </w:style>
  <w:style w:type="paragraph" w:styleId="aa">
    <w:name w:val="Body Text"/>
    <w:basedOn w:val="a"/>
    <w:link w:val="12"/>
    <w:unhideWhenUsed/>
    <w:rsid w:val="00BB3B5D"/>
    <w:pPr>
      <w:shd w:val="clear" w:color="auto" w:fill="FFFFFF"/>
      <w:spacing w:after="780" w:line="288" w:lineRule="exact"/>
      <w:jc w:val="right"/>
    </w:pPr>
    <w:rPr>
      <w:sz w:val="26"/>
      <w:szCs w:val="26"/>
    </w:rPr>
  </w:style>
  <w:style w:type="character" w:customStyle="1" w:styleId="ab">
    <w:name w:val="Основной текст Знак"/>
    <w:basedOn w:val="a0"/>
    <w:link w:val="aa"/>
    <w:uiPriority w:val="99"/>
    <w:semiHidden/>
    <w:rsid w:val="00BB3B5D"/>
    <w:rPr>
      <w:sz w:val="24"/>
      <w:szCs w:val="24"/>
      <w:lang w:eastAsia="ru-RU"/>
    </w:rPr>
  </w:style>
  <w:style w:type="character" w:customStyle="1" w:styleId="12">
    <w:name w:val="Основной текст Знак1"/>
    <w:basedOn w:val="a0"/>
    <w:link w:val="aa"/>
    <w:locked/>
    <w:rsid w:val="00BB3B5D"/>
    <w:rPr>
      <w:sz w:val="26"/>
      <w:szCs w:val="26"/>
      <w:shd w:val="clear" w:color="auto" w:fill="FFFFFF"/>
      <w:lang w:eastAsia="ru-RU"/>
    </w:rPr>
  </w:style>
  <w:style w:type="paragraph" w:styleId="ac">
    <w:name w:val="List Paragraph"/>
    <w:basedOn w:val="a"/>
    <w:uiPriority w:val="34"/>
    <w:qFormat/>
    <w:rsid w:val="00CB25F0"/>
    <w:pPr>
      <w:ind w:left="720"/>
      <w:contextualSpacing/>
    </w:pPr>
  </w:style>
</w:styles>
</file>

<file path=word/webSettings.xml><?xml version="1.0" encoding="utf-8"?>
<w:webSettings xmlns:r="http://schemas.openxmlformats.org/officeDocument/2006/relationships" xmlns:w="http://schemas.openxmlformats.org/wordprocessingml/2006/main">
  <w:divs>
    <w:div w:id="16392730">
      <w:bodyDiv w:val="1"/>
      <w:marLeft w:val="0"/>
      <w:marRight w:val="0"/>
      <w:marTop w:val="0"/>
      <w:marBottom w:val="0"/>
      <w:divBdr>
        <w:top w:val="none" w:sz="0" w:space="0" w:color="auto"/>
        <w:left w:val="none" w:sz="0" w:space="0" w:color="auto"/>
        <w:bottom w:val="none" w:sz="0" w:space="0" w:color="auto"/>
        <w:right w:val="none" w:sz="0" w:space="0" w:color="auto"/>
      </w:divBdr>
    </w:div>
    <w:div w:id="20784028">
      <w:bodyDiv w:val="1"/>
      <w:marLeft w:val="0"/>
      <w:marRight w:val="0"/>
      <w:marTop w:val="0"/>
      <w:marBottom w:val="0"/>
      <w:divBdr>
        <w:top w:val="none" w:sz="0" w:space="0" w:color="auto"/>
        <w:left w:val="none" w:sz="0" w:space="0" w:color="auto"/>
        <w:bottom w:val="none" w:sz="0" w:space="0" w:color="auto"/>
        <w:right w:val="none" w:sz="0" w:space="0" w:color="auto"/>
      </w:divBdr>
    </w:div>
    <w:div w:id="222714459">
      <w:bodyDiv w:val="1"/>
      <w:marLeft w:val="0"/>
      <w:marRight w:val="0"/>
      <w:marTop w:val="0"/>
      <w:marBottom w:val="0"/>
      <w:divBdr>
        <w:top w:val="none" w:sz="0" w:space="0" w:color="auto"/>
        <w:left w:val="none" w:sz="0" w:space="0" w:color="auto"/>
        <w:bottom w:val="none" w:sz="0" w:space="0" w:color="auto"/>
        <w:right w:val="none" w:sz="0" w:space="0" w:color="auto"/>
      </w:divBdr>
    </w:div>
    <w:div w:id="275992477">
      <w:bodyDiv w:val="1"/>
      <w:marLeft w:val="0"/>
      <w:marRight w:val="0"/>
      <w:marTop w:val="0"/>
      <w:marBottom w:val="0"/>
      <w:divBdr>
        <w:top w:val="none" w:sz="0" w:space="0" w:color="auto"/>
        <w:left w:val="none" w:sz="0" w:space="0" w:color="auto"/>
        <w:bottom w:val="none" w:sz="0" w:space="0" w:color="auto"/>
        <w:right w:val="none" w:sz="0" w:space="0" w:color="auto"/>
      </w:divBdr>
    </w:div>
    <w:div w:id="338654287">
      <w:bodyDiv w:val="1"/>
      <w:marLeft w:val="0"/>
      <w:marRight w:val="0"/>
      <w:marTop w:val="0"/>
      <w:marBottom w:val="0"/>
      <w:divBdr>
        <w:top w:val="none" w:sz="0" w:space="0" w:color="auto"/>
        <w:left w:val="none" w:sz="0" w:space="0" w:color="auto"/>
        <w:bottom w:val="none" w:sz="0" w:space="0" w:color="auto"/>
        <w:right w:val="none" w:sz="0" w:space="0" w:color="auto"/>
      </w:divBdr>
      <w:divsChild>
        <w:div w:id="1692755352">
          <w:marLeft w:val="0"/>
          <w:marRight w:val="0"/>
          <w:marTop w:val="0"/>
          <w:marBottom w:val="0"/>
          <w:divBdr>
            <w:top w:val="none" w:sz="0" w:space="0" w:color="auto"/>
            <w:left w:val="none" w:sz="0" w:space="0" w:color="auto"/>
            <w:bottom w:val="none" w:sz="0" w:space="0" w:color="auto"/>
            <w:right w:val="none" w:sz="0" w:space="0" w:color="auto"/>
          </w:divBdr>
        </w:div>
        <w:div w:id="773676018">
          <w:marLeft w:val="0"/>
          <w:marRight w:val="0"/>
          <w:marTop w:val="0"/>
          <w:marBottom w:val="0"/>
          <w:divBdr>
            <w:top w:val="none" w:sz="0" w:space="0" w:color="auto"/>
            <w:left w:val="none" w:sz="0" w:space="0" w:color="auto"/>
            <w:bottom w:val="none" w:sz="0" w:space="0" w:color="auto"/>
            <w:right w:val="none" w:sz="0" w:space="0" w:color="auto"/>
          </w:divBdr>
        </w:div>
        <w:div w:id="2042626793">
          <w:marLeft w:val="0"/>
          <w:marRight w:val="0"/>
          <w:marTop w:val="0"/>
          <w:marBottom w:val="0"/>
          <w:divBdr>
            <w:top w:val="none" w:sz="0" w:space="0" w:color="auto"/>
            <w:left w:val="none" w:sz="0" w:space="0" w:color="auto"/>
            <w:bottom w:val="none" w:sz="0" w:space="0" w:color="auto"/>
            <w:right w:val="none" w:sz="0" w:space="0" w:color="auto"/>
          </w:divBdr>
        </w:div>
        <w:div w:id="1072122217">
          <w:marLeft w:val="0"/>
          <w:marRight w:val="0"/>
          <w:marTop w:val="0"/>
          <w:marBottom w:val="0"/>
          <w:divBdr>
            <w:top w:val="none" w:sz="0" w:space="0" w:color="auto"/>
            <w:left w:val="none" w:sz="0" w:space="0" w:color="auto"/>
            <w:bottom w:val="none" w:sz="0" w:space="0" w:color="auto"/>
            <w:right w:val="none" w:sz="0" w:space="0" w:color="auto"/>
          </w:divBdr>
        </w:div>
        <w:div w:id="1283342428">
          <w:marLeft w:val="0"/>
          <w:marRight w:val="0"/>
          <w:marTop w:val="0"/>
          <w:marBottom w:val="0"/>
          <w:divBdr>
            <w:top w:val="none" w:sz="0" w:space="0" w:color="auto"/>
            <w:left w:val="none" w:sz="0" w:space="0" w:color="auto"/>
            <w:bottom w:val="none" w:sz="0" w:space="0" w:color="auto"/>
            <w:right w:val="none" w:sz="0" w:space="0" w:color="auto"/>
          </w:divBdr>
        </w:div>
        <w:div w:id="747263615">
          <w:marLeft w:val="0"/>
          <w:marRight w:val="0"/>
          <w:marTop w:val="0"/>
          <w:marBottom w:val="0"/>
          <w:divBdr>
            <w:top w:val="none" w:sz="0" w:space="0" w:color="auto"/>
            <w:left w:val="none" w:sz="0" w:space="0" w:color="auto"/>
            <w:bottom w:val="none" w:sz="0" w:space="0" w:color="auto"/>
            <w:right w:val="none" w:sz="0" w:space="0" w:color="auto"/>
          </w:divBdr>
        </w:div>
        <w:div w:id="1809782225">
          <w:marLeft w:val="0"/>
          <w:marRight w:val="0"/>
          <w:marTop w:val="0"/>
          <w:marBottom w:val="0"/>
          <w:divBdr>
            <w:top w:val="none" w:sz="0" w:space="0" w:color="auto"/>
            <w:left w:val="none" w:sz="0" w:space="0" w:color="auto"/>
            <w:bottom w:val="none" w:sz="0" w:space="0" w:color="auto"/>
            <w:right w:val="none" w:sz="0" w:space="0" w:color="auto"/>
          </w:divBdr>
        </w:div>
        <w:div w:id="1865287319">
          <w:marLeft w:val="0"/>
          <w:marRight w:val="0"/>
          <w:marTop w:val="0"/>
          <w:marBottom w:val="0"/>
          <w:divBdr>
            <w:top w:val="none" w:sz="0" w:space="0" w:color="auto"/>
            <w:left w:val="none" w:sz="0" w:space="0" w:color="auto"/>
            <w:bottom w:val="none" w:sz="0" w:space="0" w:color="auto"/>
            <w:right w:val="none" w:sz="0" w:space="0" w:color="auto"/>
          </w:divBdr>
        </w:div>
        <w:div w:id="1794865878">
          <w:marLeft w:val="0"/>
          <w:marRight w:val="0"/>
          <w:marTop w:val="0"/>
          <w:marBottom w:val="0"/>
          <w:divBdr>
            <w:top w:val="none" w:sz="0" w:space="0" w:color="auto"/>
            <w:left w:val="none" w:sz="0" w:space="0" w:color="auto"/>
            <w:bottom w:val="none" w:sz="0" w:space="0" w:color="auto"/>
            <w:right w:val="none" w:sz="0" w:space="0" w:color="auto"/>
          </w:divBdr>
        </w:div>
      </w:divsChild>
    </w:div>
    <w:div w:id="1132287321">
      <w:bodyDiv w:val="1"/>
      <w:marLeft w:val="0"/>
      <w:marRight w:val="0"/>
      <w:marTop w:val="0"/>
      <w:marBottom w:val="0"/>
      <w:divBdr>
        <w:top w:val="none" w:sz="0" w:space="0" w:color="auto"/>
        <w:left w:val="none" w:sz="0" w:space="0" w:color="auto"/>
        <w:bottom w:val="none" w:sz="0" w:space="0" w:color="auto"/>
        <w:right w:val="none" w:sz="0" w:space="0" w:color="auto"/>
      </w:divBdr>
      <w:divsChild>
        <w:div w:id="914362964">
          <w:marLeft w:val="0"/>
          <w:marRight w:val="0"/>
          <w:marTop w:val="0"/>
          <w:marBottom w:val="0"/>
          <w:divBdr>
            <w:top w:val="none" w:sz="0" w:space="0" w:color="auto"/>
            <w:left w:val="none" w:sz="0" w:space="0" w:color="auto"/>
            <w:bottom w:val="none" w:sz="0" w:space="0" w:color="auto"/>
            <w:right w:val="none" w:sz="0" w:space="0" w:color="auto"/>
          </w:divBdr>
        </w:div>
        <w:div w:id="762145354">
          <w:marLeft w:val="0"/>
          <w:marRight w:val="0"/>
          <w:marTop w:val="0"/>
          <w:marBottom w:val="0"/>
          <w:divBdr>
            <w:top w:val="none" w:sz="0" w:space="0" w:color="auto"/>
            <w:left w:val="none" w:sz="0" w:space="0" w:color="auto"/>
            <w:bottom w:val="none" w:sz="0" w:space="0" w:color="auto"/>
            <w:right w:val="none" w:sz="0" w:space="0" w:color="auto"/>
          </w:divBdr>
        </w:div>
        <w:div w:id="789132303">
          <w:marLeft w:val="0"/>
          <w:marRight w:val="0"/>
          <w:marTop w:val="0"/>
          <w:marBottom w:val="0"/>
          <w:divBdr>
            <w:top w:val="none" w:sz="0" w:space="0" w:color="auto"/>
            <w:left w:val="none" w:sz="0" w:space="0" w:color="auto"/>
            <w:bottom w:val="none" w:sz="0" w:space="0" w:color="auto"/>
            <w:right w:val="none" w:sz="0" w:space="0" w:color="auto"/>
          </w:divBdr>
        </w:div>
        <w:div w:id="1288731478">
          <w:marLeft w:val="0"/>
          <w:marRight w:val="0"/>
          <w:marTop w:val="0"/>
          <w:marBottom w:val="0"/>
          <w:divBdr>
            <w:top w:val="none" w:sz="0" w:space="0" w:color="auto"/>
            <w:left w:val="none" w:sz="0" w:space="0" w:color="auto"/>
            <w:bottom w:val="none" w:sz="0" w:space="0" w:color="auto"/>
            <w:right w:val="none" w:sz="0" w:space="0" w:color="auto"/>
          </w:divBdr>
        </w:div>
      </w:divsChild>
    </w:div>
    <w:div w:id="1679379653">
      <w:bodyDiv w:val="1"/>
      <w:marLeft w:val="0"/>
      <w:marRight w:val="0"/>
      <w:marTop w:val="0"/>
      <w:marBottom w:val="0"/>
      <w:divBdr>
        <w:top w:val="none" w:sz="0" w:space="0" w:color="auto"/>
        <w:left w:val="none" w:sz="0" w:space="0" w:color="auto"/>
        <w:bottom w:val="none" w:sz="0" w:space="0" w:color="auto"/>
        <w:right w:val="none" w:sz="0" w:space="0" w:color="auto"/>
      </w:divBdr>
      <w:divsChild>
        <w:div w:id="332530077">
          <w:marLeft w:val="0"/>
          <w:marRight w:val="0"/>
          <w:marTop w:val="0"/>
          <w:marBottom w:val="0"/>
          <w:divBdr>
            <w:top w:val="none" w:sz="0" w:space="0" w:color="auto"/>
            <w:left w:val="none" w:sz="0" w:space="0" w:color="auto"/>
            <w:bottom w:val="none" w:sz="0" w:space="0" w:color="auto"/>
            <w:right w:val="none" w:sz="0" w:space="0" w:color="auto"/>
          </w:divBdr>
        </w:div>
        <w:div w:id="165618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2022-11-09T12:26:00Z</cp:lastPrinted>
  <dcterms:created xsi:type="dcterms:W3CDTF">2022-11-09T12:38:00Z</dcterms:created>
  <dcterms:modified xsi:type="dcterms:W3CDTF">2022-11-09T12:38:00Z</dcterms:modified>
</cp:coreProperties>
</file>