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890" w:rsidRPr="00D753B7" w:rsidRDefault="00611890" w:rsidP="00010D12">
      <w:pPr>
        <w:pStyle w:val="af5"/>
        <w:tabs>
          <w:tab w:val="left" w:pos="1276"/>
        </w:tabs>
        <w:rPr>
          <w:b w:val="0"/>
          <w:szCs w:val="28"/>
        </w:rPr>
      </w:pPr>
      <w:r w:rsidRPr="00D753B7">
        <w:rPr>
          <w:b w:val="0"/>
          <w:szCs w:val="28"/>
        </w:rPr>
        <w:t>Российская Федерация</w:t>
      </w:r>
    </w:p>
    <w:p w:rsidR="00611890" w:rsidRPr="00D753B7" w:rsidRDefault="00611890" w:rsidP="00611890">
      <w:pPr>
        <w:pStyle w:val="af1"/>
        <w:rPr>
          <w:sz w:val="28"/>
          <w:szCs w:val="28"/>
        </w:rPr>
      </w:pPr>
      <w:r w:rsidRPr="00D753B7">
        <w:rPr>
          <w:sz w:val="28"/>
          <w:szCs w:val="28"/>
        </w:rPr>
        <w:t xml:space="preserve">  Ростовская область</w:t>
      </w:r>
    </w:p>
    <w:p w:rsidR="00611890" w:rsidRPr="00D753B7" w:rsidRDefault="00611890" w:rsidP="00611890">
      <w:pPr>
        <w:jc w:val="center"/>
        <w:rPr>
          <w:sz w:val="28"/>
          <w:szCs w:val="28"/>
        </w:rPr>
      </w:pPr>
      <w:r w:rsidRPr="00D753B7">
        <w:rPr>
          <w:sz w:val="28"/>
          <w:szCs w:val="28"/>
        </w:rPr>
        <w:t xml:space="preserve">Администрация </w:t>
      </w:r>
      <w:r>
        <w:rPr>
          <w:sz w:val="28"/>
          <w:szCs w:val="28"/>
        </w:rPr>
        <w:t>Буденновского сельского поселения</w:t>
      </w:r>
    </w:p>
    <w:p w:rsidR="00611890" w:rsidRDefault="00611890" w:rsidP="00611890">
      <w:pPr>
        <w:jc w:val="center"/>
        <w:rPr>
          <w:b/>
          <w:sz w:val="24"/>
        </w:rPr>
      </w:pPr>
      <w:r>
        <w:rPr>
          <w:b/>
          <w:noProof/>
          <w:sz w:val="24"/>
        </w:rPr>
        <mc:AlternateContent>
          <mc:Choice Requires="wps">
            <w:drawing>
              <wp:anchor distT="0" distB="0" distL="114300" distR="114300" simplePos="0" relativeHeight="251659264" behindDoc="0" locked="0" layoutInCell="0" allowOverlap="1" wp14:anchorId="12095FC8" wp14:editId="0CAC2638">
                <wp:simplePos x="0" y="0"/>
                <wp:positionH relativeFrom="column">
                  <wp:posOffset>-46990</wp:posOffset>
                </wp:positionH>
                <wp:positionV relativeFrom="paragraph">
                  <wp:posOffset>120650</wp:posOffset>
                </wp:positionV>
                <wp:extent cx="6229350" cy="0"/>
                <wp:effectExtent l="19050" t="21590" r="19050" b="260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9.5pt" to="48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mGE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" o:allowincell="f" strokeweight="3pt"/>
            </w:pict>
          </mc:Fallback>
        </mc:AlternateContent>
      </w:r>
    </w:p>
    <w:p w:rsidR="00611890" w:rsidRDefault="00611890" w:rsidP="00611890">
      <w:pPr>
        <w:jc w:val="center"/>
        <w:rPr>
          <w:b/>
          <w:sz w:val="36"/>
        </w:rPr>
      </w:pPr>
    </w:p>
    <w:p w:rsidR="00611890" w:rsidRPr="001728AF" w:rsidRDefault="00611890" w:rsidP="00611890">
      <w:pPr>
        <w:jc w:val="center"/>
        <w:rPr>
          <w:sz w:val="28"/>
          <w:szCs w:val="28"/>
        </w:rPr>
      </w:pPr>
      <w:r w:rsidRPr="001728AF">
        <w:rPr>
          <w:sz w:val="28"/>
          <w:szCs w:val="28"/>
        </w:rPr>
        <w:t xml:space="preserve">ПОСТАНОВЛЕНИЕ </w:t>
      </w:r>
    </w:p>
    <w:p w:rsidR="00611890" w:rsidRDefault="00611890" w:rsidP="00611890">
      <w:pPr>
        <w:jc w:val="center"/>
        <w:rPr>
          <w:b/>
          <w:sz w:val="36"/>
        </w:rPr>
      </w:pPr>
      <w:r>
        <w:rPr>
          <w:b/>
          <w:sz w:val="36"/>
        </w:rPr>
        <w:t xml:space="preserve">    </w:t>
      </w:r>
    </w:p>
    <w:p w:rsidR="00611890" w:rsidRDefault="001728AF" w:rsidP="00611890">
      <w:pPr>
        <w:rPr>
          <w:sz w:val="28"/>
          <w:szCs w:val="28"/>
        </w:rPr>
      </w:pPr>
      <w:r>
        <w:rPr>
          <w:sz w:val="28"/>
          <w:szCs w:val="28"/>
        </w:rPr>
        <w:t>1</w:t>
      </w:r>
      <w:r w:rsidR="007A14AE">
        <w:rPr>
          <w:sz w:val="28"/>
          <w:szCs w:val="28"/>
        </w:rPr>
        <w:t>0</w:t>
      </w:r>
      <w:r>
        <w:rPr>
          <w:sz w:val="28"/>
          <w:szCs w:val="28"/>
        </w:rPr>
        <w:t>.</w:t>
      </w:r>
      <w:r w:rsidR="00611890" w:rsidRPr="00891BDE">
        <w:rPr>
          <w:sz w:val="28"/>
          <w:szCs w:val="28"/>
        </w:rPr>
        <w:t>0</w:t>
      </w:r>
      <w:r w:rsidR="007A14AE">
        <w:rPr>
          <w:sz w:val="28"/>
          <w:szCs w:val="28"/>
        </w:rPr>
        <w:t>8</w:t>
      </w:r>
      <w:r w:rsidR="00611890" w:rsidRPr="00891BDE">
        <w:rPr>
          <w:sz w:val="28"/>
          <w:szCs w:val="28"/>
        </w:rPr>
        <w:t>.20</w:t>
      </w:r>
      <w:r w:rsidR="00611890">
        <w:rPr>
          <w:sz w:val="28"/>
          <w:szCs w:val="28"/>
        </w:rPr>
        <w:t>23</w:t>
      </w:r>
      <w:r w:rsidR="00611890" w:rsidRPr="00891BDE">
        <w:rPr>
          <w:sz w:val="28"/>
          <w:szCs w:val="28"/>
        </w:rPr>
        <w:t xml:space="preserve">                                                                                             </w:t>
      </w:r>
      <w:r w:rsidR="00611890">
        <w:rPr>
          <w:sz w:val="28"/>
          <w:szCs w:val="28"/>
        </w:rPr>
        <w:t xml:space="preserve">          </w:t>
      </w:r>
      <w:r w:rsidR="00611890" w:rsidRPr="00891BDE">
        <w:rPr>
          <w:sz w:val="28"/>
          <w:szCs w:val="28"/>
        </w:rPr>
        <w:t xml:space="preserve"> </w:t>
      </w:r>
      <w:r w:rsidR="00611890" w:rsidRPr="00891BDE">
        <w:rPr>
          <w:sz w:val="28"/>
          <w:szCs w:val="28"/>
        </w:rPr>
        <w:sym w:font="Times New Roman" w:char="2116"/>
      </w:r>
      <w:r w:rsidR="00611890">
        <w:rPr>
          <w:sz w:val="28"/>
          <w:szCs w:val="28"/>
        </w:rPr>
        <w:t xml:space="preserve"> </w:t>
      </w:r>
      <w:r w:rsidR="007A14AE">
        <w:rPr>
          <w:sz w:val="28"/>
          <w:szCs w:val="28"/>
        </w:rPr>
        <w:t>70</w:t>
      </w:r>
    </w:p>
    <w:p w:rsidR="00611890" w:rsidRPr="00D753B7" w:rsidRDefault="00611890" w:rsidP="00611890">
      <w:pPr>
        <w:jc w:val="center"/>
        <w:rPr>
          <w:sz w:val="28"/>
          <w:szCs w:val="28"/>
        </w:rPr>
      </w:pPr>
      <w:r>
        <w:rPr>
          <w:sz w:val="28"/>
          <w:szCs w:val="28"/>
        </w:rPr>
        <w:t>п. Конезавод имени Буденного</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1"/>
      </w:tblGrid>
      <w:tr w:rsidR="00611890" w:rsidTr="00A960E4">
        <w:trPr>
          <w:trHeight w:val="946"/>
        </w:trPr>
        <w:tc>
          <w:tcPr>
            <w:tcW w:w="5081" w:type="dxa"/>
          </w:tcPr>
          <w:p w:rsidR="00611890" w:rsidRPr="00611890" w:rsidRDefault="00611890" w:rsidP="00A960E4">
            <w:pPr>
              <w:jc w:val="both"/>
              <w:rPr>
                <w:b/>
                <w:sz w:val="28"/>
                <w:szCs w:val="28"/>
              </w:rPr>
            </w:pPr>
          </w:p>
          <w:p w:rsidR="00611890" w:rsidRPr="00611890" w:rsidRDefault="00611890" w:rsidP="00A960E4">
            <w:pPr>
              <w:jc w:val="both"/>
              <w:rPr>
                <w:b/>
                <w:sz w:val="28"/>
                <w:szCs w:val="28"/>
              </w:rPr>
            </w:pPr>
            <w:r w:rsidRPr="00611890">
              <w:rPr>
                <w:sz w:val="28"/>
                <w:szCs w:val="28"/>
              </w:rPr>
              <w:t>О внесении изменений в постановление Администрации Буденновского сельского поселения от 05.03.2018 № 31</w:t>
            </w:r>
            <w:r w:rsidR="00C44987">
              <w:rPr>
                <w:sz w:val="28"/>
                <w:szCs w:val="28"/>
              </w:rPr>
              <w:t xml:space="preserve"> </w:t>
            </w:r>
            <w:r w:rsidR="00C44987" w:rsidRPr="00C44987">
              <w:rPr>
                <w:sz w:val="28"/>
                <w:szCs w:val="28"/>
              </w:rPr>
              <w:t>«О мерах по обеспечению исполнения бюджета Буденновского сельского поселения Сальского района</w:t>
            </w:r>
            <w:r w:rsidR="00C44987">
              <w:rPr>
                <w:b/>
                <w:sz w:val="28"/>
                <w:szCs w:val="28"/>
              </w:rPr>
              <w:t>»</w:t>
            </w:r>
            <w:r w:rsidR="00C44987" w:rsidRPr="00C44987">
              <w:rPr>
                <w:b/>
                <w:sz w:val="28"/>
                <w:szCs w:val="28"/>
              </w:rPr>
              <w:t xml:space="preserve"> </w:t>
            </w:r>
          </w:p>
        </w:tc>
      </w:tr>
    </w:tbl>
    <w:p w:rsidR="005B267F" w:rsidRDefault="005B267F">
      <w:pPr>
        <w:pStyle w:val="ConsPlusTitle"/>
        <w:widowControl/>
        <w:ind w:firstLine="709"/>
        <w:rPr>
          <w:b w:val="0"/>
        </w:rPr>
      </w:pPr>
    </w:p>
    <w:p w:rsidR="005B267F" w:rsidRDefault="00523B50">
      <w:pPr>
        <w:pStyle w:val="ConsPlusTitle"/>
        <w:widowControl/>
        <w:ind w:firstLine="709"/>
        <w:jc w:val="both"/>
        <w:rPr>
          <w:b w:val="0"/>
        </w:rPr>
      </w:pPr>
      <w:r>
        <w:rPr>
          <w:b w:val="0"/>
        </w:rPr>
        <w:t xml:space="preserve">В </w:t>
      </w:r>
      <w:r>
        <w:rPr>
          <w:b w:val="0"/>
          <w:spacing w:val="-6"/>
        </w:rPr>
        <w:t xml:space="preserve">соответствии со статьей 15 </w:t>
      </w:r>
      <w:r>
        <w:rPr>
          <w:b w:val="0"/>
          <w:spacing w:val="-6"/>
          <w:vertAlign w:val="superscript"/>
        </w:rPr>
        <w:t xml:space="preserve"> </w:t>
      </w:r>
      <w:r>
        <w:rPr>
          <w:b w:val="0"/>
          <w:spacing w:val="-6"/>
        </w:rPr>
        <w:t xml:space="preserve">Бюджетного кодекса Российской Федерации, постановлением Правительства Ростовской области от 25.01.2018 № 31 </w:t>
      </w:r>
      <w:r>
        <w:t>«</w:t>
      </w:r>
      <w:r>
        <w:rPr>
          <w:b w:val="0"/>
          <w:spacing w:val="-6"/>
        </w:rPr>
        <w:t>О мерах по обеспечению исполнения областного бюджета</w:t>
      </w:r>
      <w:r>
        <w:t>»</w:t>
      </w:r>
      <w:r>
        <w:rPr>
          <w:b w:val="0"/>
        </w:rPr>
        <w:t xml:space="preserve">,  в целях </w:t>
      </w:r>
      <w:proofErr w:type="gramStart"/>
      <w:r>
        <w:rPr>
          <w:b w:val="0"/>
        </w:rPr>
        <w:t>обеспечения исполнения решения Собрания депутатов</w:t>
      </w:r>
      <w:proofErr w:type="gramEnd"/>
      <w:r>
        <w:rPr>
          <w:b w:val="0"/>
        </w:rPr>
        <w:t xml:space="preserve"> </w:t>
      </w:r>
      <w:r w:rsidR="00611890">
        <w:rPr>
          <w:b w:val="0"/>
        </w:rPr>
        <w:t>Буденновского сельского поселения</w:t>
      </w:r>
      <w:r>
        <w:rPr>
          <w:b w:val="0"/>
        </w:rPr>
        <w:t xml:space="preserve"> о бюджете </w:t>
      </w:r>
      <w:r w:rsidR="00611890">
        <w:rPr>
          <w:b w:val="0"/>
        </w:rPr>
        <w:t xml:space="preserve">Буденновского сельского поселения </w:t>
      </w:r>
      <w:r>
        <w:rPr>
          <w:b w:val="0"/>
        </w:rPr>
        <w:t xml:space="preserve">Сальского района на 2023 год и на плановый период 2024 и 2025 годов Администрация </w:t>
      </w:r>
      <w:r w:rsidR="00611890">
        <w:rPr>
          <w:b w:val="0"/>
        </w:rPr>
        <w:t>Буденновского сельского поселения</w:t>
      </w:r>
    </w:p>
    <w:p w:rsidR="005B267F" w:rsidRDefault="005B267F">
      <w:pPr>
        <w:pStyle w:val="ConsPlusTitle"/>
        <w:widowControl/>
        <w:ind w:firstLine="709"/>
        <w:jc w:val="both"/>
        <w:rPr>
          <w:sz w:val="20"/>
        </w:rPr>
      </w:pPr>
    </w:p>
    <w:p w:rsidR="005B267F" w:rsidRPr="00FA5A08" w:rsidRDefault="00523B50">
      <w:pPr>
        <w:widowControl w:val="0"/>
        <w:spacing w:line="216" w:lineRule="auto"/>
        <w:jc w:val="center"/>
        <w:rPr>
          <w:sz w:val="28"/>
        </w:rPr>
      </w:pPr>
      <w:proofErr w:type="gramStart"/>
      <w:r w:rsidRPr="00FA5A08">
        <w:rPr>
          <w:sz w:val="28"/>
        </w:rPr>
        <w:t>п</w:t>
      </w:r>
      <w:proofErr w:type="gramEnd"/>
      <w:r w:rsidRPr="00FA5A08">
        <w:rPr>
          <w:sz w:val="28"/>
        </w:rPr>
        <w:t xml:space="preserve"> о с т а н о в л я е т:</w:t>
      </w:r>
    </w:p>
    <w:p w:rsidR="005B267F" w:rsidRDefault="005B267F">
      <w:pPr>
        <w:widowControl w:val="0"/>
        <w:spacing w:line="216" w:lineRule="auto"/>
        <w:ind w:firstLine="709"/>
        <w:jc w:val="both"/>
      </w:pPr>
    </w:p>
    <w:p w:rsidR="005B267F" w:rsidRDefault="00523B50">
      <w:pPr>
        <w:pStyle w:val="ConsPlusNormal"/>
        <w:ind w:firstLine="709"/>
        <w:jc w:val="both"/>
      </w:pPr>
      <w:r>
        <w:t xml:space="preserve">1. Внести в постановление Администрации </w:t>
      </w:r>
      <w:r w:rsidR="0073313D">
        <w:t xml:space="preserve">Буденновского сельского поселения </w:t>
      </w:r>
      <w:r>
        <w:t xml:space="preserve"> от </w:t>
      </w:r>
      <w:r w:rsidR="0073313D">
        <w:t>05</w:t>
      </w:r>
      <w:r>
        <w:t>.0</w:t>
      </w:r>
      <w:r w:rsidR="0073313D">
        <w:t>3</w:t>
      </w:r>
      <w:r>
        <w:t>.2018 № 3</w:t>
      </w:r>
      <w:r w:rsidR="0073313D">
        <w:t xml:space="preserve">1 </w:t>
      </w:r>
      <w:r>
        <w:t>«</w:t>
      </w:r>
      <w:r w:rsidR="0073313D">
        <w:t xml:space="preserve">О мерах по </w:t>
      </w:r>
      <w:r w:rsidR="0073313D">
        <w:rPr>
          <w:szCs w:val="28"/>
        </w:rPr>
        <w:t>обеспечению исполнения бюджета</w:t>
      </w:r>
      <w:r w:rsidR="0073313D" w:rsidRPr="00915150">
        <w:rPr>
          <w:szCs w:val="28"/>
        </w:rPr>
        <w:t xml:space="preserve"> </w:t>
      </w:r>
      <w:r w:rsidR="0073313D" w:rsidRPr="00542E8D">
        <w:t>Буденновского</w:t>
      </w:r>
      <w:r w:rsidR="0073313D">
        <w:rPr>
          <w:szCs w:val="28"/>
        </w:rPr>
        <w:t xml:space="preserve"> сельского поселения </w:t>
      </w:r>
      <w:r w:rsidR="0073313D" w:rsidRPr="00EB75AD">
        <w:rPr>
          <w:szCs w:val="28"/>
        </w:rPr>
        <w:t>Сальского района</w:t>
      </w:r>
      <w:r>
        <w:t>»</w:t>
      </w:r>
      <w:r w:rsidR="0073313D">
        <w:t xml:space="preserve"> и</w:t>
      </w:r>
      <w:r>
        <w:t xml:space="preserve">зменения согласно приложению к настоящему постановлению. </w:t>
      </w:r>
    </w:p>
    <w:p w:rsidR="005B267F" w:rsidRDefault="0073313D">
      <w:pPr>
        <w:tabs>
          <w:tab w:val="left" w:pos="1134"/>
        </w:tabs>
        <w:ind w:firstLine="709"/>
        <w:jc w:val="both"/>
        <w:rPr>
          <w:sz w:val="28"/>
        </w:rPr>
      </w:pPr>
      <w:r>
        <w:rPr>
          <w:sz w:val="28"/>
        </w:rPr>
        <w:t>2</w:t>
      </w:r>
      <w:r w:rsidR="00523B50">
        <w:rPr>
          <w:sz w:val="28"/>
        </w:rPr>
        <w:t xml:space="preserve">. </w:t>
      </w:r>
      <w:proofErr w:type="gramStart"/>
      <w:r>
        <w:rPr>
          <w:sz w:val="28"/>
        </w:rPr>
        <w:t>Р</w:t>
      </w:r>
      <w:r w:rsidR="00523B50">
        <w:rPr>
          <w:sz w:val="28"/>
        </w:rPr>
        <w:t>азместить</w:t>
      </w:r>
      <w:proofErr w:type="gramEnd"/>
      <w:r w:rsidR="00523B50">
        <w:rPr>
          <w:sz w:val="28"/>
        </w:rPr>
        <w:t xml:space="preserve"> настоящее постановление на официальном сайте Администрации </w:t>
      </w:r>
      <w:r>
        <w:rPr>
          <w:sz w:val="28"/>
        </w:rPr>
        <w:t>Буденновского сельского поселения</w:t>
      </w:r>
      <w:r w:rsidR="00523B50">
        <w:rPr>
          <w:sz w:val="28"/>
        </w:rPr>
        <w:t xml:space="preserve"> в информационно-телекоммуникационной сети «Интернет».</w:t>
      </w:r>
    </w:p>
    <w:p w:rsidR="005B267F" w:rsidRDefault="0073313D">
      <w:pPr>
        <w:ind w:firstLine="709"/>
        <w:jc w:val="both"/>
        <w:rPr>
          <w:sz w:val="28"/>
        </w:rPr>
      </w:pPr>
      <w:r>
        <w:rPr>
          <w:sz w:val="28"/>
        </w:rPr>
        <w:t>3</w:t>
      </w:r>
      <w:r w:rsidR="00523B50">
        <w:rPr>
          <w:sz w:val="28"/>
        </w:rPr>
        <w:t xml:space="preserve">. Настоящее постановление </w:t>
      </w:r>
      <w:r w:rsidR="00912026">
        <w:rPr>
          <w:sz w:val="28"/>
        </w:rPr>
        <w:t>вступает в силу со дня его принятия</w:t>
      </w:r>
      <w:r w:rsidR="00523B50">
        <w:rPr>
          <w:sz w:val="28"/>
        </w:rPr>
        <w:t>.</w:t>
      </w:r>
    </w:p>
    <w:p w:rsidR="0073313D" w:rsidRDefault="00523B50" w:rsidP="0073313D">
      <w:pPr>
        <w:autoSpaceDE w:val="0"/>
        <w:jc w:val="both"/>
      </w:pPr>
      <w:r>
        <w:rPr>
          <w:sz w:val="28"/>
        </w:rPr>
        <w:t xml:space="preserve"> </w:t>
      </w:r>
      <w:r>
        <w:rPr>
          <w:sz w:val="28"/>
        </w:rPr>
        <w:tab/>
      </w:r>
      <w:r w:rsidR="0073313D">
        <w:rPr>
          <w:sz w:val="28"/>
        </w:rPr>
        <w:t>4</w:t>
      </w:r>
      <w:r>
        <w:rPr>
          <w:sz w:val="28"/>
        </w:rPr>
        <w:t xml:space="preserve">. </w:t>
      </w:r>
      <w:proofErr w:type="gramStart"/>
      <w:r>
        <w:rPr>
          <w:sz w:val="28"/>
        </w:rPr>
        <w:t>Контроль за</w:t>
      </w:r>
      <w:proofErr w:type="gramEnd"/>
      <w:r>
        <w:rPr>
          <w:sz w:val="28"/>
        </w:rPr>
        <w:t xml:space="preserve"> выполнением настоящего постановления возложить на  </w:t>
      </w:r>
      <w:r w:rsidR="0073313D">
        <w:rPr>
          <w:sz w:val="28"/>
          <w:szCs w:val="28"/>
        </w:rPr>
        <w:t>начальника сектора экономики и финансов Администрации Буденновского сельского поселения Козак О.В.</w:t>
      </w:r>
    </w:p>
    <w:p w:rsidR="005B267F" w:rsidRDefault="005B267F">
      <w:pPr>
        <w:jc w:val="both"/>
      </w:pPr>
    </w:p>
    <w:p w:rsidR="005B267F" w:rsidRDefault="005B267F">
      <w:pPr>
        <w:jc w:val="both"/>
      </w:pPr>
    </w:p>
    <w:p w:rsidR="005B267F" w:rsidRDefault="005B267F">
      <w:pPr>
        <w:pStyle w:val="af3"/>
        <w:jc w:val="both"/>
      </w:pPr>
    </w:p>
    <w:p w:rsidR="005B267F" w:rsidRDefault="005B267F">
      <w:pPr>
        <w:pStyle w:val="af3"/>
        <w:jc w:val="both"/>
      </w:pPr>
    </w:p>
    <w:tbl>
      <w:tblPr>
        <w:tblW w:w="11213" w:type="dxa"/>
        <w:tblLayout w:type="fixed"/>
        <w:tblLook w:val="04A0" w:firstRow="1" w:lastRow="0" w:firstColumn="1" w:lastColumn="0" w:noHBand="0" w:noVBand="1"/>
      </w:tblPr>
      <w:tblGrid>
        <w:gridCol w:w="4928"/>
        <w:gridCol w:w="6285"/>
      </w:tblGrid>
      <w:tr w:rsidR="005B267F" w:rsidTr="0073313D">
        <w:tc>
          <w:tcPr>
            <w:tcW w:w="4928" w:type="dxa"/>
          </w:tcPr>
          <w:p w:rsidR="0073313D" w:rsidRDefault="00523B50" w:rsidP="0073313D">
            <w:pPr>
              <w:widowControl w:val="0"/>
              <w:spacing w:line="216" w:lineRule="auto"/>
              <w:rPr>
                <w:sz w:val="28"/>
              </w:rPr>
            </w:pPr>
            <w:r>
              <w:rPr>
                <w:sz w:val="28"/>
              </w:rPr>
              <w:t xml:space="preserve">Глава Администрации </w:t>
            </w:r>
          </w:p>
          <w:p w:rsidR="005B267F" w:rsidRDefault="0073313D" w:rsidP="0073313D">
            <w:pPr>
              <w:widowControl w:val="0"/>
              <w:spacing w:line="216" w:lineRule="auto"/>
              <w:rPr>
                <w:sz w:val="28"/>
              </w:rPr>
            </w:pPr>
            <w:r>
              <w:rPr>
                <w:sz w:val="28"/>
              </w:rPr>
              <w:t>Буденновского сельского поселения</w:t>
            </w:r>
          </w:p>
        </w:tc>
        <w:tc>
          <w:tcPr>
            <w:tcW w:w="6285" w:type="dxa"/>
          </w:tcPr>
          <w:p w:rsidR="005B267F" w:rsidRDefault="005B267F">
            <w:pPr>
              <w:widowControl w:val="0"/>
              <w:jc w:val="both"/>
              <w:rPr>
                <w:sz w:val="28"/>
              </w:rPr>
            </w:pPr>
          </w:p>
          <w:p w:rsidR="005B267F" w:rsidRDefault="0073313D" w:rsidP="0073313D">
            <w:pPr>
              <w:widowControl w:val="0"/>
              <w:ind w:left="1920"/>
              <w:jc w:val="both"/>
              <w:rPr>
                <w:sz w:val="28"/>
              </w:rPr>
            </w:pPr>
            <w:r>
              <w:rPr>
                <w:sz w:val="28"/>
              </w:rPr>
              <w:t xml:space="preserve">          Д.А. Ефремов</w:t>
            </w:r>
            <w:r w:rsidR="00523B50">
              <w:rPr>
                <w:sz w:val="28"/>
              </w:rPr>
              <w:t xml:space="preserve">                                                        </w:t>
            </w:r>
          </w:p>
        </w:tc>
      </w:tr>
    </w:tbl>
    <w:p w:rsidR="005B267F" w:rsidRDefault="005B267F">
      <w:pPr>
        <w:pStyle w:val="af"/>
        <w:ind w:firstLine="0"/>
        <w:rPr>
          <w:sz w:val="20"/>
        </w:rPr>
      </w:pPr>
    </w:p>
    <w:p w:rsidR="005B267F" w:rsidRDefault="005B267F">
      <w:pPr>
        <w:pStyle w:val="af"/>
        <w:spacing w:line="216" w:lineRule="auto"/>
        <w:ind w:firstLine="0"/>
        <w:rPr>
          <w:sz w:val="20"/>
        </w:rPr>
      </w:pPr>
    </w:p>
    <w:p w:rsidR="0073313D" w:rsidRDefault="0073313D">
      <w:pPr>
        <w:pStyle w:val="af"/>
        <w:spacing w:line="216" w:lineRule="auto"/>
        <w:ind w:firstLine="0"/>
        <w:rPr>
          <w:sz w:val="20"/>
        </w:rPr>
      </w:pPr>
    </w:p>
    <w:p w:rsidR="005B267F" w:rsidRPr="0073313D" w:rsidRDefault="00523B50">
      <w:pPr>
        <w:pStyle w:val="af"/>
        <w:ind w:firstLine="0"/>
        <w:rPr>
          <w:sz w:val="20"/>
        </w:rPr>
      </w:pPr>
      <w:r w:rsidRPr="0073313D">
        <w:rPr>
          <w:sz w:val="20"/>
        </w:rPr>
        <w:t xml:space="preserve">Постановление вносит </w:t>
      </w:r>
    </w:p>
    <w:p w:rsidR="0073313D" w:rsidRDefault="0073313D" w:rsidP="001728AF">
      <w:pPr>
        <w:pStyle w:val="af"/>
        <w:ind w:firstLine="0"/>
        <w:rPr>
          <w:sz w:val="20"/>
        </w:rPr>
      </w:pPr>
      <w:r w:rsidRPr="0073313D">
        <w:rPr>
          <w:sz w:val="20"/>
        </w:rPr>
        <w:t>Сектор экономики и финансов</w:t>
      </w:r>
    </w:p>
    <w:p w:rsidR="00912026" w:rsidRDefault="00912026" w:rsidP="001728AF">
      <w:pPr>
        <w:pStyle w:val="af"/>
        <w:ind w:firstLine="0"/>
        <w:rPr>
          <w:sz w:val="20"/>
        </w:rPr>
      </w:pPr>
    </w:p>
    <w:p w:rsidR="007A14AE" w:rsidRPr="001728AF" w:rsidRDefault="007A14AE" w:rsidP="001728AF">
      <w:pPr>
        <w:pStyle w:val="af"/>
        <w:ind w:firstLine="0"/>
        <w:rPr>
          <w:sz w:val="20"/>
        </w:rPr>
      </w:pPr>
    </w:p>
    <w:p w:rsidR="005B267F" w:rsidRPr="001728AF" w:rsidRDefault="00523B50">
      <w:pPr>
        <w:ind w:left="6237"/>
        <w:jc w:val="center"/>
        <w:rPr>
          <w:sz w:val="28"/>
          <w:szCs w:val="28"/>
        </w:rPr>
      </w:pPr>
      <w:r w:rsidRPr="001728AF">
        <w:rPr>
          <w:sz w:val="28"/>
          <w:szCs w:val="28"/>
        </w:rPr>
        <w:lastRenderedPageBreak/>
        <w:t>Приложение</w:t>
      </w:r>
    </w:p>
    <w:p w:rsidR="005B267F" w:rsidRPr="001728AF" w:rsidRDefault="00523B50">
      <w:pPr>
        <w:ind w:left="6237"/>
        <w:jc w:val="center"/>
        <w:rPr>
          <w:sz w:val="28"/>
          <w:szCs w:val="28"/>
        </w:rPr>
      </w:pPr>
      <w:r w:rsidRPr="001728AF">
        <w:rPr>
          <w:sz w:val="28"/>
          <w:szCs w:val="28"/>
        </w:rPr>
        <w:t>к постановлению</w:t>
      </w:r>
    </w:p>
    <w:p w:rsidR="005B267F" w:rsidRPr="001728AF" w:rsidRDefault="00523B50">
      <w:pPr>
        <w:ind w:left="6237"/>
        <w:jc w:val="center"/>
        <w:rPr>
          <w:sz w:val="28"/>
          <w:szCs w:val="28"/>
        </w:rPr>
      </w:pPr>
      <w:r w:rsidRPr="001728AF">
        <w:rPr>
          <w:sz w:val="28"/>
          <w:szCs w:val="28"/>
        </w:rPr>
        <w:t xml:space="preserve">Администрации </w:t>
      </w:r>
    </w:p>
    <w:p w:rsidR="005B267F" w:rsidRPr="001728AF" w:rsidRDefault="00FA5A08">
      <w:pPr>
        <w:ind w:left="6237"/>
        <w:jc w:val="center"/>
        <w:rPr>
          <w:sz w:val="28"/>
          <w:szCs w:val="28"/>
        </w:rPr>
      </w:pPr>
      <w:r w:rsidRPr="001728AF">
        <w:rPr>
          <w:sz w:val="28"/>
          <w:szCs w:val="28"/>
        </w:rPr>
        <w:t>Буденновского сельского поселения</w:t>
      </w:r>
    </w:p>
    <w:p w:rsidR="005B267F" w:rsidRPr="001728AF" w:rsidRDefault="00523B50">
      <w:pPr>
        <w:ind w:left="6237"/>
        <w:jc w:val="center"/>
        <w:rPr>
          <w:sz w:val="28"/>
          <w:szCs w:val="28"/>
          <w:u w:val="single"/>
        </w:rPr>
      </w:pPr>
      <w:r w:rsidRPr="001728AF">
        <w:rPr>
          <w:sz w:val="28"/>
          <w:szCs w:val="28"/>
        </w:rPr>
        <w:t xml:space="preserve">от </w:t>
      </w:r>
      <w:r w:rsidR="001728AF" w:rsidRPr="001728AF">
        <w:rPr>
          <w:sz w:val="28"/>
          <w:szCs w:val="28"/>
        </w:rPr>
        <w:t>1</w:t>
      </w:r>
      <w:r w:rsidR="007A14AE">
        <w:rPr>
          <w:sz w:val="28"/>
          <w:szCs w:val="28"/>
        </w:rPr>
        <w:t>0.08</w:t>
      </w:r>
      <w:r w:rsidR="001728AF" w:rsidRPr="001728AF">
        <w:rPr>
          <w:sz w:val="28"/>
          <w:szCs w:val="28"/>
        </w:rPr>
        <w:t>.2023</w:t>
      </w:r>
      <w:r w:rsidRPr="001728AF">
        <w:rPr>
          <w:sz w:val="28"/>
          <w:szCs w:val="28"/>
        </w:rPr>
        <w:t xml:space="preserve"> № </w:t>
      </w:r>
      <w:r w:rsidR="007A14AE">
        <w:rPr>
          <w:sz w:val="28"/>
          <w:szCs w:val="28"/>
        </w:rPr>
        <w:t>70</w:t>
      </w:r>
    </w:p>
    <w:p w:rsidR="005B267F" w:rsidRDefault="005B267F" w:rsidP="00AF5D4A">
      <w:pPr>
        <w:rPr>
          <w:sz w:val="28"/>
        </w:rPr>
      </w:pPr>
    </w:p>
    <w:p w:rsidR="005B267F" w:rsidRDefault="00523B50">
      <w:pPr>
        <w:jc w:val="center"/>
        <w:rPr>
          <w:sz w:val="28"/>
        </w:rPr>
      </w:pPr>
      <w:r>
        <w:rPr>
          <w:sz w:val="28"/>
        </w:rPr>
        <w:t xml:space="preserve">ИЗМЕНЕНИЯ, </w:t>
      </w:r>
    </w:p>
    <w:p w:rsidR="005B267F" w:rsidRDefault="00523B50">
      <w:pPr>
        <w:jc w:val="center"/>
        <w:rPr>
          <w:sz w:val="28"/>
        </w:rPr>
      </w:pPr>
      <w:r>
        <w:rPr>
          <w:sz w:val="28"/>
        </w:rPr>
        <w:t xml:space="preserve">вносимые в постановление Администрации </w:t>
      </w:r>
      <w:r w:rsidR="00FA5A08">
        <w:rPr>
          <w:sz w:val="28"/>
        </w:rPr>
        <w:t>Буденновского сельского поселения</w:t>
      </w:r>
    </w:p>
    <w:p w:rsidR="005B267F" w:rsidRDefault="00523B50" w:rsidP="00FA5A08">
      <w:pPr>
        <w:jc w:val="center"/>
        <w:rPr>
          <w:sz w:val="28"/>
          <w:szCs w:val="28"/>
        </w:rPr>
      </w:pPr>
      <w:r w:rsidRPr="00FA5A08">
        <w:rPr>
          <w:sz w:val="28"/>
          <w:szCs w:val="28"/>
        </w:rPr>
        <w:t xml:space="preserve"> </w:t>
      </w:r>
      <w:r w:rsidR="00FA5A08" w:rsidRPr="00FA5A08">
        <w:rPr>
          <w:sz w:val="28"/>
          <w:szCs w:val="28"/>
        </w:rPr>
        <w:t>от 05.03.2018 № 31 «О мерах по обеспечению исполнения бюджета Буденновского сельского поселения Сальского района»</w:t>
      </w:r>
    </w:p>
    <w:p w:rsidR="009556B8" w:rsidRDefault="009556B8" w:rsidP="009556B8">
      <w:pPr>
        <w:ind w:firstLine="567"/>
        <w:rPr>
          <w:sz w:val="28"/>
          <w:szCs w:val="28"/>
        </w:rPr>
      </w:pPr>
    </w:p>
    <w:p w:rsidR="009556B8" w:rsidRPr="009556B8" w:rsidRDefault="009556B8" w:rsidP="00EF7E5C">
      <w:pPr>
        <w:ind w:firstLine="567"/>
        <w:jc w:val="both"/>
        <w:rPr>
          <w:sz w:val="28"/>
          <w:szCs w:val="28"/>
        </w:rPr>
      </w:pPr>
      <w:r w:rsidRPr="009556B8">
        <w:rPr>
          <w:sz w:val="28"/>
          <w:szCs w:val="28"/>
        </w:rPr>
        <w:t xml:space="preserve">1. Пункт </w:t>
      </w:r>
      <w:r>
        <w:rPr>
          <w:sz w:val="28"/>
          <w:szCs w:val="28"/>
        </w:rPr>
        <w:t>9</w:t>
      </w:r>
      <w:r w:rsidRPr="009556B8">
        <w:rPr>
          <w:sz w:val="28"/>
          <w:szCs w:val="28"/>
        </w:rPr>
        <w:t xml:space="preserve"> изложить в редакции:</w:t>
      </w:r>
    </w:p>
    <w:p w:rsidR="009556B8" w:rsidRPr="009556B8" w:rsidRDefault="009556B8" w:rsidP="00EF7E5C">
      <w:pPr>
        <w:ind w:firstLine="567"/>
        <w:jc w:val="both"/>
        <w:rPr>
          <w:sz w:val="28"/>
          <w:szCs w:val="28"/>
        </w:rPr>
      </w:pPr>
      <w:r w:rsidRPr="009556B8">
        <w:rPr>
          <w:sz w:val="28"/>
          <w:szCs w:val="28"/>
        </w:rPr>
        <w:t>«</w:t>
      </w:r>
      <w:r>
        <w:rPr>
          <w:sz w:val="28"/>
          <w:szCs w:val="28"/>
        </w:rPr>
        <w:t>9</w:t>
      </w:r>
      <w:r w:rsidRPr="009556B8">
        <w:rPr>
          <w:sz w:val="28"/>
          <w:szCs w:val="28"/>
        </w:rPr>
        <w:t xml:space="preserve">. </w:t>
      </w:r>
      <w:proofErr w:type="gramStart"/>
      <w:r w:rsidRPr="009556B8">
        <w:rPr>
          <w:sz w:val="28"/>
          <w:szCs w:val="28"/>
        </w:rPr>
        <w:t>Получатели средств местного бюджета принимают бюджетные обязательства, связанные с поставкой товаров, выполнением работ, оказанием услуг, не позднее 1 октября текущего финансового года или последнего рабочего дня до указанной даты в соответствии с доведенными до них в установленном порядке до указанной даты на открытые им лицевые счета соответствующими лимитами бюджетных обязательств на текущий финансовый год.</w:t>
      </w:r>
      <w:proofErr w:type="gramEnd"/>
    </w:p>
    <w:p w:rsidR="009556B8" w:rsidRPr="009556B8" w:rsidRDefault="009556B8" w:rsidP="00EF7E5C">
      <w:pPr>
        <w:ind w:firstLine="567"/>
        <w:jc w:val="both"/>
        <w:rPr>
          <w:sz w:val="28"/>
          <w:szCs w:val="28"/>
        </w:rPr>
      </w:pPr>
      <w:r w:rsidRPr="009556B8">
        <w:rPr>
          <w:sz w:val="28"/>
          <w:szCs w:val="28"/>
        </w:rPr>
        <w:t>Бюджетные ассигнования, указанные в абзаце первом настоящего пункта, по которым не приняты бюджетные обязательства, направляются на увеличение бюджетных ассигнований</w:t>
      </w:r>
      <w:r w:rsidR="00EF7E5C">
        <w:rPr>
          <w:sz w:val="28"/>
          <w:szCs w:val="28"/>
        </w:rPr>
        <w:t xml:space="preserve"> резервного фонда Администрации Буденновского сельского поселения </w:t>
      </w:r>
      <w:r w:rsidRPr="009556B8">
        <w:rPr>
          <w:sz w:val="28"/>
          <w:szCs w:val="28"/>
        </w:rPr>
        <w:t>Сальского района</w:t>
      </w:r>
      <w:proofErr w:type="gramStart"/>
      <w:r w:rsidRPr="009556B8">
        <w:rPr>
          <w:sz w:val="28"/>
          <w:szCs w:val="28"/>
        </w:rPr>
        <w:t>.».</w:t>
      </w:r>
      <w:proofErr w:type="gramEnd"/>
    </w:p>
    <w:p w:rsidR="009556B8" w:rsidRPr="009556B8" w:rsidRDefault="009556B8" w:rsidP="00EF7E5C">
      <w:pPr>
        <w:ind w:firstLine="567"/>
        <w:jc w:val="both"/>
        <w:rPr>
          <w:sz w:val="28"/>
          <w:szCs w:val="28"/>
        </w:rPr>
      </w:pPr>
      <w:r w:rsidRPr="009556B8">
        <w:rPr>
          <w:sz w:val="28"/>
          <w:szCs w:val="28"/>
        </w:rPr>
        <w:t xml:space="preserve">2. Дополнить пунктами </w:t>
      </w:r>
      <w:r w:rsidR="00EF7E5C">
        <w:rPr>
          <w:sz w:val="28"/>
          <w:szCs w:val="28"/>
        </w:rPr>
        <w:t>9</w:t>
      </w:r>
      <w:r w:rsidRPr="009556B8">
        <w:rPr>
          <w:sz w:val="28"/>
          <w:szCs w:val="28"/>
          <w:vertAlign w:val="superscript"/>
        </w:rPr>
        <w:t xml:space="preserve"> 1</w:t>
      </w:r>
      <w:r w:rsidRPr="009556B8">
        <w:rPr>
          <w:sz w:val="28"/>
          <w:szCs w:val="28"/>
        </w:rPr>
        <w:t xml:space="preserve"> – </w:t>
      </w:r>
      <w:r w:rsidR="00EF7E5C">
        <w:rPr>
          <w:sz w:val="28"/>
          <w:szCs w:val="28"/>
        </w:rPr>
        <w:t>9</w:t>
      </w:r>
      <w:r w:rsidRPr="009556B8">
        <w:rPr>
          <w:sz w:val="28"/>
          <w:szCs w:val="28"/>
        </w:rPr>
        <w:t xml:space="preserve"> </w:t>
      </w:r>
      <w:r w:rsidRPr="009556B8">
        <w:rPr>
          <w:sz w:val="28"/>
          <w:szCs w:val="28"/>
          <w:vertAlign w:val="superscript"/>
        </w:rPr>
        <w:t>3</w:t>
      </w:r>
      <w:r w:rsidRPr="009556B8">
        <w:rPr>
          <w:sz w:val="28"/>
          <w:szCs w:val="28"/>
        </w:rPr>
        <w:t xml:space="preserve"> следующего содержания:</w:t>
      </w:r>
    </w:p>
    <w:p w:rsidR="009556B8" w:rsidRPr="009556B8" w:rsidRDefault="009556B8" w:rsidP="00EF7E5C">
      <w:pPr>
        <w:ind w:firstLine="567"/>
        <w:jc w:val="both"/>
        <w:rPr>
          <w:sz w:val="28"/>
          <w:szCs w:val="28"/>
        </w:rPr>
      </w:pPr>
      <w:r w:rsidRPr="009556B8">
        <w:rPr>
          <w:sz w:val="28"/>
          <w:szCs w:val="28"/>
        </w:rPr>
        <w:t>«</w:t>
      </w:r>
      <w:r w:rsidR="00EF7E5C">
        <w:rPr>
          <w:sz w:val="28"/>
          <w:szCs w:val="28"/>
        </w:rPr>
        <w:t>9</w:t>
      </w:r>
      <w:r w:rsidRPr="009556B8">
        <w:rPr>
          <w:sz w:val="28"/>
          <w:szCs w:val="28"/>
          <w:vertAlign w:val="superscript"/>
        </w:rPr>
        <w:t>1</w:t>
      </w:r>
      <w:r w:rsidRPr="009556B8">
        <w:rPr>
          <w:sz w:val="28"/>
          <w:szCs w:val="28"/>
        </w:rPr>
        <w:t xml:space="preserve">. Положения пункта </w:t>
      </w:r>
      <w:r w:rsidR="00BA513D">
        <w:rPr>
          <w:sz w:val="28"/>
          <w:szCs w:val="28"/>
        </w:rPr>
        <w:t>9</w:t>
      </w:r>
      <w:r w:rsidRPr="009556B8">
        <w:rPr>
          <w:sz w:val="28"/>
          <w:szCs w:val="28"/>
        </w:rPr>
        <w:t xml:space="preserve"> настоящего постановления не распространяются на бюджетные обязательства получателей средств местного бюджета, связанные с поставкой товаров, выполнением работ и оказанием услуг:</w:t>
      </w:r>
    </w:p>
    <w:p w:rsidR="009556B8" w:rsidRPr="009556B8" w:rsidRDefault="009556B8" w:rsidP="00EF7E5C">
      <w:pPr>
        <w:ind w:firstLine="567"/>
        <w:jc w:val="both"/>
        <w:rPr>
          <w:sz w:val="28"/>
          <w:szCs w:val="28"/>
        </w:rPr>
      </w:pPr>
      <w:r w:rsidRPr="009556B8">
        <w:rPr>
          <w:sz w:val="28"/>
          <w:szCs w:val="28"/>
        </w:rPr>
        <w:t>в случае</w:t>
      </w:r>
      <w:proofErr w:type="gramStart"/>
      <w:r w:rsidRPr="009556B8">
        <w:rPr>
          <w:sz w:val="28"/>
          <w:szCs w:val="28"/>
        </w:rPr>
        <w:t>,</w:t>
      </w:r>
      <w:proofErr w:type="gramEnd"/>
      <w:r w:rsidRPr="009556B8">
        <w:rPr>
          <w:sz w:val="28"/>
          <w:szCs w:val="28"/>
        </w:rPr>
        <w:t xml:space="preserve"> если источником финансового обеспечения бюджетных обязательств являются средства, выделенные из резервного фонда Администрации </w:t>
      </w:r>
      <w:r w:rsidR="00EF7E5C">
        <w:rPr>
          <w:sz w:val="28"/>
          <w:szCs w:val="28"/>
        </w:rPr>
        <w:t xml:space="preserve">Буденновского сельского поселения </w:t>
      </w:r>
      <w:r w:rsidRPr="009556B8">
        <w:rPr>
          <w:sz w:val="28"/>
          <w:szCs w:val="28"/>
        </w:rPr>
        <w:t>Сальского района, а также средства дорожного фонда;</w:t>
      </w:r>
    </w:p>
    <w:p w:rsidR="009556B8" w:rsidRPr="009556B8" w:rsidRDefault="009556B8" w:rsidP="00EF7E5C">
      <w:pPr>
        <w:ind w:firstLine="567"/>
        <w:jc w:val="both"/>
        <w:rPr>
          <w:sz w:val="28"/>
          <w:szCs w:val="28"/>
        </w:rPr>
      </w:pPr>
      <w:r w:rsidRPr="009556B8">
        <w:rPr>
          <w:sz w:val="28"/>
          <w:szCs w:val="28"/>
        </w:rPr>
        <w:t xml:space="preserve">в случаях, если извещения об осуществлении закупок товаров, работ, услуг размещены в единой информационной системе в сфере закупок либо приглашения принять участие в определении поставщика (подрядчика, исполнителя) или проекты контрактов на закупки товаров, работ, услуг направлены поставщикам (подрядчикам, исполнителям) до даты, предусмотренной пунктом </w:t>
      </w:r>
      <w:r w:rsidR="007625B4">
        <w:rPr>
          <w:sz w:val="28"/>
          <w:szCs w:val="28"/>
        </w:rPr>
        <w:t>9</w:t>
      </w:r>
      <w:r w:rsidRPr="009556B8">
        <w:rPr>
          <w:sz w:val="28"/>
          <w:szCs w:val="28"/>
        </w:rPr>
        <w:t xml:space="preserve"> настоящего постановления;</w:t>
      </w:r>
    </w:p>
    <w:p w:rsidR="009556B8" w:rsidRPr="009556B8" w:rsidRDefault="009556B8" w:rsidP="00EF7E5C">
      <w:pPr>
        <w:ind w:firstLine="567"/>
        <w:jc w:val="both"/>
        <w:rPr>
          <w:sz w:val="28"/>
          <w:szCs w:val="28"/>
        </w:rPr>
      </w:pPr>
      <w:r w:rsidRPr="009556B8">
        <w:rPr>
          <w:sz w:val="28"/>
          <w:szCs w:val="28"/>
        </w:rPr>
        <w:t>в случаях, указанных в пунктах 1, 4, 5, 8, 15, 20, 21, 23, 26, 29, 33, 40 – 42,</w:t>
      </w:r>
    </w:p>
    <w:p w:rsidR="009556B8" w:rsidRPr="009556B8" w:rsidRDefault="009556B8" w:rsidP="00EF7E5C">
      <w:pPr>
        <w:jc w:val="both"/>
        <w:rPr>
          <w:sz w:val="28"/>
          <w:szCs w:val="28"/>
        </w:rPr>
      </w:pPr>
      <w:r w:rsidRPr="009556B8">
        <w:rPr>
          <w:sz w:val="28"/>
          <w:szCs w:val="28"/>
        </w:rPr>
        <w:t>46, 50 – 52 и 56 части 1 статьи 93 Федерального закона от 05.04.2013 № 44-ФЗ</w:t>
      </w:r>
    </w:p>
    <w:p w:rsidR="009556B8" w:rsidRPr="009556B8" w:rsidRDefault="009556B8" w:rsidP="00EF7E5C">
      <w:pPr>
        <w:jc w:val="both"/>
        <w:rPr>
          <w:sz w:val="28"/>
          <w:szCs w:val="28"/>
        </w:rPr>
      </w:pPr>
      <w:r w:rsidRPr="009556B8">
        <w:rPr>
          <w:sz w:val="28"/>
          <w:szCs w:val="28"/>
        </w:rPr>
        <w:t xml:space="preserve">«О контрактной системе в сфере закупок товаров, работ, услуг для обеспечения государственных и муниципальных нужд», при условии, что информация о соответствующих контрактах </w:t>
      </w:r>
      <w:r w:rsidR="007625B4">
        <w:rPr>
          <w:sz w:val="28"/>
          <w:szCs w:val="28"/>
        </w:rPr>
        <w:t xml:space="preserve">включена в план-график закупок, </w:t>
      </w:r>
      <w:r w:rsidRPr="009556B8">
        <w:rPr>
          <w:sz w:val="28"/>
          <w:szCs w:val="28"/>
        </w:rPr>
        <w:t>предусмотренный указанным Федеральным законом;</w:t>
      </w:r>
    </w:p>
    <w:p w:rsidR="009556B8" w:rsidRPr="009556B8" w:rsidRDefault="009556B8" w:rsidP="00EF7E5C">
      <w:pPr>
        <w:ind w:firstLine="567"/>
        <w:jc w:val="both"/>
        <w:rPr>
          <w:sz w:val="28"/>
          <w:szCs w:val="28"/>
        </w:rPr>
      </w:pPr>
      <w:r w:rsidRPr="009556B8">
        <w:rPr>
          <w:sz w:val="28"/>
          <w:szCs w:val="28"/>
        </w:rPr>
        <w:t>в случае</w:t>
      </w:r>
      <w:proofErr w:type="gramStart"/>
      <w:r w:rsidRPr="009556B8">
        <w:rPr>
          <w:sz w:val="28"/>
          <w:szCs w:val="28"/>
        </w:rPr>
        <w:t>,</w:t>
      </w:r>
      <w:proofErr w:type="gramEnd"/>
      <w:r w:rsidRPr="009556B8">
        <w:rPr>
          <w:sz w:val="28"/>
          <w:szCs w:val="28"/>
        </w:rPr>
        <w:t xml:space="preserve"> если закупка таких товаров, работ, услуг осуществляется путем проведения запроса котировок в электронной форме;</w:t>
      </w:r>
    </w:p>
    <w:p w:rsidR="009556B8" w:rsidRPr="009556B8" w:rsidRDefault="009556B8" w:rsidP="00EF7E5C">
      <w:pPr>
        <w:ind w:firstLine="567"/>
        <w:jc w:val="both"/>
        <w:rPr>
          <w:sz w:val="28"/>
          <w:szCs w:val="28"/>
        </w:rPr>
      </w:pPr>
      <w:r w:rsidRPr="009556B8">
        <w:rPr>
          <w:sz w:val="28"/>
          <w:szCs w:val="28"/>
        </w:rPr>
        <w:lastRenderedPageBreak/>
        <w:t>в случае</w:t>
      </w:r>
      <w:proofErr w:type="gramStart"/>
      <w:r w:rsidRPr="009556B8">
        <w:rPr>
          <w:sz w:val="28"/>
          <w:szCs w:val="28"/>
        </w:rPr>
        <w:t>,</w:t>
      </w:r>
      <w:proofErr w:type="gramEnd"/>
      <w:r w:rsidRPr="009556B8">
        <w:rPr>
          <w:sz w:val="28"/>
          <w:szCs w:val="28"/>
        </w:rPr>
        <w:t xml:space="preserve"> если бюджетные обязательства возникают из муниципальных контрактов, заключаемых в текущем финансовом году в связи с расторжением ранее заключенных муниципальных контрактов по соглашению сторон, решению суда или одностороннему отказу стороны муниципального контракта на поставку товаров, выполнение работ, оказание услуг от его исполнения в соответствии с гражданским законодательством Российской Федерации, в том числе в связи с введением процедур, применяемых в </w:t>
      </w:r>
      <w:proofErr w:type="gramStart"/>
      <w:r w:rsidRPr="009556B8">
        <w:rPr>
          <w:sz w:val="28"/>
          <w:szCs w:val="28"/>
        </w:rPr>
        <w:t>деле</w:t>
      </w:r>
      <w:proofErr w:type="gramEnd"/>
      <w:r w:rsidRPr="009556B8">
        <w:rPr>
          <w:sz w:val="28"/>
          <w:szCs w:val="28"/>
        </w:rPr>
        <w:t xml:space="preserve"> о несостоятельности (банкротстве) поставщика (подрядчика, исполнителя);</w:t>
      </w:r>
    </w:p>
    <w:p w:rsidR="009556B8" w:rsidRPr="009556B8" w:rsidRDefault="009556B8" w:rsidP="00EF7E5C">
      <w:pPr>
        <w:ind w:firstLine="567"/>
        <w:jc w:val="both"/>
        <w:rPr>
          <w:sz w:val="28"/>
          <w:szCs w:val="28"/>
        </w:rPr>
      </w:pPr>
      <w:r w:rsidRPr="009556B8">
        <w:rPr>
          <w:sz w:val="28"/>
          <w:szCs w:val="28"/>
        </w:rPr>
        <w:t>в случае</w:t>
      </w:r>
      <w:proofErr w:type="gramStart"/>
      <w:r w:rsidRPr="009556B8">
        <w:rPr>
          <w:sz w:val="28"/>
          <w:szCs w:val="28"/>
        </w:rPr>
        <w:t>,</w:t>
      </w:r>
      <w:proofErr w:type="gramEnd"/>
      <w:r w:rsidRPr="009556B8">
        <w:rPr>
          <w:sz w:val="28"/>
          <w:szCs w:val="28"/>
        </w:rPr>
        <w:t xml:space="preserve"> если бюджетные обязательства возникают в связи с процессуальными издержками, связанными с производством по уголовному делу, издержками, связанными с рассмотрением гражданского дела, административного дела, дела по экономическому спору;</w:t>
      </w:r>
    </w:p>
    <w:p w:rsidR="009556B8" w:rsidRPr="009556B8" w:rsidRDefault="009556B8" w:rsidP="00EF7E5C">
      <w:pPr>
        <w:ind w:firstLine="567"/>
        <w:jc w:val="both"/>
        <w:rPr>
          <w:sz w:val="28"/>
          <w:szCs w:val="28"/>
        </w:rPr>
      </w:pPr>
      <w:r w:rsidRPr="009556B8">
        <w:rPr>
          <w:sz w:val="28"/>
          <w:szCs w:val="28"/>
        </w:rPr>
        <w:t xml:space="preserve">в размере, не превышающем 10 процентов общей </w:t>
      </w:r>
      <w:proofErr w:type="gramStart"/>
      <w:r w:rsidRPr="009556B8">
        <w:rPr>
          <w:sz w:val="28"/>
          <w:szCs w:val="28"/>
        </w:rPr>
        <w:t>суммы</w:t>
      </w:r>
      <w:proofErr w:type="gramEnd"/>
      <w:r w:rsidRPr="009556B8">
        <w:rPr>
          <w:sz w:val="28"/>
          <w:szCs w:val="28"/>
        </w:rPr>
        <w:t xml:space="preserve"> не использованных по состоянию на дату, предусмотренную пунктом </w:t>
      </w:r>
      <w:r w:rsidR="00BA513D">
        <w:rPr>
          <w:sz w:val="28"/>
          <w:szCs w:val="28"/>
        </w:rPr>
        <w:t>9</w:t>
      </w:r>
      <w:r w:rsidRPr="009556B8">
        <w:rPr>
          <w:sz w:val="28"/>
          <w:szCs w:val="28"/>
        </w:rPr>
        <w:t xml:space="preserve"> настоящего постановления, доведенных до получателя средств местного бюджета лимитов бюджетных обязательств на осуществление закупок товаров, работ, услуг для обеспечения муниципальных нужд </w:t>
      </w:r>
      <w:r w:rsidR="00BA513D">
        <w:rPr>
          <w:sz w:val="28"/>
          <w:szCs w:val="28"/>
        </w:rPr>
        <w:t>Буденновского сельского поселения</w:t>
      </w:r>
      <w:r w:rsidRPr="009556B8">
        <w:rPr>
          <w:sz w:val="28"/>
          <w:szCs w:val="28"/>
        </w:rPr>
        <w:t>;</w:t>
      </w:r>
    </w:p>
    <w:p w:rsidR="009556B8" w:rsidRPr="009556B8" w:rsidRDefault="009556B8" w:rsidP="00EF7E5C">
      <w:pPr>
        <w:ind w:firstLine="567"/>
        <w:jc w:val="both"/>
        <w:rPr>
          <w:sz w:val="28"/>
          <w:szCs w:val="28"/>
        </w:rPr>
      </w:pPr>
      <w:r w:rsidRPr="009556B8">
        <w:rPr>
          <w:sz w:val="28"/>
          <w:szCs w:val="28"/>
        </w:rPr>
        <w:t xml:space="preserve">в размере, не превышающем 10 процентов общей </w:t>
      </w:r>
      <w:proofErr w:type="gramStart"/>
      <w:r w:rsidRPr="009556B8">
        <w:rPr>
          <w:sz w:val="28"/>
          <w:szCs w:val="28"/>
        </w:rPr>
        <w:t>суммы</w:t>
      </w:r>
      <w:proofErr w:type="gramEnd"/>
      <w:r w:rsidRPr="009556B8">
        <w:rPr>
          <w:sz w:val="28"/>
          <w:szCs w:val="28"/>
        </w:rPr>
        <w:t xml:space="preserve"> не распределенных по состоянию на дату, предусмотренную пунктом </w:t>
      </w:r>
      <w:r w:rsidR="00BA513D">
        <w:rPr>
          <w:sz w:val="28"/>
          <w:szCs w:val="28"/>
        </w:rPr>
        <w:t>9</w:t>
      </w:r>
      <w:r w:rsidRPr="009556B8">
        <w:rPr>
          <w:sz w:val="28"/>
          <w:szCs w:val="28"/>
        </w:rPr>
        <w:t xml:space="preserve"> настоящего постановления, лимитов бюджетных обязательств на осуществление закупок товаров, работ, услуг для обеспечения муниципальных нужд Сальского района, отраженных на лицевом счете главного распорядителя (распорядителя) бюджетных средств, открытом главному распорядителю средств местного бюджета;</w:t>
      </w:r>
    </w:p>
    <w:p w:rsidR="009556B8" w:rsidRPr="009556B8" w:rsidRDefault="009556B8" w:rsidP="00EF7E5C">
      <w:pPr>
        <w:ind w:firstLine="567"/>
        <w:jc w:val="both"/>
        <w:rPr>
          <w:sz w:val="28"/>
          <w:szCs w:val="28"/>
        </w:rPr>
      </w:pPr>
      <w:r w:rsidRPr="009556B8">
        <w:rPr>
          <w:sz w:val="28"/>
          <w:szCs w:val="28"/>
        </w:rPr>
        <w:t>в случае</w:t>
      </w:r>
      <w:proofErr w:type="gramStart"/>
      <w:r w:rsidRPr="009556B8">
        <w:rPr>
          <w:sz w:val="28"/>
          <w:szCs w:val="28"/>
        </w:rPr>
        <w:t>,</w:t>
      </w:r>
      <w:proofErr w:type="gramEnd"/>
      <w:r w:rsidRPr="009556B8">
        <w:rPr>
          <w:sz w:val="28"/>
          <w:szCs w:val="28"/>
        </w:rPr>
        <w:t xml:space="preserve"> если источником финансового обеспечения бюджетных обязательств являются средства, подлежащие перераспределению по основаниям, предусмотренным законодательными и иными нормативными правовыми актами Российской Федерации, Ростовской области и Сальского района;</w:t>
      </w:r>
    </w:p>
    <w:p w:rsidR="009556B8" w:rsidRPr="009556B8" w:rsidRDefault="009556B8" w:rsidP="00EF7E5C">
      <w:pPr>
        <w:ind w:firstLine="567"/>
        <w:jc w:val="both"/>
        <w:rPr>
          <w:sz w:val="28"/>
          <w:szCs w:val="28"/>
        </w:rPr>
      </w:pPr>
      <w:r w:rsidRPr="009556B8">
        <w:rPr>
          <w:sz w:val="28"/>
          <w:szCs w:val="28"/>
        </w:rPr>
        <w:t xml:space="preserve">в целях обеспечения деятельности муниципальных органов </w:t>
      </w:r>
      <w:r w:rsidR="00BA513D">
        <w:rPr>
          <w:sz w:val="28"/>
          <w:szCs w:val="28"/>
        </w:rPr>
        <w:t xml:space="preserve">Буденновского сельского поселения </w:t>
      </w:r>
      <w:r w:rsidRPr="009556B8">
        <w:rPr>
          <w:sz w:val="28"/>
          <w:szCs w:val="28"/>
        </w:rPr>
        <w:t>Сальского района;</w:t>
      </w:r>
    </w:p>
    <w:p w:rsidR="009556B8" w:rsidRPr="009556B8" w:rsidRDefault="009556B8" w:rsidP="00EF7E5C">
      <w:pPr>
        <w:ind w:firstLine="567"/>
        <w:jc w:val="both"/>
        <w:rPr>
          <w:sz w:val="28"/>
          <w:szCs w:val="28"/>
        </w:rPr>
      </w:pPr>
      <w:r w:rsidRPr="009556B8">
        <w:rPr>
          <w:sz w:val="28"/>
          <w:szCs w:val="28"/>
        </w:rPr>
        <w:t>в случае</w:t>
      </w:r>
      <w:proofErr w:type="gramStart"/>
      <w:r w:rsidRPr="009556B8">
        <w:rPr>
          <w:sz w:val="28"/>
          <w:szCs w:val="28"/>
        </w:rPr>
        <w:t>,</w:t>
      </w:r>
      <w:proofErr w:type="gramEnd"/>
      <w:r w:rsidRPr="009556B8">
        <w:rPr>
          <w:sz w:val="28"/>
          <w:szCs w:val="28"/>
        </w:rPr>
        <w:t xml:space="preserve"> если источником финансового обеспечения бюджетных обязательств являются расходы на обслуживание муниципального долга </w:t>
      </w:r>
      <w:r w:rsidR="00BA513D">
        <w:rPr>
          <w:sz w:val="28"/>
          <w:szCs w:val="28"/>
        </w:rPr>
        <w:t>Буденновского сельского поселения</w:t>
      </w:r>
      <w:r w:rsidRPr="009556B8">
        <w:rPr>
          <w:sz w:val="28"/>
          <w:szCs w:val="28"/>
        </w:rPr>
        <w:t>.</w:t>
      </w:r>
    </w:p>
    <w:p w:rsidR="009556B8" w:rsidRPr="009556B8" w:rsidRDefault="00BA513D" w:rsidP="00BA513D">
      <w:pPr>
        <w:ind w:firstLine="567"/>
        <w:jc w:val="both"/>
        <w:rPr>
          <w:sz w:val="28"/>
          <w:szCs w:val="28"/>
        </w:rPr>
      </w:pPr>
      <w:r>
        <w:rPr>
          <w:sz w:val="28"/>
          <w:szCs w:val="28"/>
        </w:rPr>
        <w:t>9</w:t>
      </w:r>
      <w:r w:rsidR="009556B8" w:rsidRPr="009556B8">
        <w:rPr>
          <w:sz w:val="28"/>
          <w:szCs w:val="28"/>
          <w:vertAlign w:val="superscript"/>
        </w:rPr>
        <w:t>2</w:t>
      </w:r>
      <w:r w:rsidR="009556B8" w:rsidRPr="009556B8">
        <w:rPr>
          <w:sz w:val="28"/>
          <w:szCs w:val="28"/>
        </w:rPr>
        <w:t xml:space="preserve">. Получатели средств местного </w:t>
      </w:r>
      <w:proofErr w:type="gramStart"/>
      <w:r w:rsidR="009556B8" w:rsidRPr="009556B8">
        <w:rPr>
          <w:sz w:val="28"/>
          <w:szCs w:val="28"/>
        </w:rPr>
        <w:t>бюджета</w:t>
      </w:r>
      <w:proofErr w:type="gramEnd"/>
      <w:r w:rsidR="009556B8" w:rsidRPr="009556B8">
        <w:rPr>
          <w:sz w:val="28"/>
          <w:szCs w:val="28"/>
        </w:rPr>
        <w:t xml:space="preserve">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w:t>
      </w:r>
      <w:r>
        <w:rPr>
          <w:sz w:val="28"/>
          <w:szCs w:val="28"/>
        </w:rPr>
        <w:t xml:space="preserve">ров, выполнение работ, оказание </w:t>
      </w:r>
      <w:r w:rsidR="009556B8" w:rsidRPr="009556B8">
        <w:rPr>
          <w:sz w:val="28"/>
          <w:szCs w:val="28"/>
        </w:rPr>
        <w:t>услуг, предусматривающих сроки оплаты поставленных товаров, выполненных работ, оказанных услуг или выплаты аванса, в том числе по отдельным этапам их исполнения, превышающие один месяц после указанной даты.</w:t>
      </w:r>
    </w:p>
    <w:p w:rsidR="009556B8" w:rsidRPr="009556B8" w:rsidRDefault="00BA513D" w:rsidP="00EF7E5C">
      <w:pPr>
        <w:ind w:firstLine="567"/>
        <w:jc w:val="both"/>
        <w:rPr>
          <w:sz w:val="28"/>
          <w:szCs w:val="28"/>
        </w:rPr>
      </w:pPr>
      <w:r>
        <w:rPr>
          <w:sz w:val="28"/>
          <w:szCs w:val="28"/>
        </w:rPr>
        <w:t>9</w:t>
      </w:r>
      <w:r w:rsidR="009556B8" w:rsidRPr="009556B8">
        <w:rPr>
          <w:sz w:val="28"/>
          <w:szCs w:val="28"/>
          <w:vertAlign w:val="superscript"/>
        </w:rPr>
        <w:t>3</w:t>
      </w:r>
      <w:r w:rsidR="009556B8" w:rsidRPr="009556B8">
        <w:rPr>
          <w:sz w:val="28"/>
          <w:szCs w:val="28"/>
        </w:rPr>
        <w:t xml:space="preserve">. </w:t>
      </w:r>
      <w:proofErr w:type="gramStart"/>
      <w:r w:rsidR="009556B8" w:rsidRPr="009556B8">
        <w:rPr>
          <w:sz w:val="28"/>
          <w:szCs w:val="28"/>
        </w:rPr>
        <w:t xml:space="preserve">Принятие бюджетных обязательств, связанных с поставкой товаров, выполнением работ, оказанием услуг, источником финансового обеспечения которых являются средства межбюджетных трансфертов, имеющих целевое назначение, из областного бюджета бюджету Сальского района </w:t>
      </w:r>
      <w:r>
        <w:rPr>
          <w:sz w:val="28"/>
          <w:szCs w:val="28"/>
        </w:rPr>
        <w:t>и бюд</w:t>
      </w:r>
      <w:r w:rsidR="00661888">
        <w:rPr>
          <w:sz w:val="28"/>
          <w:szCs w:val="28"/>
        </w:rPr>
        <w:t xml:space="preserve">жету </w:t>
      </w:r>
      <w:r w:rsidR="00AB433F">
        <w:rPr>
          <w:sz w:val="28"/>
          <w:szCs w:val="28"/>
        </w:rPr>
        <w:t xml:space="preserve">Буденновского сельского поселения Сальского района </w:t>
      </w:r>
      <w:r w:rsidR="009556B8" w:rsidRPr="009556B8">
        <w:rPr>
          <w:sz w:val="28"/>
          <w:szCs w:val="28"/>
        </w:rPr>
        <w:t xml:space="preserve">осуществляется в порядке и в сроки, установленные нормативными правовыми актами Российской </w:t>
      </w:r>
      <w:r w:rsidR="009556B8" w:rsidRPr="009556B8">
        <w:rPr>
          <w:sz w:val="28"/>
          <w:szCs w:val="28"/>
        </w:rPr>
        <w:lastRenderedPageBreak/>
        <w:t>Федерации и (или) соглашениями между органами исполнитель</w:t>
      </w:r>
      <w:r w:rsidR="00AB433F">
        <w:rPr>
          <w:sz w:val="28"/>
          <w:szCs w:val="28"/>
        </w:rPr>
        <w:t xml:space="preserve">ной власти Ростовской области, </w:t>
      </w:r>
      <w:r w:rsidR="009556B8" w:rsidRPr="009556B8">
        <w:rPr>
          <w:sz w:val="28"/>
          <w:szCs w:val="28"/>
        </w:rPr>
        <w:t xml:space="preserve">Администрацией Сальского района </w:t>
      </w:r>
      <w:r w:rsidR="00AB433F">
        <w:rPr>
          <w:sz w:val="28"/>
          <w:szCs w:val="28"/>
        </w:rPr>
        <w:t>и</w:t>
      </w:r>
      <w:proofErr w:type="gramEnd"/>
      <w:r w:rsidR="00AB433F">
        <w:rPr>
          <w:sz w:val="28"/>
          <w:szCs w:val="28"/>
        </w:rPr>
        <w:t xml:space="preserve"> Администрацией Буденновского сельского поселения </w:t>
      </w:r>
      <w:r w:rsidR="009556B8" w:rsidRPr="009556B8">
        <w:rPr>
          <w:sz w:val="28"/>
          <w:szCs w:val="28"/>
        </w:rPr>
        <w:t>или уполномоченным им исполнительным органом Сальского района</w:t>
      </w:r>
      <w:proofErr w:type="gramStart"/>
      <w:r w:rsidR="009556B8" w:rsidRPr="009556B8">
        <w:rPr>
          <w:sz w:val="28"/>
          <w:szCs w:val="28"/>
        </w:rPr>
        <w:t>.».</w:t>
      </w:r>
      <w:proofErr w:type="gramEnd"/>
    </w:p>
    <w:p w:rsidR="009556B8" w:rsidRPr="009556B8" w:rsidRDefault="009556B8" w:rsidP="009556B8">
      <w:pPr>
        <w:ind w:firstLine="567"/>
        <w:rPr>
          <w:sz w:val="28"/>
          <w:szCs w:val="28"/>
        </w:rPr>
      </w:pPr>
    </w:p>
    <w:p w:rsidR="00FA5A08" w:rsidRPr="00FA5A08" w:rsidRDefault="00FA5A08" w:rsidP="00FA5A08">
      <w:pPr>
        <w:jc w:val="center"/>
        <w:rPr>
          <w:sz w:val="28"/>
          <w:szCs w:val="28"/>
        </w:rPr>
      </w:pPr>
    </w:p>
    <w:p w:rsidR="005B267F" w:rsidRDefault="005B267F">
      <w:pPr>
        <w:pStyle w:val="af3"/>
        <w:ind w:firstLine="709"/>
        <w:jc w:val="both"/>
        <w:rPr>
          <w:sz w:val="28"/>
        </w:rPr>
      </w:pPr>
      <w:bookmarkStart w:id="0" w:name="_GoBack"/>
      <w:bookmarkEnd w:id="0"/>
    </w:p>
    <w:p w:rsidR="005B267F" w:rsidRDefault="005B267F">
      <w:pPr>
        <w:pStyle w:val="af3"/>
        <w:ind w:firstLine="709"/>
        <w:jc w:val="both"/>
        <w:rPr>
          <w:sz w:val="28"/>
        </w:rPr>
      </w:pPr>
    </w:p>
    <w:p w:rsidR="005B267F" w:rsidRDefault="005B267F">
      <w:pPr>
        <w:widowControl w:val="0"/>
        <w:jc w:val="both"/>
        <w:rPr>
          <w:sz w:val="28"/>
        </w:rPr>
      </w:pPr>
    </w:p>
    <w:sectPr w:rsidR="005B267F">
      <w:footerReference w:type="default" r:id="rId7"/>
      <w:footerReference w:type="first" r:id="rId8"/>
      <w:pgSz w:w="11907" w:h="16840"/>
      <w:pgMar w:top="709" w:right="709" w:bottom="567" w:left="130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202" w:rsidRDefault="00CF0202">
      <w:r>
        <w:separator/>
      </w:r>
    </w:p>
  </w:endnote>
  <w:endnote w:type="continuationSeparator" w:id="0">
    <w:p w:rsidR="00CF0202" w:rsidRDefault="00CF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67F" w:rsidRDefault="00523B50">
    <w:pPr>
      <w:framePr w:wrap="around" w:vAnchor="text" w:hAnchor="margin" w:xAlign="right" w:y="1"/>
    </w:pPr>
    <w:r>
      <w:fldChar w:fldCharType="begin"/>
    </w:r>
    <w:r>
      <w:instrText xml:space="preserve">PAGE </w:instrText>
    </w:r>
    <w:r>
      <w:fldChar w:fldCharType="separate"/>
    </w:r>
    <w:r w:rsidR="00414A1F">
      <w:rPr>
        <w:noProof/>
      </w:rPr>
      <w:t>4</w:t>
    </w:r>
    <w:r>
      <w:fldChar w:fldCharType="end"/>
    </w:r>
  </w:p>
  <w:p w:rsidR="005B267F" w:rsidRDefault="005B267F">
    <w:pPr>
      <w:pStyle w:val="a6"/>
      <w:jc w:val="right"/>
    </w:pPr>
  </w:p>
  <w:p w:rsidR="005B267F" w:rsidRDefault="005B267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67F" w:rsidRDefault="005B26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202" w:rsidRDefault="00CF0202">
      <w:r>
        <w:separator/>
      </w:r>
    </w:p>
  </w:footnote>
  <w:footnote w:type="continuationSeparator" w:id="0">
    <w:p w:rsidR="00CF0202" w:rsidRDefault="00CF0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67F"/>
    <w:rsid w:val="00010D12"/>
    <w:rsid w:val="00093712"/>
    <w:rsid w:val="000E29E6"/>
    <w:rsid w:val="00117B19"/>
    <w:rsid w:val="00123FBC"/>
    <w:rsid w:val="001728AF"/>
    <w:rsid w:val="0017722A"/>
    <w:rsid w:val="00286E62"/>
    <w:rsid w:val="0029042D"/>
    <w:rsid w:val="00296C96"/>
    <w:rsid w:val="00371412"/>
    <w:rsid w:val="00414A1F"/>
    <w:rsid w:val="004658CB"/>
    <w:rsid w:val="00474597"/>
    <w:rsid w:val="00523B50"/>
    <w:rsid w:val="005B267F"/>
    <w:rsid w:val="00611890"/>
    <w:rsid w:val="00661888"/>
    <w:rsid w:val="00692AF9"/>
    <w:rsid w:val="0073313D"/>
    <w:rsid w:val="007625B4"/>
    <w:rsid w:val="007A14AE"/>
    <w:rsid w:val="008010CD"/>
    <w:rsid w:val="00895940"/>
    <w:rsid w:val="00912026"/>
    <w:rsid w:val="009556B8"/>
    <w:rsid w:val="00A42591"/>
    <w:rsid w:val="00AB433F"/>
    <w:rsid w:val="00AF5D4A"/>
    <w:rsid w:val="00BA513D"/>
    <w:rsid w:val="00BF3AFA"/>
    <w:rsid w:val="00C44987"/>
    <w:rsid w:val="00CE3DB7"/>
    <w:rsid w:val="00CF0202"/>
    <w:rsid w:val="00DE7A43"/>
    <w:rsid w:val="00DF0D7D"/>
    <w:rsid w:val="00EF7E5C"/>
    <w:rsid w:val="00FA5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2">
    <w:name w:val="Номер страницы1"/>
    <w:basedOn w:val="13"/>
    <w:link w:val="a3"/>
  </w:style>
  <w:style w:type="character" w:styleId="a3">
    <w:name w:val="page number"/>
    <w:basedOn w:val="a0"/>
    <w:link w:val="12"/>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4">
    <w:name w:val="Normal (Web)"/>
    <w:basedOn w:val="a"/>
    <w:link w:val="a5"/>
    <w:pPr>
      <w:spacing w:beforeAutospacing="1" w:afterAutospacing="1"/>
    </w:pPr>
    <w:rPr>
      <w:sz w:val="24"/>
    </w:rPr>
  </w:style>
  <w:style w:type="character" w:customStyle="1" w:styleId="a5">
    <w:name w:val="Обычный (веб) Знак"/>
    <w:basedOn w:val="1"/>
    <w:link w:val="a4"/>
    <w:rPr>
      <w:sz w:val="24"/>
    </w:rPr>
  </w:style>
  <w:style w:type="character" w:customStyle="1" w:styleId="30">
    <w:name w:val="Заголовок 3 Знак"/>
    <w:link w:val="3"/>
    <w:rPr>
      <w:rFonts w:ascii="XO Thames" w:hAnsi="XO Thames"/>
      <w:b/>
      <w:sz w:val="26"/>
    </w:rPr>
  </w:style>
  <w:style w:type="paragraph" w:styleId="a6">
    <w:name w:val="footer"/>
    <w:basedOn w:val="a"/>
    <w:link w:val="a7"/>
    <w:pPr>
      <w:tabs>
        <w:tab w:val="center" w:pos="4153"/>
        <w:tab w:val="right" w:pos="8306"/>
      </w:tabs>
    </w:pPr>
  </w:style>
  <w:style w:type="character" w:customStyle="1" w:styleId="a7">
    <w:name w:val="Нижний колонтитул Знак"/>
    <w:basedOn w:val="1"/>
    <w:link w:val="a6"/>
  </w:style>
  <w:style w:type="paragraph" w:styleId="a8">
    <w:name w:val="Body Text"/>
    <w:basedOn w:val="a"/>
    <w:link w:val="a9"/>
    <w:rPr>
      <w:sz w:val="28"/>
    </w:rPr>
  </w:style>
  <w:style w:type="character" w:customStyle="1" w:styleId="a9">
    <w:name w:val="Основной текст Знак"/>
    <w:basedOn w:val="1"/>
    <w:link w:val="a8"/>
    <w:rPr>
      <w:sz w:val="2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paragraph" w:styleId="aa">
    <w:name w:val="header"/>
    <w:basedOn w:val="a"/>
    <w:link w:val="ab"/>
    <w:pPr>
      <w:tabs>
        <w:tab w:val="center" w:pos="4153"/>
        <w:tab w:val="right" w:pos="8306"/>
      </w:tabs>
    </w:pPr>
  </w:style>
  <w:style w:type="character" w:customStyle="1" w:styleId="ab">
    <w:name w:val="Верхний колонтитул Знак"/>
    <w:basedOn w:val="1"/>
    <w:link w:val="aa"/>
  </w:style>
  <w:style w:type="character" w:customStyle="1" w:styleId="11">
    <w:name w:val="Заголовок 1 Знак"/>
    <w:basedOn w:val="1"/>
    <w:link w:val="10"/>
    <w:rPr>
      <w:rFonts w:ascii="AG Souvenir" w:hAnsi="AG Souvenir"/>
      <w:b/>
      <w:spacing w:val="38"/>
      <w:sz w:val="28"/>
    </w:rPr>
  </w:style>
  <w:style w:type="paragraph" w:customStyle="1" w:styleId="14">
    <w:name w:val="Гиперссылка1"/>
    <w:basedOn w:val="13"/>
    <w:link w:val="ac"/>
    <w:rPr>
      <w:color w:val="0000FF"/>
      <w:u w:val="single"/>
    </w:rPr>
  </w:style>
  <w:style w:type="character" w:styleId="ac">
    <w:name w:val="Hyperlink"/>
    <w:basedOn w:val="a0"/>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3">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d">
    <w:name w:val="Balloon Text"/>
    <w:basedOn w:val="a"/>
    <w:link w:val="ae"/>
    <w:rPr>
      <w:rFonts w:ascii="Tahoma" w:hAnsi="Tahoma"/>
      <w:sz w:val="16"/>
    </w:rPr>
  </w:style>
  <w:style w:type="character" w:customStyle="1" w:styleId="ae">
    <w:name w:val="Текст выноски Знак"/>
    <w:basedOn w:val="1"/>
    <w:link w:val="ad"/>
    <w:rPr>
      <w:rFonts w:ascii="Tahoma" w:hAnsi="Tahoma"/>
      <w:sz w:val="16"/>
    </w:rPr>
  </w:style>
  <w:style w:type="paragraph" w:customStyle="1" w:styleId="ConsPlusTitle">
    <w:name w:val="ConsPlusTitle"/>
    <w:link w:val="ConsPlusTitle0"/>
    <w:pPr>
      <w:widowControl w:val="0"/>
    </w:pPr>
    <w:rPr>
      <w:b/>
      <w:sz w:val="28"/>
    </w:rPr>
  </w:style>
  <w:style w:type="character" w:customStyle="1" w:styleId="ConsPlusTitle0">
    <w:name w:val="ConsPlusTitle"/>
    <w:link w:val="ConsPlusTitle"/>
    <w:rPr>
      <w:b/>
      <w:sz w:val="28"/>
    </w:rPr>
  </w:style>
  <w:style w:type="paragraph" w:styleId="af">
    <w:name w:val="Body Text Indent"/>
    <w:basedOn w:val="a"/>
    <w:link w:val="af0"/>
    <w:pPr>
      <w:ind w:firstLine="709"/>
      <w:jc w:val="both"/>
    </w:pPr>
    <w:rPr>
      <w:sz w:val="28"/>
    </w:rPr>
  </w:style>
  <w:style w:type="character" w:customStyle="1" w:styleId="af0">
    <w:name w:val="Основной текст с отступом Знак"/>
    <w:basedOn w:val="1"/>
    <w:link w:val="af"/>
    <w:rPr>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ConsPlusNormal">
    <w:name w:val="ConsPlusNormal"/>
    <w:link w:val="ConsPlusNormal0"/>
    <w:pPr>
      <w:widowControl w:val="0"/>
    </w:pPr>
    <w:rPr>
      <w:sz w:val="28"/>
    </w:rPr>
  </w:style>
  <w:style w:type="character" w:customStyle="1" w:styleId="ConsPlusNormal0">
    <w:name w:val="ConsPlusNormal"/>
    <w:link w:val="ConsPlusNormal"/>
    <w:rPr>
      <w:sz w:val="28"/>
    </w:rPr>
  </w:style>
  <w:style w:type="paragraph" w:styleId="af1">
    <w:name w:val="Subtitle"/>
    <w:basedOn w:val="a"/>
    <w:link w:val="af2"/>
    <w:qFormat/>
    <w:pPr>
      <w:jc w:val="center"/>
    </w:pPr>
    <w:rPr>
      <w:sz w:val="24"/>
    </w:rPr>
  </w:style>
  <w:style w:type="character" w:customStyle="1" w:styleId="af2">
    <w:name w:val="Подзаголовок Знак"/>
    <w:basedOn w:val="1"/>
    <w:link w:val="af1"/>
    <w:rPr>
      <w:sz w:val="24"/>
    </w:rPr>
  </w:style>
  <w:style w:type="paragraph" w:styleId="af3">
    <w:name w:val="No Spacing"/>
    <w:link w:val="af4"/>
  </w:style>
  <w:style w:type="character" w:customStyle="1" w:styleId="af4">
    <w:name w:val="Без интервала Знак"/>
    <w:link w:val="af3"/>
  </w:style>
  <w:style w:type="paragraph" w:styleId="23">
    <w:name w:val="Body Text 2"/>
    <w:basedOn w:val="a"/>
    <w:link w:val="24"/>
    <w:pPr>
      <w:spacing w:after="120" w:line="480" w:lineRule="auto"/>
    </w:pPr>
  </w:style>
  <w:style w:type="character" w:customStyle="1" w:styleId="24">
    <w:name w:val="Основной текст 2 Знак"/>
    <w:basedOn w:val="1"/>
    <w:link w:val="23"/>
  </w:style>
  <w:style w:type="paragraph" w:styleId="af5">
    <w:name w:val="Title"/>
    <w:basedOn w:val="a"/>
    <w:link w:val="af6"/>
    <w:qFormat/>
    <w:pPr>
      <w:jc w:val="center"/>
    </w:pPr>
    <w:rPr>
      <w:b/>
      <w:sz w:val="28"/>
    </w:rPr>
  </w:style>
  <w:style w:type="character" w:customStyle="1" w:styleId="af6">
    <w:name w:val="Название Знак"/>
    <w:basedOn w:val="1"/>
    <w:link w:val="af5"/>
    <w:rPr>
      <w:b/>
      <w:sz w:val="28"/>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sz w:val="28"/>
    </w:rPr>
  </w:style>
  <w:style w:type="table" w:styleId="af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2">
    <w:name w:val="Номер страницы1"/>
    <w:basedOn w:val="13"/>
    <w:link w:val="a3"/>
  </w:style>
  <w:style w:type="character" w:styleId="a3">
    <w:name w:val="page number"/>
    <w:basedOn w:val="a0"/>
    <w:link w:val="12"/>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4">
    <w:name w:val="Normal (Web)"/>
    <w:basedOn w:val="a"/>
    <w:link w:val="a5"/>
    <w:pPr>
      <w:spacing w:beforeAutospacing="1" w:afterAutospacing="1"/>
    </w:pPr>
    <w:rPr>
      <w:sz w:val="24"/>
    </w:rPr>
  </w:style>
  <w:style w:type="character" w:customStyle="1" w:styleId="a5">
    <w:name w:val="Обычный (веб) Знак"/>
    <w:basedOn w:val="1"/>
    <w:link w:val="a4"/>
    <w:rPr>
      <w:sz w:val="24"/>
    </w:rPr>
  </w:style>
  <w:style w:type="character" w:customStyle="1" w:styleId="30">
    <w:name w:val="Заголовок 3 Знак"/>
    <w:link w:val="3"/>
    <w:rPr>
      <w:rFonts w:ascii="XO Thames" w:hAnsi="XO Thames"/>
      <w:b/>
      <w:sz w:val="26"/>
    </w:rPr>
  </w:style>
  <w:style w:type="paragraph" w:styleId="a6">
    <w:name w:val="footer"/>
    <w:basedOn w:val="a"/>
    <w:link w:val="a7"/>
    <w:pPr>
      <w:tabs>
        <w:tab w:val="center" w:pos="4153"/>
        <w:tab w:val="right" w:pos="8306"/>
      </w:tabs>
    </w:pPr>
  </w:style>
  <w:style w:type="character" w:customStyle="1" w:styleId="a7">
    <w:name w:val="Нижний колонтитул Знак"/>
    <w:basedOn w:val="1"/>
    <w:link w:val="a6"/>
  </w:style>
  <w:style w:type="paragraph" w:styleId="a8">
    <w:name w:val="Body Text"/>
    <w:basedOn w:val="a"/>
    <w:link w:val="a9"/>
    <w:rPr>
      <w:sz w:val="28"/>
    </w:rPr>
  </w:style>
  <w:style w:type="character" w:customStyle="1" w:styleId="a9">
    <w:name w:val="Основной текст Знак"/>
    <w:basedOn w:val="1"/>
    <w:link w:val="a8"/>
    <w:rPr>
      <w:sz w:val="2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paragraph" w:styleId="aa">
    <w:name w:val="header"/>
    <w:basedOn w:val="a"/>
    <w:link w:val="ab"/>
    <w:pPr>
      <w:tabs>
        <w:tab w:val="center" w:pos="4153"/>
        <w:tab w:val="right" w:pos="8306"/>
      </w:tabs>
    </w:pPr>
  </w:style>
  <w:style w:type="character" w:customStyle="1" w:styleId="ab">
    <w:name w:val="Верхний колонтитул Знак"/>
    <w:basedOn w:val="1"/>
    <w:link w:val="aa"/>
  </w:style>
  <w:style w:type="character" w:customStyle="1" w:styleId="11">
    <w:name w:val="Заголовок 1 Знак"/>
    <w:basedOn w:val="1"/>
    <w:link w:val="10"/>
    <w:rPr>
      <w:rFonts w:ascii="AG Souvenir" w:hAnsi="AG Souvenir"/>
      <w:b/>
      <w:spacing w:val="38"/>
      <w:sz w:val="28"/>
    </w:rPr>
  </w:style>
  <w:style w:type="paragraph" w:customStyle="1" w:styleId="14">
    <w:name w:val="Гиперссылка1"/>
    <w:basedOn w:val="13"/>
    <w:link w:val="ac"/>
    <w:rPr>
      <w:color w:val="0000FF"/>
      <w:u w:val="single"/>
    </w:rPr>
  </w:style>
  <w:style w:type="character" w:styleId="ac">
    <w:name w:val="Hyperlink"/>
    <w:basedOn w:val="a0"/>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3">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d">
    <w:name w:val="Balloon Text"/>
    <w:basedOn w:val="a"/>
    <w:link w:val="ae"/>
    <w:rPr>
      <w:rFonts w:ascii="Tahoma" w:hAnsi="Tahoma"/>
      <w:sz w:val="16"/>
    </w:rPr>
  </w:style>
  <w:style w:type="character" w:customStyle="1" w:styleId="ae">
    <w:name w:val="Текст выноски Знак"/>
    <w:basedOn w:val="1"/>
    <w:link w:val="ad"/>
    <w:rPr>
      <w:rFonts w:ascii="Tahoma" w:hAnsi="Tahoma"/>
      <w:sz w:val="16"/>
    </w:rPr>
  </w:style>
  <w:style w:type="paragraph" w:customStyle="1" w:styleId="ConsPlusTitle">
    <w:name w:val="ConsPlusTitle"/>
    <w:link w:val="ConsPlusTitle0"/>
    <w:pPr>
      <w:widowControl w:val="0"/>
    </w:pPr>
    <w:rPr>
      <w:b/>
      <w:sz w:val="28"/>
    </w:rPr>
  </w:style>
  <w:style w:type="character" w:customStyle="1" w:styleId="ConsPlusTitle0">
    <w:name w:val="ConsPlusTitle"/>
    <w:link w:val="ConsPlusTitle"/>
    <w:rPr>
      <w:b/>
      <w:sz w:val="28"/>
    </w:rPr>
  </w:style>
  <w:style w:type="paragraph" w:styleId="af">
    <w:name w:val="Body Text Indent"/>
    <w:basedOn w:val="a"/>
    <w:link w:val="af0"/>
    <w:pPr>
      <w:ind w:firstLine="709"/>
      <w:jc w:val="both"/>
    </w:pPr>
    <w:rPr>
      <w:sz w:val="28"/>
    </w:rPr>
  </w:style>
  <w:style w:type="character" w:customStyle="1" w:styleId="af0">
    <w:name w:val="Основной текст с отступом Знак"/>
    <w:basedOn w:val="1"/>
    <w:link w:val="af"/>
    <w:rPr>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ConsPlusNormal">
    <w:name w:val="ConsPlusNormal"/>
    <w:link w:val="ConsPlusNormal0"/>
    <w:pPr>
      <w:widowControl w:val="0"/>
    </w:pPr>
    <w:rPr>
      <w:sz w:val="28"/>
    </w:rPr>
  </w:style>
  <w:style w:type="character" w:customStyle="1" w:styleId="ConsPlusNormal0">
    <w:name w:val="ConsPlusNormal"/>
    <w:link w:val="ConsPlusNormal"/>
    <w:rPr>
      <w:sz w:val="28"/>
    </w:rPr>
  </w:style>
  <w:style w:type="paragraph" w:styleId="af1">
    <w:name w:val="Subtitle"/>
    <w:basedOn w:val="a"/>
    <w:link w:val="af2"/>
    <w:qFormat/>
    <w:pPr>
      <w:jc w:val="center"/>
    </w:pPr>
    <w:rPr>
      <w:sz w:val="24"/>
    </w:rPr>
  </w:style>
  <w:style w:type="character" w:customStyle="1" w:styleId="af2">
    <w:name w:val="Подзаголовок Знак"/>
    <w:basedOn w:val="1"/>
    <w:link w:val="af1"/>
    <w:rPr>
      <w:sz w:val="24"/>
    </w:rPr>
  </w:style>
  <w:style w:type="paragraph" w:styleId="af3">
    <w:name w:val="No Spacing"/>
    <w:link w:val="af4"/>
  </w:style>
  <w:style w:type="character" w:customStyle="1" w:styleId="af4">
    <w:name w:val="Без интервала Знак"/>
    <w:link w:val="af3"/>
  </w:style>
  <w:style w:type="paragraph" w:styleId="23">
    <w:name w:val="Body Text 2"/>
    <w:basedOn w:val="a"/>
    <w:link w:val="24"/>
    <w:pPr>
      <w:spacing w:after="120" w:line="480" w:lineRule="auto"/>
    </w:pPr>
  </w:style>
  <w:style w:type="character" w:customStyle="1" w:styleId="24">
    <w:name w:val="Основной текст 2 Знак"/>
    <w:basedOn w:val="1"/>
    <w:link w:val="23"/>
  </w:style>
  <w:style w:type="paragraph" w:styleId="af5">
    <w:name w:val="Title"/>
    <w:basedOn w:val="a"/>
    <w:link w:val="af6"/>
    <w:qFormat/>
    <w:pPr>
      <w:jc w:val="center"/>
    </w:pPr>
    <w:rPr>
      <w:b/>
      <w:sz w:val="28"/>
    </w:rPr>
  </w:style>
  <w:style w:type="character" w:customStyle="1" w:styleId="af6">
    <w:name w:val="Название Знак"/>
    <w:basedOn w:val="1"/>
    <w:link w:val="af5"/>
    <w:rPr>
      <w:b/>
      <w:sz w:val="28"/>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sz w:val="28"/>
    </w:rPr>
  </w:style>
  <w:style w:type="table" w:styleId="af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945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1</Pages>
  <Words>1113</Words>
  <Characters>6348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2023-08-25T09:42:00Z</cp:lastPrinted>
  <dcterms:created xsi:type="dcterms:W3CDTF">2023-08-24T05:21:00Z</dcterms:created>
  <dcterms:modified xsi:type="dcterms:W3CDTF">2023-08-25T10:05:00Z</dcterms:modified>
</cp:coreProperties>
</file>