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38" w:rsidRPr="008D1183" w:rsidRDefault="008D1183" w:rsidP="008D1183">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004E1638" w:rsidRPr="008D1183">
        <w:rPr>
          <w:rFonts w:ascii="Times New Roman" w:hAnsi="Times New Roman"/>
          <w:sz w:val="28"/>
          <w:szCs w:val="28"/>
        </w:rPr>
        <w:t>Российская Федерация</w:t>
      </w:r>
    </w:p>
    <w:p w:rsidR="004E1638" w:rsidRPr="008D1183" w:rsidRDefault="004E1638" w:rsidP="008D1183">
      <w:pPr>
        <w:spacing w:after="0" w:line="240" w:lineRule="auto"/>
        <w:jc w:val="center"/>
        <w:rPr>
          <w:rFonts w:ascii="Times New Roman" w:hAnsi="Times New Roman"/>
          <w:sz w:val="28"/>
          <w:szCs w:val="28"/>
        </w:rPr>
      </w:pPr>
      <w:r w:rsidRPr="008D1183">
        <w:rPr>
          <w:rFonts w:ascii="Times New Roman" w:hAnsi="Times New Roman"/>
          <w:sz w:val="28"/>
          <w:szCs w:val="28"/>
        </w:rPr>
        <w:t>Ростовская область</w:t>
      </w:r>
    </w:p>
    <w:p w:rsidR="004E1638" w:rsidRPr="008D1183" w:rsidRDefault="004E1638" w:rsidP="008D1183">
      <w:pPr>
        <w:spacing w:after="0" w:line="240" w:lineRule="auto"/>
        <w:jc w:val="center"/>
        <w:rPr>
          <w:rFonts w:ascii="Times New Roman" w:hAnsi="Times New Roman"/>
          <w:sz w:val="28"/>
          <w:szCs w:val="28"/>
        </w:rPr>
      </w:pPr>
      <w:proofErr w:type="spellStart"/>
      <w:r w:rsidRPr="008D1183">
        <w:rPr>
          <w:rFonts w:ascii="Times New Roman" w:hAnsi="Times New Roman"/>
          <w:sz w:val="28"/>
          <w:szCs w:val="28"/>
        </w:rPr>
        <w:t>Сальский</w:t>
      </w:r>
      <w:proofErr w:type="spellEnd"/>
      <w:r w:rsidRPr="008D1183">
        <w:rPr>
          <w:rFonts w:ascii="Times New Roman" w:hAnsi="Times New Roman"/>
          <w:sz w:val="28"/>
          <w:szCs w:val="28"/>
        </w:rPr>
        <w:t xml:space="preserve"> район</w:t>
      </w:r>
    </w:p>
    <w:p w:rsidR="004E1638" w:rsidRPr="008D1183" w:rsidRDefault="004E1638" w:rsidP="008D1183">
      <w:pPr>
        <w:spacing w:after="0" w:line="240" w:lineRule="auto"/>
        <w:jc w:val="center"/>
        <w:rPr>
          <w:rFonts w:ascii="Times New Roman" w:hAnsi="Times New Roman"/>
          <w:sz w:val="28"/>
          <w:szCs w:val="28"/>
        </w:rPr>
      </w:pPr>
      <w:r w:rsidRPr="008D1183">
        <w:rPr>
          <w:rFonts w:ascii="Times New Roman" w:hAnsi="Times New Roman"/>
          <w:sz w:val="28"/>
          <w:szCs w:val="28"/>
        </w:rPr>
        <w:t>Администрация Буденновского сельского поселения</w:t>
      </w:r>
    </w:p>
    <w:p w:rsidR="004E1638" w:rsidRPr="008D1183" w:rsidRDefault="005D4E49" w:rsidP="008D1183">
      <w:pPr>
        <w:spacing w:after="0" w:line="240" w:lineRule="auto"/>
        <w:jc w:val="center"/>
        <w:rPr>
          <w:rFonts w:ascii="Times New Roman" w:hAnsi="Times New Roman"/>
          <w:sz w:val="28"/>
          <w:szCs w:val="28"/>
        </w:rPr>
      </w:pPr>
      <w:r>
        <w:rPr>
          <w:rFonts w:ascii="Times New Roman" w:hAnsi="Times New Roman"/>
          <w:noProof/>
          <w:sz w:val="28"/>
          <w:szCs w:val="28"/>
        </w:rPr>
        <w:pict>
          <v:line id="Line 2" o:spid="_x0000_s1026" style="position:absolute;left:0;text-align:left;z-index:251659264;visibility:visible" from="0,9.5pt" to="4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" strokecolor="#969696" strokeweight="3pt"/>
        </w:pict>
      </w:r>
    </w:p>
    <w:p w:rsidR="004E1638" w:rsidRPr="008D1183" w:rsidRDefault="004E1638" w:rsidP="008D1183">
      <w:pPr>
        <w:spacing w:after="0" w:line="240" w:lineRule="auto"/>
        <w:jc w:val="center"/>
        <w:rPr>
          <w:rFonts w:ascii="Times New Roman" w:hAnsi="Times New Roman"/>
          <w:sz w:val="28"/>
          <w:szCs w:val="28"/>
        </w:rPr>
      </w:pPr>
    </w:p>
    <w:p w:rsidR="004E1638" w:rsidRPr="008D1183" w:rsidRDefault="004E1638" w:rsidP="008D1183">
      <w:pPr>
        <w:spacing w:after="0" w:line="240" w:lineRule="auto"/>
        <w:jc w:val="center"/>
        <w:rPr>
          <w:rFonts w:ascii="Times New Roman" w:hAnsi="Times New Roman"/>
          <w:b/>
          <w:sz w:val="28"/>
          <w:szCs w:val="28"/>
        </w:rPr>
      </w:pPr>
      <w:r w:rsidRPr="008D1183">
        <w:rPr>
          <w:rFonts w:ascii="Times New Roman" w:hAnsi="Times New Roman"/>
          <w:b/>
          <w:sz w:val="28"/>
          <w:szCs w:val="28"/>
        </w:rPr>
        <w:t>Р А С П О Р Я Ж Е Н И Е</w:t>
      </w:r>
    </w:p>
    <w:p w:rsidR="004E1638" w:rsidRPr="00C8551F" w:rsidRDefault="004E1638" w:rsidP="004E1638">
      <w:pPr>
        <w:spacing w:after="0" w:line="240" w:lineRule="auto"/>
        <w:jc w:val="center"/>
        <w:rPr>
          <w:b/>
          <w:szCs w:val="28"/>
        </w:rPr>
      </w:pPr>
    </w:p>
    <w:p w:rsidR="004E1638" w:rsidRPr="008D1183" w:rsidRDefault="008D1183" w:rsidP="004E1638">
      <w:pPr>
        <w:spacing w:after="0" w:line="240" w:lineRule="auto"/>
        <w:ind w:right="81"/>
        <w:rPr>
          <w:rFonts w:ascii="Times New Roman" w:hAnsi="Times New Roman"/>
          <w:sz w:val="28"/>
          <w:szCs w:val="28"/>
        </w:rPr>
      </w:pPr>
      <w:r w:rsidRPr="008D1183">
        <w:rPr>
          <w:rFonts w:ascii="Times New Roman" w:hAnsi="Times New Roman"/>
          <w:sz w:val="28"/>
          <w:szCs w:val="28"/>
        </w:rPr>
        <w:t>19.12.2024</w:t>
      </w:r>
      <w:r w:rsidR="004E1638" w:rsidRPr="008D1183">
        <w:rPr>
          <w:rFonts w:ascii="Times New Roman" w:hAnsi="Times New Roman"/>
          <w:sz w:val="28"/>
          <w:szCs w:val="28"/>
        </w:rPr>
        <w:t xml:space="preserve">       </w:t>
      </w:r>
      <w:r>
        <w:rPr>
          <w:rFonts w:ascii="Times New Roman" w:hAnsi="Times New Roman"/>
          <w:sz w:val="28"/>
          <w:szCs w:val="28"/>
        </w:rPr>
        <w:t xml:space="preserve">                </w:t>
      </w:r>
      <w:r w:rsidRPr="008D1183">
        <w:rPr>
          <w:rFonts w:ascii="Times New Roman" w:hAnsi="Times New Roman"/>
          <w:sz w:val="28"/>
          <w:szCs w:val="28"/>
        </w:rPr>
        <w:t xml:space="preserve">                                                           </w:t>
      </w:r>
      <w:r w:rsidR="004E1638" w:rsidRPr="008D1183">
        <w:rPr>
          <w:rFonts w:ascii="Times New Roman" w:hAnsi="Times New Roman"/>
          <w:sz w:val="28"/>
          <w:szCs w:val="28"/>
        </w:rPr>
        <w:t xml:space="preserve">                          № </w:t>
      </w:r>
      <w:r w:rsidRPr="008D1183">
        <w:rPr>
          <w:rFonts w:ascii="Times New Roman" w:hAnsi="Times New Roman"/>
          <w:sz w:val="28"/>
          <w:szCs w:val="28"/>
        </w:rPr>
        <w:t>128</w:t>
      </w:r>
    </w:p>
    <w:p w:rsidR="004E1638" w:rsidRPr="008D1183" w:rsidRDefault="004E1638" w:rsidP="004E1638">
      <w:pPr>
        <w:spacing w:after="0" w:line="240" w:lineRule="auto"/>
        <w:jc w:val="center"/>
        <w:rPr>
          <w:rFonts w:ascii="Times New Roman" w:hAnsi="Times New Roman"/>
          <w:sz w:val="28"/>
          <w:szCs w:val="28"/>
        </w:rPr>
      </w:pPr>
      <w:r w:rsidRPr="008D1183">
        <w:rPr>
          <w:rFonts w:ascii="Times New Roman" w:hAnsi="Times New Roman"/>
          <w:sz w:val="28"/>
          <w:szCs w:val="28"/>
        </w:rPr>
        <w:t>п. Конезавод имени Буденного</w:t>
      </w:r>
    </w:p>
    <w:p w:rsidR="003C62B7" w:rsidRDefault="003C62B7">
      <w:pPr>
        <w:pStyle w:val="ConsNonformat"/>
        <w:ind w:right="0"/>
        <w:rPr>
          <w:rFonts w:ascii="Times New Roman" w:hAnsi="Times New Roman"/>
          <w:sz w:val="28"/>
        </w:rPr>
      </w:pPr>
    </w:p>
    <w:p w:rsidR="009D5119" w:rsidRDefault="009D5119">
      <w:pPr>
        <w:pStyle w:val="ConsNonformat"/>
        <w:ind w:right="0"/>
        <w:rPr>
          <w:rFonts w:ascii="Times New Roman" w:hAnsi="Times New Roman"/>
          <w:sz w:val="28"/>
        </w:rPr>
      </w:pPr>
      <w:r>
        <w:rPr>
          <w:rFonts w:ascii="Times New Roman" w:hAnsi="Times New Roman"/>
          <w:sz w:val="28"/>
        </w:rPr>
        <w:t xml:space="preserve">Об утверждении Порядка учета </w:t>
      </w:r>
      <w:proofErr w:type="gramStart"/>
      <w:r>
        <w:rPr>
          <w:rFonts w:ascii="Times New Roman" w:hAnsi="Times New Roman"/>
          <w:sz w:val="28"/>
        </w:rPr>
        <w:t>бюджетных</w:t>
      </w:r>
      <w:proofErr w:type="gramEnd"/>
      <w:r>
        <w:rPr>
          <w:rFonts w:ascii="Times New Roman" w:hAnsi="Times New Roman"/>
          <w:sz w:val="28"/>
        </w:rPr>
        <w:t xml:space="preserve"> </w:t>
      </w:r>
    </w:p>
    <w:p w:rsidR="009D5119" w:rsidRDefault="009D5119">
      <w:pPr>
        <w:pStyle w:val="ConsNonformat"/>
        <w:ind w:right="0"/>
        <w:rPr>
          <w:rFonts w:ascii="Times New Roman" w:hAnsi="Times New Roman"/>
          <w:sz w:val="28"/>
        </w:rPr>
      </w:pPr>
      <w:r>
        <w:rPr>
          <w:rFonts w:ascii="Times New Roman" w:hAnsi="Times New Roman"/>
          <w:sz w:val="28"/>
        </w:rPr>
        <w:t xml:space="preserve">и денежных обязательств получателей средств </w:t>
      </w:r>
    </w:p>
    <w:p w:rsidR="009D5119" w:rsidRDefault="009D5119">
      <w:pPr>
        <w:pStyle w:val="ConsNonformat"/>
        <w:ind w:right="0"/>
        <w:rPr>
          <w:rFonts w:ascii="Times New Roman" w:hAnsi="Times New Roman"/>
          <w:sz w:val="28"/>
        </w:rPr>
      </w:pPr>
      <w:r>
        <w:rPr>
          <w:rFonts w:ascii="Times New Roman" w:hAnsi="Times New Roman"/>
          <w:sz w:val="28"/>
        </w:rPr>
        <w:t xml:space="preserve">бюджета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w:t>
      </w:r>
    </w:p>
    <w:p w:rsidR="003C62B7" w:rsidRDefault="009D5119">
      <w:pPr>
        <w:pStyle w:val="ConsNonformat"/>
        <w:ind w:right="0"/>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D1183" w:rsidRDefault="008D1183">
      <w:pPr>
        <w:pStyle w:val="ConsNonformat"/>
        <w:ind w:right="0"/>
        <w:rPr>
          <w:rFonts w:ascii="Times New Roman" w:hAnsi="Times New Roman"/>
          <w:sz w:val="28"/>
        </w:rPr>
      </w:pPr>
    </w:p>
    <w:p w:rsidR="003C62B7" w:rsidRDefault="004E1638">
      <w:pPr>
        <w:widowControl w:val="0"/>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219 Бюджетного кодекса Российской Федерации </w:t>
      </w:r>
    </w:p>
    <w:p w:rsidR="003C62B7" w:rsidRDefault="003C62B7">
      <w:pPr>
        <w:widowControl w:val="0"/>
        <w:spacing w:after="0" w:line="240" w:lineRule="auto"/>
        <w:ind w:firstLine="709"/>
        <w:jc w:val="both"/>
        <w:rPr>
          <w:rFonts w:ascii="Times New Roman" w:hAnsi="Times New Roman"/>
          <w:sz w:val="28"/>
        </w:rPr>
      </w:pPr>
    </w:p>
    <w:p w:rsidR="008D1183" w:rsidRDefault="008D1183">
      <w:pPr>
        <w:widowControl w:val="0"/>
        <w:spacing w:after="0" w:line="240" w:lineRule="auto"/>
        <w:ind w:firstLine="708"/>
        <w:jc w:val="both"/>
        <w:rPr>
          <w:rFonts w:ascii="Times New Roman" w:hAnsi="Times New Roman"/>
          <w:sz w:val="28"/>
        </w:rPr>
      </w:pPr>
    </w:p>
    <w:p w:rsidR="003C62B7" w:rsidRDefault="004E1638">
      <w:pPr>
        <w:widowControl w:val="0"/>
        <w:spacing w:after="0" w:line="240" w:lineRule="auto"/>
        <w:ind w:firstLine="708"/>
        <w:jc w:val="both"/>
        <w:rPr>
          <w:rFonts w:ascii="Times New Roman" w:hAnsi="Times New Roman"/>
          <w:sz w:val="28"/>
        </w:rPr>
      </w:pPr>
      <w:r>
        <w:rPr>
          <w:rFonts w:ascii="Times New Roman" w:hAnsi="Times New Roman"/>
          <w:sz w:val="28"/>
        </w:rPr>
        <w:t xml:space="preserve">1. Утвердить прилагаемый Порядок учета бюджетных и денежных обязательств получателей средств бюджета </w:t>
      </w:r>
      <w:proofErr w:type="spellStart"/>
      <w:r w:rsidR="008D1183">
        <w:rPr>
          <w:rFonts w:ascii="Times New Roman" w:hAnsi="Times New Roman"/>
          <w:sz w:val="28"/>
        </w:rPr>
        <w:t>Буденновского</w:t>
      </w:r>
      <w:proofErr w:type="spellEnd"/>
      <w:r w:rsidR="008D1183">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 согласно приложению № 1.</w:t>
      </w:r>
    </w:p>
    <w:p w:rsidR="003C62B7" w:rsidRDefault="004E1638">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 xml:space="preserve">2. Признать утратившими силу с 01 января 2025 года </w:t>
      </w:r>
      <w:r w:rsidR="008D1183">
        <w:rPr>
          <w:rFonts w:ascii="Times New Roman" w:hAnsi="Times New Roman"/>
          <w:sz w:val="28"/>
        </w:rPr>
        <w:t>распоряжения Администрации Буденновского сельского поселения</w:t>
      </w:r>
      <w:r>
        <w:rPr>
          <w:rFonts w:ascii="Times New Roman" w:hAnsi="Times New Roman"/>
          <w:sz w:val="28"/>
        </w:rPr>
        <w:t xml:space="preserve"> по Перечню согласно приложению № 2. </w:t>
      </w:r>
    </w:p>
    <w:p w:rsidR="003C62B7" w:rsidRDefault="004E1638">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 xml:space="preserve">3. Главным распорядителям и получателям средств местного бюджета обеспечить исполнение Порядка учета бюджетных и денежных обязательств получателей средств бюджета </w:t>
      </w:r>
      <w:proofErr w:type="spellStart"/>
      <w:r w:rsidR="008D1183">
        <w:rPr>
          <w:rFonts w:ascii="Times New Roman" w:hAnsi="Times New Roman"/>
          <w:sz w:val="28"/>
        </w:rPr>
        <w:t>Буденновского</w:t>
      </w:r>
      <w:proofErr w:type="spellEnd"/>
      <w:r w:rsidR="008D1183">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 в с</w:t>
      </w:r>
      <w:r w:rsidR="008D1183">
        <w:rPr>
          <w:rFonts w:ascii="Times New Roman" w:hAnsi="Times New Roman"/>
          <w:sz w:val="28"/>
        </w:rPr>
        <w:t>оответствие с настоящим распоряжением</w:t>
      </w:r>
      <w:r>
        <w:rPr>
          <w:rFonts w:ascii="Times New Roman" w:hAnsi="Times New Roman"/>
          <w:sz w:val="28"/>
        </w:rPr>
        <w:t>.</w:t>
      </w:r>
    </w:p>
    <w:p w:rsidR="003C62B7" w:rsidRDefault="004E1638">
      <w:pPr>
        <w:widowControl w:val="0"/>
        <w:tabs>
          <w:tab w:val="left" w:pos="993"/>
        </w:tabs>
        <w:spacing w:after="0" w:line="240" w:lineRule="auto"/>
        <w:ind w:firstLine="720"/>
        <w:jc w:val="both"/>
        <w:rPr>
          <w:rFonts w:ascii="Times New Roman" w:hAnsi="Times New Roman"/>
          <w:sz w:val="28"/>
        </w:rPr>
      </w:pPr>
      <w:r>
        <w:rPr>
          <w:rFonts w:ascii="Times New Roman" w:hAnsi="Times New Roman"/>
          <w:sz w:val="28"/>
        </w:rPr>
        <w:t xml:space="preserve">4. </w:t>
      </w:r>
      <w:r w:rsidR="008D1183">
        <w:rPr>
          <w:rFonts w:ascii="Times New Roman" w:hAnsi="Times New Roman"/>
          <w:spacing w:val="-12"/>
          <w:sz w:val="28"/>
        </w:rPr>
        <w:t>Настоящее распоряжение</w:t>
      </w:r>
      <w:r>
        <w:rPr>
          <w:rFonts w:ascii="Times New Roman" w:hAnsi="Times New Roman"/>
          <w:spacing w:val="-12"/>
          <w:sz w:val="28"/>
        </w:rPr>
        <w:t xml:space="preserve"> вступает в силу </w:t>
      </w:r>
      <w:r>
        <w:rPr>
          <w:rFonts w:ascii="Times New Roman" w:hAnsi="Times New Roman"/>
          <w:sz w:val="28"/>
        </w:rPr>
        <w:t>с 01 января 2025 года.</w:t>
      </w:r>
    </w:p>
    <w:p w:rsidR="003C62B7" w:rsidRDefault="004E1638">
      <w:pPr>
        <w:widowControl w:val="0"/>
        <w:spacing w:after="0" w:line="240" w:lineRule="auto"/>
        <w:ind w:firstLine="720"/>
        <w:jc w:val="both"/>
        <w:rPr>
          <w:rFonts w:ascii="Times New Roman" w:hAnsi="Times New Roman"/>
          <w:sz w:val="28"/>
        </w:rPr>
      </w:pPr>
      <w:r>
        <w:rPr>
          <w:rFonts w:ascii="Times New Roman" w:hAnsi="Times New Roman"/>
          <w:sz w:val="28"/>
        </w:rPr>
        <w:t>5. Контроль за исполнением настоящего приказа оставляю за собой.</w:t>
      </w:r>
    </w:p>
    <w:p w:rsidR="003C62B7" w:rsidRDefault="003C62B7">
      <w:pPr>
        <w:pStyle w:val="ConsPlusNormal"/>
        <w:ind w:firstLine="0"/>
        <w:jc w:val="both"/>
        <w:rPr>
          <w:rFonts w:ascii="Times New Roman" w:hAnsi="Times New Roman"/>
          <w:sz w:val="28"/>
        </w:rPr>
      </w:pPr>
    </w:p>
    <w:p w:rsidR="003C62B7" w:rsidRDefault="003C62B7">
      <w:pPr>
        <w:pStyle w:val="ConsPlusNormal"/>
        <w:ind w:firstLine="0"/>
        <w:jc w:val="both"/>
        <w:rPr>
          <w:rFonts w:ascii="Times New Roman" w:hAnsi="Times New Roman"/>
          <w:sz w:val="28"/>
        </w:rPr>
      </w:pPr>
    </w:p>
    <w:p w:rsidR="003C62B7" w:rsidRDefault="003C62B7">
      <w:pPr>
        <w:pStyle w:val="ConsPlusNormal"/>
        <w:ind w:firstLine="0"/>
        <w:jc w:val="both"/>
        <w:rPr>
          <w:rFonts w:ascii="Times New Roman" w:hAnsi="Times New Roman"/>
          <w:sz w:val="28"/>
        </w:rPr>
      </w:pPr>
    </w:p>
    <w:p w:rsidR="008D1183" w:rsidRDefault="008D1183">
      <w:pPr>
        <w:pStyle w:val="ConsPlusNormal"/>
        <w:ind w:firstLine="0"/>
        <w:jc w:val="both"/>
        <w:rPr>
          <w:rFonts w:ascii="Times New Roman" w:hAnsi="Times New Roman"/>
          <w:sz w:val="28"/>
        </w:rPr>
      </w:pPr>
    </w:p>
    <w:p w:rsidR="003C62B7" w:rsidRDefault="003C62B7">
      <w:pPr>
        <w:pStyle w:val="ConsPlusNormal"/>
        <w:jc w:val="both"/>
        <w:rPr>
          <w:rFonts w:ascii="Times New Roman" w:hAnsi="Times New Roman"/>
          <w:sz w:val="28"/>
        </w:rPr>
      </w:pPr>
    </w:p>
    <w:p w:rsidR="008D1183" w:rsidRDefault="008D1183" w:rsidP="008D1183">
      <w:pPr>
        <w:spacing w:after="0" w:line="240" w:lineRule="auto"/>
        <w:ind w:firstLine="709"/>
        <w:rPr>
          <w:rFonts w:ascii="Times New Roman" w:hAnsi="Times New Roman"/>
          <w:sz w:val="28"/>
          <w:szCs w:val="28"/>
        </w:rPr>
      </w:pPr>
      <w:r>
        <w:rPr>
          <w:rFonts w:ascii="Times New Roman" w:hAnsi="Times New Roman"/>
          <w:sz w:val="28"/>
          <w:szCs w:val="28"/>
        </w:rPr>
        <w:t>Глава Администрации</w:t>
      </w:r>
    </w:p>
    <w:p w:rsidR="008D1183" w:rsidRPr="005E44D5" w:rsidRDefault="008D1183" w:rsidP="008D1183">
      <w:pPr>
        <w:spacing w:after="0" w:line="240" w:lineRule="auto"/>
        <w:ind w:firstLine="709"/>
        <w:rPr>
          <w:sz w:val="28"/>
        </w:rPr>
      </w:pPr>
      <w:r>
        <w:rPr>
          <w:rFonts w:ascii="Times New Roman" w:hAnsi="Times New Roman"/>
          <w:sz w:val="28"/>
          <w:szCs w:val="28"/>
        </w:rPr>
        <w:t>Буденновского сельского поселения                                   Д.А. Ефремов</w:t>
      </w: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sz w:val="28"/>
        </w:rPr>
      </w:pPr>
    </w:p>
    <w:p w:rsidR="003C62B7" w:rsidRDefault="003C62B7">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rsidP="008D1183">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 xml:space="preserve">к </w:t>
            </w:r>
            <w:r w:rsidR="008D1183">
              <w:rPr>
                <w:rFonts w:ascii="Times New Roman" w:hAnsi="Times New Roman"/>
                <w:sz w:val="28"/>
              </w:rPr>
              <w:t>распоряжению Администрации Буденновского сельского поселения</w:t>
            </w:r>
            <w:r>
              <w:rPr>
                <w:rFonts w:ascii="Times New Roman" w:hAnsi="Times New Roman"/>
                <w:sz w:val="28"/>
              </w:rPr>
              <w:t xml:space="preserve"> </w:t>
            </w:r>
            <w:r>
              <w:br/>
            </w:r>
            <w:r w:rsidR="008D1183">
              <w:rPr>
                <w:rFonts w:ascii="Times New Roman" w:hAnsi="Times New Roman"/>
                <w:sz w:val="28"/>
              </w:rPr>
              <w:t>от 19.12.2024 № 128</w:t>
            </w:r>
            <w:r w:rsidR="0088566E">
              <w:rPr>
                <w:rFonts w:ascii="Times New Roman" w:hAnsi="Times New Roman"/>
                <w:sz w:val="28"/>
              </w:rPr>
              <w:t xml:space="preserve"> </w:t>
            </w:r>
          </w:p>
        </w:tc>
      </w:tr>
    </w:tbl>
    <w:p w:rsidR="003C62B7" w:rsidRDefault="003C62B7">
      <w:pPr>
        <w:pStyle w:val="a5"/>
        <w:spacing w:after="0" w:line="240" w:lineRule="auto"/>
        <w:ind w:left="0"/>
        <w:jc w:val="center"/>
        <w:rPr>
          <w:rFonts w:ascii="Times New Roman" w:hAnsi="Times New Roman"/>
          <w:sz w:val="28"/>
        </w:rPr>
      </w:pPr>
    </w:p>
    <w:p w:rsidR="003C62B7" w:rsidRDefault="004E1638">
      <w:pPr>
        <w:pStyle w:val="a5"/>
        <w:spacing w:after="0" w:line="240" w:lineRule="auto"/>
        <w:ind w:left="0"/>
        <w:jc w:val="center"/>
        <w:rPr>
          <w:rFonts w:ascii="Times New Roman" w:hAnsi="Times New Roman"/>
          <w:sz w:val="28"/>
        </w:rPr>
      </w:pPr>
      <w:r>
        <w:rPr>
          <w:rFonts w:ascii="Times New Roman" w:hAnsi="Times New Roman"/>
          <w:sz w:val="28"/>
        </w:rPr>
        <w:t>ПОРЯДОК</w:t>
      </w:r>
    </w:p>
    <w:p w:rsidR="003C62B7" w:rsidRDefault="004E1638">
      <w:pPr>
        <w:pStyle w:val="a5"/>
        <w:spacing w:after="0" w:line="240" w:lineRule="auto"/>
        <w:ind w:left="0"/>
        <w:jc w:val="center"/>
        <w:rPr>
          <w:rFonts w:ascii="Times New Roman" w:hAnsi="Times New Roman"/>
          <w:sz w:val="28"/>
        </w:rPr>
      </w:pPr>
      <w:r>
        <w:rPr>
          <w:rFonts w:ascii="Times New Roman" w:hAnsi="Times New Roman"/>
          <w:sz w:val="28"/>
        </w:rPr>
        <w:t xml:space="preserve">учета бюджетных и денежных средств </w:t>
      </w:r>
    </w:p>
    <w:p w:rsidR="0088566E" w:rsidRDefault="004E1638">
      <w:pPr>
        <w:pStyle w:val="a5"/>
        <w:spacing w:after="0" w:line="240" w:lineRule="auto"/>
        <w:ind w:left="0"/>
        <w:jc w:val="center"/>
        <w:rPr>
          <w:rFonts w:ascii="Times New Roman" w:hAnsi="Times New Roman"/>
          <w:sz w:val="28"/>
        </w:rPr>
      </w:pPr>
      <w:r>
        <w:rPr>
          <w:rFonts w:ascii="Times New Roman" w:hAnsi="Times New Roman"/>
          <w:sz w:val="28"/>
        </w:rPr>
        <w:t xml:space="preserve">получателей средств бюджета </w:t>
      </w:r>
      <w:r w:rsidR="0088566E">
        <w:rPr>
          <w:rFonts w:ascii="Times New Roman" w:hAnsi="Times New Roman"/>
          <w:sz w:val="28"/>
        </w:rPr>
        <w:t xml:space="preserve">Буденновского сельского поселения </w:t>
      </w:r>
    </w:p>
    <w:p w:rsidR="003C62B7" w:rsidRDefault="004E1638">
      <w:pPr>
        <w:pStyle w:val="a5"/>
        <w:spacing w:after="0" w:line="240" w:lineRule="auto"/>
        <w:ind w:left="0"/>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3C62B7" w:rsidRDefault="003C62B7">
      <w:pPr>
        <w:pStyle w:val="a5"/>
        <w:spacing w:after="0" w:line="240" w:lineRule="auto"/>
        <w:ind w:left="0"/>
        <w:jc w:val="center"/>
        <w:rPr>
          <w:rFonts w:ascii="Times New Roman" w:hAnsi="Times New Roman"/>
          <w:sz w:val="28"/>
        </w:rPr>
      </w:pPr>
    </w:p>
    <w:p w:rsidR="003C62B7" w:rsidRDefault="004E1638">
      <w:pPr>
        <w:pStyle w:val="a5"/>
        <w:numPr>
          <w:ilvl w:val="0"/>
          <w:numId w:val="1"/>
        </w:numPr>
        <w:spacing w:after="0" w:line="240" w:lineRule="auto"/>
        <w:ind w:left="0" w:firstLine="0"/>
        <w:jc w:val="center"/>
        <w:rPr>
          <w:rFonts w:ascii="Times New Roman" w:hAnsi="Times New Roman"/>
          <w:sz w:val="28"/>
        </w:rPr>
      </w:pPr>
      <w:r>
        <w:rPr>
          <w:rFonts w:ascii="Times New Roman" w:hAnsi="Times New Roman"/>
          <w:sz w:val="28"/>
        </w:rPr>
        <w:t>Общие положения</w:t>
      </w:r>
    </w:p>
    <w:p w:rsidR="003C62B7" w:rsidRDefault="003C62B7">
      <w:pPr>
        <w:pStyle w:val="a5"/>
        <w:spacing w:after="0" w:line="240" w:lineRule="auto"/>
        <w:ind w:left="0"/>
        <w:jc w:val="center"/>
        <w:rPr>
          <w:rFonts w:ascii="Times New Roman" w:hAnsi="Times New Roman"/>
          <w:sz w:val="28"/>
        </w:rPr>
      </w:pPr>
    </w:p>
    <w:p w:rsidR="003C62B7" w:rsidRDefault="004E1638">
      <w:pPr>
        <w:pStyle w:val="ConsPlusNormal"/>
        <w:ind w:firstLine="851"/>
        <w:jc w:val="both"/>
        <w:rPr>
          <w:rFonts w:ascii="Times New Roman" w:hAnsi="Times New Roman"/>
          <w:sz w:val="28"/>
        </w:rPr>
      </w:pPr>
      <w:r>
        <w:rPr>
          <w:rFonts w:ascii="Times New Roman" w:hAnsi="Times New Roman"/>
          <w:sz w:val="28"/>
        </w:rPr>
        <w:t>1.1. Настоящий Порядок учета бюджетных и денежных обязательств получателей средств бюджета</w:t>
      </w:r>
      <w:r w:rsidR="0088566E" w:rsidRPr="0088566E">
        <w:rPr>
          <w:rFonts w:ascii="Times New Roman" w:hAnsi="Times New Roman"/>
          <w:sz w:val="28"/>
        </w:rPr>
        <w:t xml:space="preserve"> </w:t>
      </w:r>
      <w:proofErr w:type="spellStart"/>
      <w:r w:rsidR="0088566E">
        <w:rPr>
          <w:rFonts w:ascii="Times New Roman" w:hAnsi="Times New Roman"/>
          <w:sz w:val="28"/>
        </w:rPr>
        <w:t>Буденновского</w:t>
      </w:r>
      <w:proofErr w:type="spellEnd"/>
      <w:r w:rsidR="0088566E">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(далее – Порядок,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Учет бюджетных и денежных обязательств осуществляется Управлением Федерального казначейства по Ростовской области (далее – УФК по РО),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proofErr w:type="spellStart"/>
      <w:r w:rsidR="0088566E">
        <w:rPr>
          <w:rFonts w:ascii="Times New Roman" w:hAnsi="Times New Roman"/>
          <w:sz w:val="28"/>
        </w:rPr>
        <w:t>Буденновского</w:t>
      </w:r>
      <w:proofErr w:type="spellEnd"/>
      <w:r w:rsidR="0088566E">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3C62B7" w:rsidRDefault="004E1638">
      <w:pPr>
        <w:pStyle w:val="ConsPlusNormal"/>
        <w:ind w:firstLine="851"/>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1.2. Постановка на учет бюджетных и денежных обязательств осуществляется в соответствии со Сведениями о бюджетном обязательстве </w:t>
      </w:r>
      <w:r>
        <w:br/>
      </w:r>
      <w:r>
        <w:rPr>
          <w:rFonts w:ascii="Times New Roman" w:hAnsi="Times New Roman"/>
          <w:sz w:val="28"/>
        </w:rPr>
        <w:t xml:space="preserve">и Сведениями о денежном обязательстве, реквизиты которых установлены </w:t>
      </w:r>
      <w:r>
        <w:br/>
      </w:r>
      <w:r>
        <w:rPr>
          <w:rFonts w:ascii="Times New Roman" w:hAnsi="Times New Roman"/>
          <w:sz w:val="28"/>
        </w:rPr>
        <w:t>в приложениях № 1 и № 2 к настоящему Порядку соответственно.</w:t>
      </w:r>
    </w:p>
    <w:p w:rsidR="003C62B7" w:rsidRDefault="004E1638">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7" w:history="1">
        <w:r>
          <w:rPr>
            <w:rFonts w:ascii="Times New Roman" w:hAnsi="Times New Roman"/>
            <w:sz w:val="28"/>
          </w:rPr>
          <w:t>графах 2</w:t>
        </w:r>
      </w:hyperlink>
      <w:r>
        <w:rPr>
          <w:rFonts w:ascii="Times New Roman" w:hAnsi="Times New Roman"/>
          <w:sz w:val="28"/>
        </w:rPr>
        <w:t xml:space="preserve"> и </w:t>
      </w:r>
      <w:hyperlink r:id="rId8"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Pr>
            <w:rFonts w:ascii="Times New Roman" w:hAnsi="Times New Roman"/>
            <w:sz w:val="28"/>
          </w:rPr>
          <w:t>приложению №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w:t>
      </w:r>
      <w:r>
        <w:rPr>
          <w:rFonts w:ascii="Times New Roman" w:hAnsi="Times New Roman"/>
          <w:sz w:val="28"/>
        </w:rPr>
        <w:lastRenderedPageBreak/>
        <w:t xml:space="preserve">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0" w:history="1">
        <w:r>
          <w:rPr>
            <w:rFonts w:ascii="Times New Roman" w:hAnsi="Times New Roman"/>
            <w:sz w:val="28"/>
          </w:rPr>
          <w:t>пунктами 1</w:t>
        </w:r>
      </w:hyperlink>
      <w:r>
        <w:rPr>
          <w:rFonts w:ascii="Times New Roman" w:hAnsi="Times New Roman"/>
          <w:sz w:val="28"/>
        </w:rPr>
        <w:t xml:space="preserve">, </w:t>
      </w:r>
      <w:hyperlink r:id="rId11"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2"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history="1">
        <w:r>
          <w:rPr>
            <w:rFonts w:ascii="Times New Roman" w:hAnsi="Times New Roman"/>
            <w:sz w:val="28"/>
          </w:rPr>
          <w:t>частью 6 статьи 103</w:t>
        </w:r>
      </w:hyperlink>
      <w:r>
        <w:rPr>
          <w:rFonts w:ascii="Times New Roman" w:hAnsi="Times New Roman"/>
          <w:sz w:val="28"/>
        </w:rPr>
        <w:t xml:space="preserve"> Федерального закона от 05.04.2013 № 44-ФЗ «О конт</w:t>
      </w:r>
      <w:r w:rsidR="0088566E">
        <w:rPr>
          <w:rFonts w:ascii="Times New Roman" w:hAnsi="Times New Roman"/>
          <w:sz w:val="28"/>
        </w:rPr>
        <w:t xml:space="preserve">рактной системе в сфере закупок товаров, работ, </w:t>
      </w:r>
      <w:r>
        <w:rPr>
          <w:rFonts w:ascii="Times New Roman" w:hAnsi="Times New Roman"/>
          <w:sz w:val="28"/>
        </w:rPr>
        <w:t xml:space="preserve">услуг для обеспечения государственных и муниципальных нужд» (далее соответственно - реестр контрактов, Федеральный закон) </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Информация, содержащаяся в Сведениях о бюджетном обязательстве </w:t>
      </w:r>
      <w:r>
        <w:br/>
      </w:r>
      <w:r>
        <w:rPr>
          <w:rFonts w:ascii="Times New Roman" w:hAnsi="Times New Roman"/>
          <w:sz w:val="28"/>
        </w:rPr>
        <w:t>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C62B7" w:rsidRDefault="004E1638">
      <w:pPr>
        <w:pStyle w:val="a5"/>
        <w:spacing w:after="0" w:line="240" w:lineRule="auto"/>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w:t>
      </w:r>
      <w:r>
        <w:br/>
      </w:r>
      <w:r>
        <w:rPr>
          <w:rFonts w:ascii="Times New Roman" w:hAnsi="Times New Roman"/>
          <w:sz w:val="28"/>
        </w:rPr>
        <w:t>в установленном законодательством Российской Федерации порядке (далее - уполномоченное лицо) от имени получателя средств местного бюджета.</w:t>
      </w:r>
    </w:p>
    <w:p w:rsidR="003C62B7" w:rsidRDefault="005D4E49">
      <w:pPr>
        <w:pStyle w:val="ConsPlusNormal"/>
        <w:numPr>
          <w:ilvl w:val="1"/>
          <w:numId w:val="2"/>
        </w:numPr>
        <w:ind w:left="0" w:firstLine="850"/>
        <w:jc w:val="both"/>
        <w:rPr>
          <w:rFonts w:ascii="Times New Roman" w:hAnsi="Times New Roman"/>
          <w:sz w:val="28"/>
        </w:rPr>
      </w:pPr>
      <w:hyperlink r:id="rId14" w:history="1">
        <w:r w:rsidR="004E1638">
          <w:rPr>
            <w:rFonts w:ascii="Times New Roman" w:hAnsi="Times New Roman"/>
            <w:sz w:val="28"/>
          </w:rPr>
          <w:t>Сведения</w:t>
        </w:r>
      </w:hyperlink>
      <w:r w:rsidR="004E1638">
        <w:rPr>
          <w:rFonts w:ascii="Times New Roman" w:hAnsi="Times New Roman"/>
          <w:sz w:val="28"/>
        </w:rPr>
        <w:t xml:space="preserve"> о бюджетном обязательстве и </w:t>
      </w:r>
      <w:hyperlink r:id="rId15" w:history="1">
        <w:r w:rsidR="004E1638">
          <w:rPr>
            <w:rFonts w:ascii="Times New Roman" w:hAnsi="Times New Roman"/>
            <w:sz w:val="28"/>
          </w:rPr>
          <w:t>Сведения</w:t>
        </w:r>
      </w:hyperlink>
      <w:r w:rsidR="004E1638">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УФК </w:t>
      </w:r>
      <w:r w:rsidR="004E1638">
        <w:br/>
      </w:r>
      <w:r w:rsidR="004E1638">
        <w:rPr>
          <w:rFonts w:ascii="Times New Roman" w:hAnsi="Times New Roman"/>
          <w:sz w:val="28"/>
        </w:rPr>
        <w:t>по РО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C62B7" w:rsidRDefault="004E1638">
      <w:pPr>
        <w:pStyle w:val="ConsPlusNormal"/>
        <w:ind w:firstLine="851"/>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w:t>
      </w:r>
      <w:r>
        <w:br/>
      </w:r>
      <w:r>
        <w:rPr>
          <w:rFonts w:ascii="Times New Roman" w:hAnsi="Times New Roman"/>
          <w:sz w:val="28"/>
        </w:rPr>
        <w:t xml:space="preserve">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w:t>
      </w:r>
      <w:r>
        <w:br/>
      </w:r>
      <w:r>
        <w:rPr>
          <w:rFonts w:ascii="Times New Roman" w:hAnsi="Times New Roman"/>
          <w:sz w:val="28"/>
        </w:rPr>
        <w:t>от имени получателя местного бюджета.</w:t>
      </w:r>
    </w:p>
    <w:p w:rsidR="003C62B7" w:rsidRDefault="004E1638">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отсутствии в единой информационной системе документа-основания (документа, подтверждающего возникновение денежного </w:t>
      </w:r>
      <w:r>
        <w:rPr>
          <w:rFonts w:ascii="Times New Roman" w:hAnsi="Times New Roman"/>
          <w:sz w:val="28"/>
        </w:rPr>
        <w:lastRenderedPageBreak/>
        <w:t>обязательства) получатель средств местного бюджета направляет в УФК по РО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C62B7" w:rsidRDefault="004E1638">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w:t>
      </w:r>
      <w:r>
        <w:br/>
      </w:r>
      <w:r>
        <w:rPr>
          <w:rFonts w:ascii="Times New Roman" w:hAnsi="Times New Roman"/>
          <w:sz w:val="28"/>
        </w:rPr>
        <w:t>в соответствии с настоящим Порядком.</w:t>
      </w:r>
    </w:p>
    <w:p w:rsidR="003C62B7" w:rsidRDefault="004E1638">
      <w:pPr>
        <w:spacing w:after="0" w:line="240" w:lineRule="auto"/>
        <w:ind w:firstLine="851"/>
        <w:jc w:val="both"/>
        <w:rPr>
          <w:rFonts w:ascii="Times New Roman" w:hAnsi="Times New Roman"/>
          <w:sz w:val="28"/>
        </w:rPr>
      </w:pPr>
      <w:r>
        <w:rPr>
          <w:rFonts w:ascii="Times New Roman" w:hAnsi="Times New Roman"/>
          <w:sz w:val="28"/>
        </w:rPr>
        <w:t xml:space="preserve">1.7. Лица, уполномоченные действовать от имени получателя средств местного бюджета в соответствии </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с Порядком, несут персональную ответственность за формирование Сведений о бюджетном обязательстве, за их полноту и достоверность, а также </w:t>
      </w:r>
      <w:r>
        <w:br/>
      </w:r>
      <w:r>
        <w:rPr>
          <w:rFonts w:ascii="Times New Roman" w:hAnsi="Times New Roman"/>
          <w:sz w:val="28"/>
        </w:rPr>
        <w:t>за соблюдение установленных Порядком сроков их представления.</w:t>
      </w:r>
    </w:p>
    <w:p w:rsidR="003C62B7" w:rsidRDefault="003C62B7">
      <w:pPr>
        <w:pStyle w:val="ConsPlusNormal"/>
        <w:ind w:left="851" w:firstLine="0"/>
        <w:jc w:val="both"/>
        <w:rPr>
          <w:rFonts w:ascii="Times New Roman" w:hAnsi="Times New Roman"/>
          <w:sz w:val="28"/>
        </w:rPr>
      </w:pPr>
    </w:p>
    <w:p w:rsidR="003C62B7" w:rsidRDefault="004E1638">
      <w:pPr>
        <w:pStyle w:val="ConsPlusTitle"/>
        <w:jc w:val="center"/>
        <w:outlineLvl w:val="1"/>
        <w:rPr>
          <w:rFonts w:ascii="Times New Roman" w:hAnsi="Times New Roman"/>
          <w:b w:val="0"/>
          <w:sz w:val="28"/>
        </w:rPr>
      </w:pPr>
      <w:r>
        <w:rPr>
          <w:rFonts w:ascii="Times New Roman" w:hAnsi="Times New Roman"/>
          <w:b w:val="0"/>
          <w:sz w:val="28"/>
        </w:rPr>
        <w:t xml:space="preserve">II. Постановка на учет бюджетных обязательств </w:t>
      </w:r>
      <w:r>
        <w:br/>
      </w:r>
      <w:r>
        <w:rPr>
          <w:rFonts w:ascii="Times New Roman" w:hAnsi="Times New Roman"/>
          <w:b w:val="0"/>
          <w:sz w:val="28"/>
        </w:rPr>
        <w:t>и внесение в них изменений</w:t>
      </w:r>
    </w:p>
    <w:p w:rsidR="003C62B7" w:rsidRDefault="003C62B7">
      <w:pPr>
        <w:pStyle w:val="ConsPlusTitle"/>
        <w:jc w:val="center"/>
        <w:rPr>
          <w:rFonts w:ascii="Times New Roman" w:hAnsi="Times New Roman"/>
          <w:b w:val="0"/>
          <w:sz w:val="28"/>
        </w:rPr>
      </w:pPr>
    </w:p>
    <w:p w:rsidR="003C62B7" w:rsidRDefault="004E1638">
      <w:pPr>
        <w:spacing w:after="0" w:line="240" w:lineRule="auto"/>
        <w:ind w:firstLine="851"/>
        <w:jc w:val="both"/>
        <w:rPr>
          <w:rFonts w:ascii="Times New Roman" w:hAnsi="Times New Roman"/>
          <w:sz w:val="28"/>
        </w:rPr>
      </w:pPr>
      <w:r>
        <w:rPr>
          <w:rFonts w:ascii="Times New Roman" w:hAnsi="Times New Roman"/>
          <w:sz w:val="28"/>
        </w:rPr>
        <w:t xml:space="preserve">2.1. Сведения о бюджетных обязательствах, возникших на основании документов-оснований, предусмотренных </w:t>
      </w:r>
      <w:hyperlink r:id="rId16" w:history="1">
        <w:r>
          <w:rPr>
            <w:rFonts w:ascii="Times New Roman" w:hAnsi="Times New Roman"/>
            <w:sz w:val="28"/>
          </w:rPr>
          <w:t>пунктами 1</w:t>
        </w:r>
      </w:hyperlink>
      <w:r>
        <w:rPr>
          <w:rFonts w:ascii="Times New Roman" w:hAnsi="Times New Roman"/>
          <w:sz w:val="28"/>
        </w:rPr>
        <w:t xml:space="preserve"> графы 2 Перечня (далее – принимаемые бюджетные обязательства), а также документов-оснований, предусмотренных </w:t>
      </w:r>
      <w:hyperlink r:id="rId17" w:history="1">
        <w:r>
          <w:rPr>
            <w:rFonts w:ascii="Times New Roman" w:hAnsi="Times New Roman"/>
            <w:sz w:val="28"/>
          </w:rPr>
          <w:t>пунктами 3</w:t>
        </w:r>
      </w:hyperlink>
      <w:r>
        <w:rPr>
          <w:rFonts w:ascii="Times New Roman" w:hAnsi="Times New Roman"/>
          <w:sz w:val="28"/>
        </w:rPr>
        <w:t xml:space="preserve"> – 8</w:t>
      </w:r>
      <w:hyperlink r:id="rId18" w:history="1">
        <w:r>
          <w:rPr>
            <w:rFonts w:ascii="Times New Roman" w:hAnsi="Times New Roman"/>
            <w:sz w:val="28"/>
          </w:rPr>
          <w:t xml:space="preserve"> графы 2</w:t>
        </w:r>
      </w:hyperlink>
      <w:r>
        <w:rPr>
          <w:rFonts w:ascii="Times New Roman" w:hAnsi="Times New Roman"/>
          <w:sz w:val="28"/>
        </w:rPr>
        <w:t xml:space="preserve"> Перечня (далее – принятые бюджетные обязательства), формируются в соответствии с настоящим Порядком:</w:t>
      </w:r>
    </w:p>
    <w:p w:rsidR="003C62B7" w:rsidRDefault="004E1638">
      <w:pPr>
        <w:pStyle w:val="ConsPlusNormal"/>
        <w:numPr>
          <w:ilvl w:val="0"/>
          <w:numId w:val="3"/>
        </w:numPr>
        <w:ind w:left="0" w:firstLine="850"/>
        <w:jc w:val="both"/>
        <w:rPr>
          <w:rFonts w:ascii="Times New Roman" w:hAnsi="Times New Roman"/>
          <w:sz w:val="28"/>
        </w:rPr>
      </w:pPr>
      <w:r>
        <w:rPr>
          <w:rFonts w:ascii="Times New Roman" w:hAnsi="Times New Roman"/>
          <w:sz w:val="28"/>
        </w:rPr>
        <w:t xml:space="preserve">УФК по РО в части принятых бюджетных обязательств, возникших </w:t>
      </w:r>
      <w:r>
        <w:br/>
      </w:r>
      <w:r>
        <w:rPr>
          <w:rFonts w:ascii="Times New Roman" w:hAnsi="Times New Roman"/>
          <w:sz w:val="28"/>
        </w:rPr>
        <w:t xml:space="preserve">на основании документов-оснований, предусмотренных пунктами 5, 8 графы 2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4.1 настоящего Порядка.  </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В случае, если бюджетные обязательства принимаются в целях:</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оплаты услуг по зачислению и доставке вышеуказанных выплат через кредитные организации и почтовые отделения;</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приобретения товаров, выполнение работ и оказание услуг в пользу граждан в целях их социального обеспечения;</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 xml:space="preserve">уплаты процентов за пользование бюджетными кредитами </w:t>
      </w:r>
      <w:r>
        <w:br/>
      </w:r>
      <w:r>
        <w:rPr>
          <w:rFonts w:ascii="Times New Roman" w:hAnsi="Times New Roman"/>
          <w:sz w:val="28"/>
        </w:rPr>
        <w:t>при обслуживании муниципального долга</w:t>
      </w:r>
    </w:p>
    <w:p w:rsidR="003C62B7" w:rsidRDefault="004E1638">
      <w:pPr>
        <w:spacing w:after="0" w:line="240" w:lineRule="auto"/>
        <w:ind w:firstLine="850"/>
        <w:contextualSpacing/>
        <w:jc w:val="both"/>
        <w:rPr>
          <w:rFonts w:ascii="Times New Roman" w:hAnsi="Times New Roman"/>
          <w:sz w:val="28"/>
        </w:rPr>
      </w:pPr>
      <w:r>
        <w:rPr>
          <w:rFonts w:ascii="Times New Roman" w:hAnsi="Times New Roman"/>
          <w:sz w:val="28"/>
        </w:rPr>
        <w:t>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соглашения (договора) с организациями, оплата осуществляется на основании счета-извещения (квитанции);</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lastRenderedPageBreak/>
        <w:t xml:space="preserve">обеспечения специальных расходов в части проведения выборов </w:t>
      </w:r>
      <w:r>
        <w:br/>
      </w:r>
      <w:r>
        <w:rPr>
          <w:rFonts w:ascii="Times New Roman" w:hAnsi="Times New Roman"/>
          <w:sz w:val="28"/>
        </w:rPr>
        <w:t>и референдумов;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оплаты судебных актов по искам к муниципальному образованию, </w:t>
      </w:r>
      <w:r>
        <w:br/>
      </w:r>
      <w:r>
        <w:rPr>
          <w:rFonts w:ascii="Times New Roman" w:hAnsi="Times New Roman"/>
          <w:sz w:val="28"/>
        </w:rPr>
        <w:t>в соответствии со статьей 242.2 Бюджетного кодекса Российской Федерации</w:t>
      </w:r>
    </w:p>
    <w:p w:rsidR="003C62B7" w:rsidRDefault="004E1638">
      <w:pPr>
        <w:spacing w:after="0" w:line="240" w:lineRule="auto"/>
        <w:ind w:firstLine="850"/>
        <w:contextualSpacing/>
        <w:jc w:val="both"/>
        <w:rPr>
          <w:rFonts w:ascii="Times New Roman" w:hAnsi="Times New Roman"/>
          <w:sz w:val="28"/>
        </w:rPr>
      </w:pPr>
      <w:r>
        <w:rPr>
          <w:rFonts w:ascii="Times New Roman" w:hAnsi="Times New Roman"/>
          <w:sz w:val="28"/>
        </w:rPr>
        <w:t>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пунктом 5, 5.1, 5.2 одновременно </w:t>
      </w:r>
      <w:r>
        <w:br/>
      </w:r>
      <w:r>
        <w:rPr>
          <w:rFonts w:ascii="Times New Roman" w:hAnsi="Times New Roman"/>
          <w:sz w:val="28"/>
        </w:rPr>
        <w:t>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w:t>
      </w:r>
      <w:r>
        <w:br/>
      </w:r>
      <w:r>
        <w:rPr>
          <w:rFonts w:ascii="Times New Roman" w:hAnsi="Times New Roman"/>
          <w:sz w:val="28"/>
        </w:rPr>
        <w:t xml:space="preserve">на основании документов-оснований, предусмотренных пунктом 5, 8 графы 2 Перечня, осуществляет УФК по РО после проверки наличия в распоряжении, представленном получателем средств местного бюджета в соответствии </w:t>
      </w:r>
      <w:r>
        <w:br/>
      </w:r>
      <w:r>
        <w:rPr>
          <w:rFonts w:ascii="Times New Roman" w:hAnsi="Times New Roman"/>
          <w:sz w:val="28"/>
        </w:rPr>
        <w:t>с порядком казначейского обслуживания, установленным Федеральным казначейством, типа бюджетного обязательства.</w:t>
      </w:r>
    </w:p>
    <w:p w:rsidR="003C62B7" w:rsidRDefault="004E1638">
      <w:pPr>
        <w:pStyle w:val="ConsPlusNormal"/>
        <w:ind w:firstLine="851"/>
        <w:jc w:val="both"/>
        <w:rPr>
          <w:rFonts w:ascii="Times New Roman" w:hAnsi="Times New Roman"/>
          <w:sz w:val="28"/>
        </w:rPr>
      </w:pPr>
      <w:r>
        <w:rPr>
          <w:rFonts w:ascii="Times New Roman" w:hAnsi="Times New Roman"/>
          <w:sz w:val="28"/>
        </w:rPr>
        <w:t>б) получателем средств местного бюджета: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части принимаемых бюджетных обязательств, возникших на основании документов-оснований, предусмотренных: </w:t>
      </w:r>
    </w:p>
    <w:p w:rsidR="003C62B7" w:rsidRDefault="005D4E49">
      <w:pPr>
        <w:pStyle w:val="ConsPlusNormal"/>
        <w:ind w:firstLine="851"/>
        <w:jc w:val="both"/>
        <w:rPr>
          <w:rFonts w:ascii="Times New Roman" w:hAnsi="Times New Roman"/>
          <w:sz w:val="28"/>
        </w:rPr>
      </w:pPr>
      <w:hyperlink r:id="rId19" w:history="1">
        <w:r w:rsidR="004E1638">
          <w:rPr>
            <w:rFonts w:ascii="Times New Roman" w:hAnsi="Times New Roman"/>
            <w:sz w:val="28"/>
          </w:rPr>
          <w:t>пунктом 1 графы 2</w:t>
        </w:r>
      </w:hyperlink>
      <w:r w:rsidR="004E1638">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w:t>
      </w:r>
      <w:r w:rsidR="004E1638">
        <w:br/>
      </w:r>
      <w:r w:rsidR="004E1638">
        <w:rPr>
          <w:rFonts w:ascii="Times New Roman" w:hAnsi="Times New Roman"/>
          <w:sz w:val="28"/>
        </w:rPr>
        <w:t>об осуществлении закупки в форме электронного документа;</w:t>
      </w:r>
    </w:p>
    <w:p w:rsidR="003C62B7" w:rsidRDefault="005D4E49">
      <w:pPr>
        <w:pStyle w:val="ConsPlusNormal"/>
        <w:ind w:firstLine="851"/>
        <w:jc w:val="both"/>
        <w:rPr>
          <w:rFonts w:ascii="Times New Roman" w:hAnsi="Times New Roman"/>
          <w:sz w:val="28"/>
        </w:rPr>
      </w:pPr>
      <w:hyperlink r:id="rId20" w:history="1">
        <w:r w:rsidR="004E1638">
          <w:rPr>
            <w:rFonts w:ascii="Times New Roman" w:hAnsi="Times New Roman"/>
            <w:sz w:val="28"/>
          </w:rPr>
          <w:t>пунктом 2 графы 2</w:t>
        </w:r>
      </w:hyperlink>
      <w:r w:rsidR="004E1638">
        <w:rPr>
          <w:rFonts w:ascii="Times New Roman" w:hAnsi="Times New Roman"/>
          <w:sz w:val="28"/>
        </w:rPr>
        <w:t xml:space="preserve"> Перечня, - одновременно с направлением в УФК по РО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4E1638">
        <w:br/>
      </w:r>
      <w:r w:rsidR="004E1638">
        <w:rPr>
          <w:rFonts w:ascii="Times New Roman" w:hAnsi="Times New Roman"/>
          <w:sz w:val="28"/>
        </w:rPr>
        <w:t xml:space="preserve">№ 1193 (далее - Правил контроля № 1193); </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p>
    <w:p w:rsidR="003C62B7" w:rsidRDefault="004E1638">
      <w:pPr>
        <w:pStyle w:val="ConsPlusNormal"/>
        <w:ind w:firstLine="850"/>
        <w:jc w:val="both"/>
        <w:rPr>
          <w:rFonts w:ascii="Times New Roman" w:hAnsi="Times New Roman"/>
          <w:sz w:val="28"/>
        </w:rPr>
      </w:pPr>
      <w:r>
        <w:rPr>
          <w:rFonts w:ascii="Times New Roman" w:hAnsi="Times New Roman"/>
          <w:sz w:val="28"/>
        </w:rPr>
        <w:t xml:space="preserve">пунктом 3 графы 2 Перечня – одновременно с направлением </w:t>
      </w:r>
      <w:r>
        <w:br/>
      </w:r>
      <w:r>
        <w:rPr>
          <w:rFonts w:ascii="Times New Roman" w:hAnsi="Times New Roman"/>
          <w:sz w:val="28"/>
        </w:rPr>
        <w:t xml:space="preserve">в  УФК по РО  сведений о заключенном государственном контракте, подлежащих включению в реестр контрактов в соответствии с Правилами ведения реестра контрактов, утвержденных Постановлением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w:t>
      </w:r>
      <w:r>
        <w:br/>
      </w:r>
      <w:r>
        <w:rPr>
          <w:rFonts w:ascii="Times New Roman" w:hAnsi="Times New Roman"/>
          <w:sz w:val="28"/>
        </w:rPr>
        <w:t xml:space="preserve">и муниципальных нужд, по организации в ней документооборота, о внесении </w:t>
      </w:r>
      <w:r>
        <w:rPr>
          <w:rFonts w:ascii="Times New Roman" w:hAnsi="Times New Roman"/>
          <w:sz w:val="28"/>
        </w:rPr>
        <w:lastRenderedPageBreak/>
        <w:t>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пунктом 4 графы 2 Перечня – не позднее двух рабочих дней, следующих </w:t>
      </w:r>
      <w:r>
        <w:br/>
      </w:r>
      <w:r>
        <w:rPr>
          <w:rFonts w:ascii="Times New Roman" w:hAnsi="Times New Roman"/>
          <w:sz w:val="28"/>
        </w:rPr>
        <w:t>за днем заключения муниципальных контрактов, договоров, сведения о которых не подлежат включению в реестр муниципальных контрактов;</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пунктами 6–7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w:t>
      </w:r>
      <w:r>
        <w:br/>
      </w:r>
      <w:r>
        <w:rPr>
          <w:rFonts w:ascii="Times New Roman" w:hAnsi="Times New Roman"/>
          <w:sz w:val="28"/>
        </w:rPr>
        <w:t>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исполнительный документ, решение налогового органа);</w:t>
      </w:r>
    </w:p>
    <w:p w:rsidR="003C62B7" w:rsidRDefault="004E1638">
      <w:pPr>
        <w:pStyle w:val="ConsPlusNormal"/>
        <w:ind w:firstLine="851"/>
        <w:jc w:val="both"/>
        <w:rPr>
          <w:rFonts w:ascii="Times New Roman" w:hAnsi="Times New Roman"/>
          <w:sz w:val="28"/>
        </w:rPr>
      </w:pPr>
      <w:bookmarkStart w:id="0" w:name="P82"/>
      <w:bookmarkEnd w:id="0"/>
      <w:r>
        <w:rPr>
          <w:rFonts w:ascii="Times New Roman" w:hAnsi="Times New Roman"/>
          <w:sz w:val="28"/>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3C62B7" w:rsidRDefault="004E1638">
      <w:pPr>
        <w:pStyle w:val="ConsPlusNormal"/>
        <w:ind w:firstLine="851"/>
        <w:jc w:val="both"/>
        <w:rPr>
          <w:rFonts w:ascii="Times New Roman" w:hAnsi="Times New Roman"/>
          <w:sz w:val="28"/>
        </w:rPr>
      </w:pPr>
      <w:r>
        <w:rPr>
          <w:rFonts w:ascii="Times New Roman" w:hAnsi="Times New Roman"/>
          <w:sz w:val="28"/>
        </w:rPr>
        <w:t>2.3. В случае внесения изменений в бюджетное обязательство без внесения изменений в документ-основание, указанный документ-основание в УФК по РО повторно не представляется.</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в связи </w:t>
      </w:r>
      <w:r>
        <w:br/>
      </w:r>
      <w:r>
        <w:rPr>
          <w:rFonts w:ascii="Times New Roman" w:hAnsi="Times New Roman"/>
          <w:sz w:val="28"/>
        </w:rPr>
        <w:t xml:space="preserve">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УФК по РО одновременно с формированием Сведений </w:t>
      </w:r>
      <w:r>
        <w:br/>
      </w:r>
      <w:r>
        <w:rPr>
          <w:rFonts w:ascii="Times New Roman" w:hAnsi="Times New Roman"/>
          <w:sz w:val="28"/>
        </w:rPr>
        <w:t>о бюджетном обязательстве (при отсутствии в единой информационной системе документа-основания).</w:t>
      </w:r>
    </w:p>
    <w:p w:rsidR="003C62B7" w:rsidRDefault="004E1638">
      <w:pPr>
        <w:pStyle w:val="ConsPlusNormal"/>
        <w:ind w:firstLine="851"/>
        <w:jc w:val="both"/>
        <w:rPr>
          <w:rFonts w:ascii="Times New Roman" w:hAnsi="Times New Roman"/>
          <w:sz w:val="28"/>
        </w:rPr>
      </w:pPr>
      <w:bookmarkStart w:id="1" w:name="P85"/>
      <w:bookmarkEnd w:id="1"/>
      <w:r>
        <w:rPr>
          <w:rFonts w:ascii="Times New Roman" w:hAnsi="Times New Roman"/>
          <w:sz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РО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3C62B7" w:rsidRDefault="004E1638">
      <w:pPr>
        <w:spacing w:after="0" w:line="240" w:lineRule="auto"/>
        <w:ind w:firstLine="851"/>
        <w:jc w:val="both"/>
        <w:rPr>
          <w:rFonts w:ascii="Times New Roman" w:hAnsi="Times New Roman"/>
          <w:sz w:val="28"/>
        </w:rPr>
      </w:pPr>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3C62B7" w:rsidRDefault="004E1638">
      <w:pPr>
        <w:pStyle w:val="ConsPlusNormal"/>
        <w:ind w:firstLine="851"/>
        <w:jc w:val="both"/>
        <w:rPr>
          <w:rFonts w:ascii="Times New Roman" w:hAnsi="Times New Roman"/>
          <w:sz w:val="28"/>
        </w:rPr>
      </w:pPr>
      <w:bookmarkStart w:id="2" w:name="P87"/>
      <w:bookmarkEnd w:id="2"/>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 xml:space="preserve">в Сведениях о бюджетном обязательстве, составу информации, подлежащей включению в Сведения о бюджетном обязательстве в соответствии </w:t>
      </w:r>
      <w:r>
        <w:br/>
      </w:r>
      <w:r>
        <w:rPr>
          <w:rFonts w:ascii="Times New Roman" w:hAnsi="Times New Roman"/>
          <w:sz w:val="28"/>
        </w:rPr>
        <w:t>с приложением № 1 к настоящему Порядку;</w:t>
      </w:r>
    </w:p>
    <w:p w:rsidR="003C62B7" w:rsidRDefault="004E1638">
      <w:pPr>
        <w:pStyle w:val="ConsPlusNormal"/>
        <w:ind w:firstLine="851"/>
        <w:jc w:val="both"/>
        <w:rPr>
          <w:rFonts w:ascii="Times New Roman" w:hAnsi="Times New Roman"/>
          <w:sz w:val="28"/>
        </w:rPr>
      </w:pPr>
      <w:bookmarkStart w:id="3" w:name="P88"/>
      <w:bookmarkEnd w:id="3"/>
      <w:proofErr w:type="spellStart"/>
      <w:r>
        <w:rPr>
          <w:rFonts w:ascii="Times New Roman" w:hAnsi="Times New Roman"/>
          <w:sz w:val="28"/>
        </w:rPr>
        <w:t>непревышение</w:t>
      </w:r>
      <w:proofErr w:type="spellEnd"/>
      <w:r>
        <w:rPr>
          <w:rFonts w:ascii="Times New Roman" w:hAnsi="Times New Roman"/>
          <w:sz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w:t>
      </w:r>
      <w:r>
        <w:rPr>
          <w:rFonts w:ascii="Times New Roman" w:hAnsi="Times New Roman"/>
          <w:sz w:val="28"/>
        </w:rPr>
        <w:lastRenderedPageBreak/>
        <w:t>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C62B7" w:rsidRDefault="004E1638">
      <w:pPr>
        <w:pStyle w:val="ConsPlusNormal"/>
        <w:ind w:firstLine="851"/>
        <w:jc w:val="both"/>
        <w:rPr>
          <w:rFonts w:ascii="Times New Roman" w:hAnsi="Times New Roman"/>
          <w:sz w:val="28"/>
        </w:rPr>
      </w:pPr>
      <w:bookmarkStart w:id="4" w:name="P89"/>
      <w:bookmarkEnd w:id="4"/>
      <w:r>
        <w:rPr>
          <w:rFonts w:ascii="Times New Roman" w:hAnsi="Times New Roman"/>
          <w:sz w:val="28"/>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3C62B7" w:rsidRDefault="004E1638">
      <w:pPr>
        <w:pStyle w:val="ConsPlusNormal"/>
        <w:ind w:firstLine="851"/>
        <w:jc w:val="both"/>
        <w:rPr>
          <w:rFonts w:ascii="Times New Roman" w:hAnsi="Times New Roman"/>
          <w:sz w:val="28"/>
        </w:rPr>
      </w:pPr>
      <w:r>
        <w:rPr>
          <w:rFonts w:ascii="Times New Roman" w:hAnsi="Times New Roman"/>
          <w:sz w:val="28"/>
        </w:rPr>
        <w:t>соответствие размера авансового платежа, указанного в муниципальном контракте, договоре, соглашении, размеру авансового платежа, определенному муниципальным правовым актом, регулирующим бюджетные правоотношения;</w:t>
      </w:r>
    </w:p>
    <w:p w:rsidR="003C62B7" w:rsidRDefault="004E1638">
      <w:pPr>
        <w:pStyle w:val="ConsPlusNormal"/>
        <w:ind w:firstLine="851"/>
        <w:jc w:val="both"/>
        <w:rPr>
          <w:rFonts w:ascii="Times New Roman" w:hAnsi="Times New Roman"/>
          <w:sz w:val="28"/>
        </w:rPr>
      </w:pPr>
      <w:r>
        <w:rPr>
          <w:rFonts w:ascii="Times New Roman" w:hAnsi="Times New Roman"/>
          <w:sz w:val="28"/>
        </w:rPr>
        <w:t>наличие лицевого счета участника казначейского сопровождения, если бюджетным законодательством предусмотрено казначейское сопровождение.</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УФК по РО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3C62B7" w:rsidRDefault="004E1638">
      <w:pPr>
        <w:pStyle w:val="ConsPlusNormal"/>
        <w:ind w:firstLine="851"/>
        <w:jc w:val="both"/>
        <w:rPr>
          <w:rFonts w:ascii="Times New Roman" w:hAnsi="Times New Roman"/>
          <w:sz w:val="28"/>
        </w:rPr>
      </w:pPr>
      <w:r>
        <w:rPr>
          <w:rFonts w:ascii="Times New Roman" w:hAnsi="Times New Roman"/>
          <w:sz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РО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РО осуществляет проверку </w:t>
      </w:r>
      <w:proofErr w:type="spellStart"/>
      <w:r>
        <w:rPr>
          <w:rFonts w:ascii="Times New Roman" w:hAnsi="Times New Roman"/>
          <w:sz w:val="28"/>
        </w:rPr>
        <w:t>непревышения</w:t>
      </w:r>
      <w:proofErr w:type="spellEnd"/>
      <w:r>
        <w:rPr>
          <w:rFonts w:ascii="Times New Roman" w:hAnsi="Times New Roman"/>
          <w:sz w:val="28"/>
        </w:rPr>
        <w:t xml:space="preserve"> суммы исполнения бюджетного обязательства над изменяемой суммой бюджетного обязательства.</w:t>
      </w:r>
    </w:p>
    <w:p w:rsidR="003C62B7" w:rsidRDefault="004E1638">
      <w:pPr>
        <w:pStyle w:val="ConsPlusNormal"/>
        <w:ind w:firstLine="851"/>
        <w:jc w:val="both"/>
        <w:rPr>
          <w:rFonts w:ascii="Times New Roman" w:hAnsi="Times New Roman"/>
          <w:sz w:val="28"/>
        </w:rPr>
      </w:pPr>
      <w:r>
        <w:rPr>
          <w:rFonts w:ascii="Times New Roman" w:hAnsi="Times New Roman"/>
          <w:sz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2.5.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w:t>
      </w:r>
      <w:r>
        <w:br/>
      </w:r>
      <w:r>
        <w:rPr>
          <w:rFonts w:ascii="Times New Roman" w:hAnsi="Times New Roman"/>
          <w:sz w:val="28"/>
        </w:rPr>
        <w:t>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2.6. В случае положительного результата проверки, предусмотренной </w:t>
      </w:r>
      <w:hyperlink w:anchor="P85" w:history="1">
        <w:r>
          <w:rPr>
            <w:rFonts w:ascii="Times New Roman" w:hAnsi="Times New Roman"/>
            <w:sz w:val="28"/>
          </w:rPr>
          <w:t>пунктом 2.4</w:t>
        </w:r>
      </w:hyperlink>
      <w:r>
        <w:rPr>
          <w:rFonts w:ascii="Times New Roman" w:hAnsi="Times New Roman"/>
          <w:sz w:val="28"/>
        </w:rPr>
        <w:t xml:space="preserve"> настоящего Порядка, УФК по РО присваивает учетный номер бюджетному обязательству (вносит изменения в бюджетное обязательство) </w:t>
      </w:r>
      <w:r>
        <w:br/>
      </w:r>
      <w:r>
        <w:rPr>
          <w:rFonts w:ascii="Times New Roman" w:hAnsi="Times New Roman"/>
          <w:sz w:val="28"/>
        </w:rPr>
        <w:t xml:space="preserve">в течение срока, указанного в </w:t>
      </w:r>
      <w:hyperlink w:anchor="P85" w:history="1">
        <w:r>
          <w:rPr>
            <w:rFonts w:ascii="Times New Roman" w:hAnsi="Times New Roman"/>
            <w:sz w:val="28"/>
          </w:rPr>
          <w:t>абзаце первом пункта 2.4</w:t>
        </w:r>
      </w:hyperlink>
      <w:r>
        <w:rPr>
          <w:rFonts w:ascii="Times New Roman" w:hAnsi="Times New Roman"/>
          <w:sz w:val="28"/>
        </w:rPr>
        <w:t xml:space="preserve"> настоящего Порядка, </w:t>
      </w:r>
      <w:r>
        <w:br/>
      </w:r>
      <w:r>
        <w:rPr>
          <w:rFonts w:ascii="Times New Roman" w:hAnsi="Times New Roman"/>
          <w:sz w:val="28"/>
        </w:rPr>
        <w:t xml:space="preserve">и направляет получателю средств местного бюджета извещение о постановке </w:t>
      </w:r>
      <w:r>
        <w:br/>
      </w:r>
      <w:r>
        <w:rPr>
          <w:rFonts w:ascii="Times New Roman" w:hAnsi="Times New Roman"/>
          <w:sz w:val="28"/>
        </w:rPr>
        <w:lastRenderedPageBreak/>
        <w:t>на учет (изменении) бюджетного обязательства, реквизиты которого установлены в Приложении № 9 к настоящему Порядку (далее – Извещение о бюджетном обязательстве).</w:t>
      </w:r>
    </w:p>
    <w:p w:rsidR="003C62B7" w:rsidRDefault="004E1638">
      <w:pPr>
        <w:pStyle w:val="ConsPlusNormal"/>
        <w:ind w:firstLine="851"/>
        <w:jc w:val="both"/>
        <w:rPr>
          <w:rFonts w:ascii="Times New Roman" w:hAnsi="Times New Roman"/>
          <w:sz w:val="28"/>
        </w:rPr>
      </w:pPr>
      <w:r>
        <w:rPr>
          <w:rFonts w:ascii="Times New Roman" w:hAnsi="Times New Roman"/>
          <w:sz w:val="28"/>
        </w:rPr>
        <w:t>Извещение о бюджетном обязательстве УФК по РО направляет получателю средств местного бюджета:</w:t>
      </w:r>
    </w:p>
    <w:p w:rsidR="003C62B7" w:rsidRDefault="004E1638">
      <w:pPr>
        <w:pStyle w:val="ConsPlusNormal"/>
        <w:ind w:firstLine="851"/>
        <w:jc w:val="both"/>
        <w:rPr>
          <w:rFonts w:ascii="Times New Roman" w:hAnsi="Times New Roman"/>
          <w:sz w:val="28"/>
        </w:rPr>
      </w:pPr>
      <w:r>
        <w:rPr>
          <w:rFonts w:ascii="Times New Roman" w:hAnsi="Times New Roman"/>
          <w:sz w:val="28"/>
        </w:rPr>
        <w:t>форме электронного документа, подписанного электронной подписью уполномоченного лица УФК по РО, – в отношении Сведений о бюджетном обязательстве, представленных в форме электронного документа;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на бумажном носителе, подписанном уполномоченным лицом УФК по РО, – в отношении Сведений о бюджетном обязательстве, представленных </w:t>
      </w:r>
      <w:r>
        <w:br/>
      </w:r>
      <w:r>
        <w:rPr>
          <w:rFonts w:ascii="Times New Roman" w:hAnsi="Times New Roman"/>
          <w:sz w:val="28"/>
        </w:rPr>
        <w:t>на бумажном носителе.</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Учетный номер бюджетного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бюджетного обязательства.</w:t>
      </w:r>
    </w:p>
    <w:p w:rsidR="003C62B7" w:rsidRDefault="004E1638">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3C62B7" w:rsidRDefault="004E1638">
      <w:pPr>
        <w:pStyle w:val="ConsPlusNormal"/>
        <w:ind w:firstLine="851"/>
        <w:jc w:val="both"/>
        <w:rPr>
          <w:rFonts w:ascii="Times New Roman" w:hAnsi="Times New Roman"/>
          <w:sz w:val="28"/>
        </w:rPr>
      </w:pPr>
      <w:r>
        <w:rPr>
          <w:rFonts w:ascii="Times New Roman" w:hAnsi="Times New Roman"/>
          <w:sz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3C62B7" w:rsidRDefault="004E1638">
      <w:pPr>
        <w:pStyle w:val="ConsPlusNormal"/>
        <w:ind w:firstLine="851"/>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3C62B7" w:rsidRDefault="004E1638">
      <w:pPr>
        <w:pStyle w:val="ConsPlusNormal"/>
        <w:ind w:firstLine="851"/>
        <w:jc w:val="both"/>
        <w:rPr>
          <w:rFonts w:ascii="Times New Roman" w:hAnsi="Times New Roman"/>
          <w:sz w:val="28"/>
        </w:rPr>
      </w:pPr>
      <w:r>
        <w:rPr>
          <w:rFonts w:ascii="Times New Roman" w:hAnsi="Times New Roman"/>
          <w:sz w:val="28"/>
        </w:rPr>
        <w:t>с 11 по 19 разряд – номер бюджетного обязательства, присваиваемый УФК по РО в рамках одного календарного года.</w:t>
      </w:r>
    </w:p>
    <w:p w:rsidR="003C62B7" w:rsidRDefault="004E1638">
      <w:pPr>
        <w:pStyle w:val="ConsPlusNormal"/>
        <w:ind w:firstLine="851"/>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3C62B7" w:rsidRDefault="004E1638">
      <w:pPr>
        <w:pStyle w:val="ConsPlusNormal"/>
        <w:ind w:firstLine="851"/>
        <w:jc w:val="both"/>
        <w:rPr>
          <w:rFonts w:ascii="Times New Roman" w:hAnsi="Times New Roman"/>
          <w:sz w:val="28"/>
        </w:rPr>
      </w:pPr>
      <w:bookmarkStart w:id="5" w:name="P113"/>
      <w:bookmarkEnd w:id="5"/>
      <w:r>
        <w:rPr>
          <w:rFonts w:ascii="Times New Roman" w:hAnsi="Times New Roman"/>
          <w:sz w:val="28"/>
        </w:rPr>
        <w:t xml:space="preserve">2.7. В случае отрицательного результата проверки Сведений о бюджетном обязательстве на соответствие положениям, предусмотренными пункта 2.4 настоящего Порядка, УФК по РО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w:t>
      </w:r>
      <w:r>
        <w:br/>
      </w:r>
      <w:r>
        <w:rPr>
          <w:rFonts w:ascii="Times New Roman" w:hAnsi="Times New Roman"/>
          <w:sz w:val="28"/>
        </w:rPr>
        <w:t>и функционирования системы казначейских платежей, установленными Федеральным казначейством (далее – Уведомление).</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представленных </w:t>
      </w:r>
      <w:r>
        <w:br/>
      </w:r>
      <w:r>
        <w:rPr>
          <w:rFonts w:ascii="Times New Roman" w:hAnsi="Times New Roman"/>
          <w:sz w:val="28"/>
        </w:rPr>
        <w:t xml:space="preserve">на бумажном носителе, УФК по РО возвращает получателю средств местного бюджета копию Сведений о бюджетном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3C62B7" w:rsidRDefault="004E1638">
      <w:pPr>
        <w:spacing w:line="240" w:lineRule="auto"/>
        <w:ind w:firstLine="851"/>
        <w:contextualSpacing/>
        <w:jc w:val="both"/>
        <w:rPr>
          <w:rFonts w:ascii="Times New Roman" w:hAnsi="Times New Roman"/>
          <w:sz w:val="28"/>
        </w:rPr>
      </w:pPr>
      <w:r>
        <w:rPr>
          <w:rFonts w:ascii="Times New Roman" w:hAnsi="Times New Roman"/>
          <w:sz w:val="28"/>
        </w:rPr>
        <w:t xml:space="preserve">Информацию о нарушении предельных размеров авансовых платежей, установленных муниципальным актом, УФК по РО одновременно направляет письмом </w:t>
      </w:r>
      <w:r w:rsidR="00C81876">
        <w:rPr>
          <w:rFonts w:ascii="Times New Roman" w:hAnsi="Times New Roman"/>
          <w:sz w:val="28"/>
        </w:rPr>
        <w:t xml:space="preserve">Администрации Буденновского сельского поселения </w:t>
      </w:r>
      <w:r>
        <w:rPr>
          <w:rFonts w:ascii="Times New Roman" w:hAnsi="Times New Roman"/>
          <w:sz w:val="28"/>
        </w:rPr>
        <w:t>и главному распорядителю (распорядителю) средств местного бюджета, в ведении которого находится получатель средств местного бюджета. </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lastRenderedPageBreak/>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УФК по РО в Уведомлении об отказе указывает ссылку на номер и дату письменного запроса.</w:t>
      </w:r>
    </w:p>
    <w:p w:rsidR="003C62B7" w:rsidRDefault="004E1638">
      <w:pPr>
        <w:spacing w:line="240" w:lineRule="auto"/>
        <w:ind w:firstLine="851"/>
        <w:contextualSpacing/>
        <w:jc w:val="both"/>
        <w:rPr>
          <w:rFonts w:ascii="Times New Roman" w:hAnsi="Times New Roman"/>
          <w:sz w:val="28"/>
        </w:rPr>
      </w:pPr>
      <w:bookmarkStart w:id="6" w:name="P126"/>
      <w:bookmarkEnd w:id="6"/>
      <w:r>
        <w:rPr>
          <w:rFonts w:ascii="Times New Roman" w:hAnsi="Times New Roman"/>
          <w:sz w:val="28"/>
        </w:rPr>
        <w:t xml:space="preserve">2.8. В случае превышения суммы бюджетного обязательства </w:t>
      </w:r>
      <w:r>
        <w:br/>
      </w:r>
      <w:r>
        <w:rPr>
          <w:rFonts w:ascii="Times New Roman" w:hAnsi="Times New Roman"/>
          <w:sz w:val="28"/>
        </w:rPr>
        <w:t xml:space="preserve">по соответствующим кодам классификации расходов местного бюджета </w:t>
      </w:r>
      <w:r>
        <w:br/>
      </w:r>
      <w:r>
        <w:rPr>
          <w:rFonts w:ascii="Times New Roman" w:hAnsi="Times New Roman"/>
          <w:sz w:val="28"/>
        </w:rPr>
        <w:t xml:space="preserve">над суммой неиспользованных лимитов бюджетных обязательств, отраженных </w:t>
      </w:r>
      <w:r>
        <w:br/>
      </w:r>
      <w:r>
        <w:rPr>
          <w:rFonts w:ascii="Times New Roman" w:hAnsi="Times New Roman"/>
          <w:sz w:val="28"/>
        </w:rPr>
        <w:t xml:space="preserve">на соответствующем лицевом счете получателя бюджетных средств в валюте Российской Федерации, УФК по РО в отношении Сведений о бюджетных обязательствах, возникших на основании документов-оснований, предусмотренных </w:t>
      </w:r>
      <w:hyperlink r:id="rId22" w:history="1">
        <w:r>
          <w:rPr>
            <w:rFonts w:ascii="Times New Roman" w:hAnsi="Times New Roman"/>
            <w:sz w:val="28"/>
          </w:rPr>
          <w:t>пунктами</w:t>
        </w:r>
      </w:hyperlink>
      <w:r>
        <w:rPr>
          <w:rFonts w:ascii="Times New Roman" w:hAnsi="Times New Roman"/>
          <w:sz w:val="28"/>
        </w:rPr>
        <w:t xml:space="preserve"> 6, 7</w:t>
      </w:r>
      <w:hyperlink r:id="rId23" w:history="1">
        <w:r>
          <w:rPr>
            <w:rFonts w:ascii="Times New Roman" w:hAnsi="Times New Roman"/>
            <w:sz w:val="28"/>
          </w:rPr>
          <w:t xml:space="preserve"> графы 2</w:t>
        </w:r>
      </w:hyperlink>
      <w:r>
        <w:rPr>
          <w:rFonts w:ascii="Times New Roman" w:hAnsi="Times New Roman"/>
          <w:sz w:val="28"/>
        </w:rPr>
        <w:t xml:space="preserve"> Перечня:</w:t>
      </w:r>
    </w:p>
    <w:p w:rsidR="003C62B7" w:rsidRDefault="004E1638">
      <w:pPr>
        <w:spacing w:line="240" w:lineRule="auto"/>
        <w:ind w:firstLine="851"/>
        <w:contextualSpacing/>
        <w:jc w:val="both"/>
        <w:rPr>
          <w:rFonts w:ascii="Times New Roman" w:hAnsi="Times New Roman"/>
          <w:sz w:val="28"/>
        </w:rPr>
      </w:pPr>
      <w:r>
        <w:rPr>
          <w:rFonts w:ascii="Times New Roman" w:hAnsi="Times New Roman"/>
          <w:sz w:val="28"/>
        </w:rPr>
        <w:t>присваивает учетный номер бюджетному обязательству (вносит в него изменения)</w:t>
      </w:r>
      <w:r>
        <w:rPr>
          <w:rFonts w:ascii="Times New Roman&quot;" w:hAnsi="Times New Roman&quot;"/>
          <w:sz w:val="24"/>
        </w:rPr>
        <w:t xml:space="preserve"> </w:t>
      </w:r>
      <w:r>
        <w:rPr>
          <w:rFonts w:ascii="Times New Roman" w:hAnsi="Times New Roman"/>
          <w:sz w:val="28"/>
        </w:rPr>
        <w:t xml:space="preserve">и в день постановки на учет бюджетного обязательства (внесения </w:t>
      </w:r>
      <w:r>
        <w:br/>
      </w:r>
      <w:r>
        <w:rPr>
          <w:rFonts w:ascii="Times New Roman" w:hAnsi="Times New Roman"/>
          <w:sz w:val="28"/>
        </w:rPr>
        <w:t>в него изменений) направляет:</w:t>
      </w:r>
    </w:p>
    <w:p w:rsidR="003C62B7" w:rsidRDefault="004E1638">
      <w:pPr>
        <w:spacing w:after="0" w:line="240" w:lineRule="auto"/>
        <w:ind w:firstLine="851"/>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w:t>
      </w:r>
    </w:p>
    <w:p w:rsidR="003C62B7" w:rsidRDefault="004E1638">
      <w:pPr>
        <w:spacing w:after="0" w:line="240" w:lineRule="auto"/>
        <w:ind w:firstLine="851"/>
        <w:jc w:val="both"/>
        <w:rPr>
          <w:rFonts w:ascii="Times New Roman" w:hAnsi="Times New Roman"/>
          <w:sz w:val="28"/>
        </w:rPr>
      </w:pPr>
      <w:r>
        <w:rPr>
          <w:rFonts w:ascii="Times New Roman" w:hAnsi="Times New Roman"/>
          <w:sz w:val="28"/>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4" w:history="1">
        <w:r>
          <w:rPr>
            <w:rFonts w:ascii="Times New Roman" w:hAnsi="Times New Roman"/>
            <w:sz w:val="28"/>
          </w:rPr>
          <w:t>приложении № 4</w:t>
        </w:r>
      </w:hyperlink>
      <w:r>
        <w:rPr>
          <w:rFonts w:ascii="Times New Roman" w:hAnsi="Times New Roman"/>
          <w:sz w:val="28"/>
        </w:rPr>
        <w:t xml:space="preserve"> к настоящему Порядку (далее – Уведомление о превышении).</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2.2 настоящего Порядка </w:t>
      </w:r>
      <w:r>
        <w:br/>
      </w:r>
      <w:r>
        <w:rPr>
          <w:rFonts w:ascii="Times New Roman" w:hAnsi="Times New Roman"/>
          <w:sz w:val="28"/>
        </w:rPr>
        <w:t xml:space="preserve">в первый рабочий день текущего финансового года УФК по РО в отношении бюджетных обязательств, возникших на основании документов-оснований, предусмотренных пунктами 1-8 графы 2 Перечня, – на сумму не исполненного </w:t>
      </w:r>
      <w:r>
        <w:br/>
      </w:r>
      <w:r>
        <w:rPr>
          <w:rFonts w:ascii="Times New Roman" w:hAnsi="Times New Roman"/>
          <w:sz w:val="28"/>
        </w:rPr>
        <w:t xml:space="preserve">на конец отчетного финансового года бюджетного обязательства и сумму, предусмотренную на плановый период (при наличии). </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w:t>
      </w:r>
    </w:p>
    <w:p w:rsidR="003C62B7" w:rsidRDefault="004E1638">
      <w:pPr>
        <w:pStyle w:val="ConsPlusNormal"/>
        <w:ind w:firstLine="851"/>
        <w:jc w:val="both"/>
        <w:rPr>
          <w:rFonts w:ascii="Times New Roman" w:hAnsi="Times New Roman"/>
          <w:sz w:val="28"/>
        </w:rPr>
      </w:pPr>
      <w:r>
        <w:rPr>
          <w:rFonts w:ascii="Times New Roman" w:hAnsi="Times New Roman"/>
          <w:sz w:val="28"/>
        </w:rPr>
        <w:t xml:space="preserve">2.10. </w:t>
      </w:r>
      <w:proofErr w:type="gramStart"/>
      <w:r>
        <w:rPr>
          <w:rFonts w:ascii="Times New Roman" w:hAnsi="Times New Roman"/>
          <w:sz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УФК по РО вносятся изменения в ранее учтенные бюджетные обязательс</w:t>
      </w:r>
      <w:r w:rsidR="003C2520">
        <w:rPr>
          <w:rFonts w:ascii="Times New Roman" w:hAnsi="Times New Roman"/>
          <w:sz w:val="28"/>
        </w:rPr>
        <w:t xml:space="preserve">тва получателя средств местного </w:t>
      </w:r>
      <w:r>
        <w:rPr>
          <w:rFonts w:ascii="Times New Roman" w:hAnsi="Times New Roman"/>
          <w:sz w:val="28"/>
        </w:rPr>
        <w:t>бюджета</w:t>
      </w:r>
      <w:r w:rsidR="003C2520">
        <w:rPr>
          <w:rFonts w:ascii="Times New Roman" w:hAnsi="Times New Roman"/>
          <w:sz w:val="28"/>
        </w:rPr>
        <w:t xml:space="preserve"> </w:t>
      </w:r>
      <w:r>
        <w:rPr>
          <w:rFonts w:ascii="Times New Roman" w:hAnsi="Times New Roman"/>
          <w:sz w:val="28"/>
        </w:rPr>
        <w:t>в части</w:t>
      </w:r>
      <w:proofErr w:type="gramEnd"/>
      <w:r>
        <w:rPr>
          <w:rFonts w:ascii="Times New Roman" w:hAnsi="Times New Roman"/>
          <w:sz w:val="28"/>
        </w:rPr>
        <w:t xml:space="preserve"> аннулирования соответствующих неисполненных бюджетных обязательств.</w:t>
      </w:r>
    </w:p>
    <w:p w:rsidR="003C62B7" w:rsidRDefault="003C62B7">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lastRenderedPageBreak/>
        <w:t xml:space="preserve">III. Учет бюджетных обязательств </w:t>
      </w:r>
    </w:p>
    <w:p w:rsidR="003C62B7" w:rsidRDefault="004E1638">
      <w:pPr>
        <w:spacing w:after="0" w:line="240" w:lineRule="auto"/>
        <w:jc w:val="center"/>
        <w:rPr>
          <w:rFonts w:ascii="Times New Roman" w:hAnsi="Times New Roman"/>
          <w:sz w:val="28"/>
        </w:rPr>
      </w:pPr>
      <w:r>
        <w:rPr>
          <w:rFonts w:ascii="Times New Roman" w:hAnsi="Times New Roman"/>
          <w:sz w:val="28"/>
        </w:rPr>
        <w:t>по исполнительным документам,</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 решениям налоговым органов</w:t>
      </w:r>
    </w:p>
    <w:p w:rsidR="003C62B7" w:rsidRDefault="003C62B7">
      <w:pPr>
        <w:spacing w:after="0" w:line="240" w:lineRule="auto"/>
        <w:jc w:val="center"/>
        <w:rPr>
          <w:rFonts w:ascii="Times New Roman" w:hAnsi="Times New Roman"/>
          <w:sz w:val="28"/>
        </w:rPr>
      </w:pPr>
    </w:p>
    <w:p w:rsidR="003C62B7" w:rsidRDefault="004E1638">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В случае если в УФК по РО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C62B7" w:rsidRDefault="004E1638">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w:t>
      </w:r>
      <w:r>
        <w:br/>
      </w:r>
      <w:r>
        <w:rPr>
          <w:rFonts w:ascii="Times New Roman" w:hAnsi="Times New Roman"/>
          <w:sz w:val="28"/>
        </w:rPr>
        <w:t>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их сканирования, или копии электронных документов, подтвержденных электронной подписью руководителя или уполномоченного лица, имеющих право действовать от имени получателя средств местного бюджета.</w:t>
      </w:r>
    </w:p>
    <w:p w:rsidR="003C62B7" w:rsidRDefault="004E1638">
      <w:pPr>
        <w:pStyle w:val="a5"/>
        <w:spacing w:after="0" w:line="240" w:lineRule="auto"/>
        <w:ind w:left="0" w:firstLine="450"/>
        <w:jc w:val="both"/>
        <w:rPr>
          <w:rFonts w:ascii="Times New Roman" w:hAnsi="Times New Roman"/>
          <w:sz w:val="28"/>
        </w:rPr>
      </w:pPr>
      <w:r>
        <w:rPr>
          <w:rFonts w:ascii="Times New Roman" w:hAnsi="Times New Roman"/>
          <w:sz w:val="28"/>
        </w:rPr>
        <w:tab/>
        <w:t xml:space="preserve">3.4. Постановка на учет бюджетных и денежных обязательств, возникших </w:t>
      </w:r>
      <w:r>
        <w:br/>
      </w:r>
      <w:r>
        <w:rPr>
          <w:rFonts w:ascii="Times New Roman" w:hAnsi="Times New Roman"/>
          <w:sz w:val="28"/>
        </w:rPr>
        <w:t>в связи с исполнением исполнительных документов, предъявленных к казне муниципального образования «</w:t>
      </w:r>
      <w:proofErr w:type="spellStart"/>
      <w:r w:rsidR="00C81876">
        <w:rPr>
          <w:rFonts w:ascii="Times New Roman" w:hAnsi="Times New Roman"/>
          <w:sz w:val="28"/>
        </w:rPr>
        <w:t>Буденновское</w:t>
      </w:r>
      <w:proofErr w:type="spellEnd"/>
      <w:r w:rsidR="00C81876">
        <w:rPr>
          <w:rFonts w:ascii="Times New Roman" w:hAnsi="Times New Roman"/>
          <w:sz w:val="28"/>
        </w:rPr>
        <w:t xml:space="preserve"> сельское поселение</w:t>
      </w:r>
      <w:r>
        <w:rPr>
          <w:rFonts w:ascii="Times New Roman" w:hAnsi="Times New Roman"/>
          <w:sz w:val="28"/>
        </w:rPr>
        <w:t>»</w:t>
      </w:r>
      <w:r w:rsidR="0077793E">
        <w:rPr>
          <w:rFonts w:ascii="Times New Roman" w:hAnsi="Times New Roman"/>
          <w:sz w:val="28"/>
        </w:rPr>
        <w:t xml:space="preserve"> </w:t>
      </w:r>
      <w:proofErr w:type="spellStart"/>
      <w:r w:rsidR="0077793E">
        <w:rPr>
          <w:rFonts w:ascii="Times New Roman" w:hAnsi="Times New Roman"/>
          <w:sz w:val="28"/>
        </w:rPr>
        <w:t>Сальского</w:t>
      </w:r>
      <w:proofErr w:type="spellEnd"/>
      <w:r w:rsidR="0077793E">
        <w:rPr>
          <w:rFonts w:ascii="Times New Roman" w:hAnsi="Times New Roman"/>
          <w:sz w:val="28"/>
        </w:rPr>
        <w:t xml:space="preserve"> района Ростовской области</w:t>
      </w:r>
      <w:r>
        <w:rPr>
          <w:rFonts w:ascii="Times New Roman" w:hAnsi="Times New Roman"/>
          <w:sz w:val="28"/>
        </w:rPr>
        <w:t>, осуществляется УФК по РО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3C62B7" w:rsidRDefault="003C62B7">
      <w:pPr>
        <w:spacing w:after="0" w:line="240" w:lineRule="auto"/>
        <w:ind w:left="1068"/>
        <w:contextualSpacing/>
        <w:jc w:val="both"/>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 xml:space="preserve">IV. Постановки на учет денежных обязательств </w:t>
      </w:r>
      <w:r>
        <w:br/>
      </w:r>
      <w:r>
        <w:rPr>
          <w:rFonts w:ascii="Times New Roman" w:hAnsi="Times New Roman"/>
          <w:sz w:val="28"/>
        </w:rPr>
        <w:t>и внесение в них изменений</w:t>
      </w:r>
    </w:p>
    <w:p w:rsidR="003C62B7" w:rsidRDefault="003C62B7">
      <w:pPr>
        <w:spacing w:after="0" w:line="240" w:lineRule="auto"/>
        <w:jc w:val="center"/>
        <w:rPr>
          <w:rFonts w:ascii="Times New Roman" w:hAnsi="Times New Roman"/>
          <w:sz w:val="28"/>
        </w:rPr>
      </w:pP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4.1. </w:t>
      </w:r>
      <w:proofErr w:type="gramStart"/>
      <w:r>
        <w:rPr>
          <w:rFonts w:ascii="Times New Roman" w:hAnsi="Times New Roman"/>
          <w:sz w:val="28"/>
        </w:rPr>
        <w:t xml:space="preserve">Сведения о денежных обязательствах по принятым бюджетным обязательствам формируются УФК по РО,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C81876">
        <w:rPr>
          <w:rFonts w:ascii="Times New Roman" w:hAnsi="Times New Roman"/>
          <w:sz w:val="28"/>
        </w:rPr>
        <w:t>распоряжением Администрации Буденновского сельского  поселения</w:t>
      </w:r>
      <w:r>
        <w:rPr>
          <w:rFonts w:ascii="Times New Roman" w:hAnsi="Times New Roman"/>
          <w:sz w:val="28"/>
        </w:rPr>
        <w:t xml:space="preserve"> от 13.12.2024 № </w:t>
      </w:r>
      <w:r w:rsidRPr="0077793E">
        <w:rPr>
          <w:rFonts w:ascii="Times New Roman" w:hAnsi="Times New Roman"/>
          <w:sz w:val="28"/>
        </w:rPr>
        <w:t>1</w:t>
      </w:r>
      <w:r w:rsidR="0077793E">
        <w:rPr>
          <w:rFonts w:ascii="Times New Roman" w:hAnsi="Times New Roman"/>
          <w:sz w:val="28"/>
        </w:rPr>
        <w:t>25</w:t>
      </w:r>
      <w:r>
        <w:rPr>
          <w:rFonts w:ascii="Times New Roman" w:hAnsi="Times New Roman"/>
          <w:sz w:val="28"/>
        </w:rPr>
        <w:t xml:space="preserve"> «Об утверждении Порядка санкционирования оплаты денежных обязательств </w:t>
      </w:r>
      <w:r>
        <w:rPr>
          <w:rFonts w:ascii="Times New Roman" w:hAnsi="Times New Roman"/>
          <w:spacing w:val="-10"/>
          <w:sz w:val="28"/>
        </w:rPr>
        <w:t xml:space="preserve">получателей средств бюджета </w:t>
      </w:r>
      <w:proofErr w:type="spellStart"/>
      <w:r w:rsidR="00900B46">
        <w:rPr>
          <w:rFonts w:ascii="Times New Roman" w:hAnsi="Times New Roman"/>
          <w:spacing w:val="-10"/>
          <w:sz w:val="28"/>
        </w:rPr>
        <w:t>Буденновского</w:t>
      </w:r>
      <w:proofErr w:type="spellEnd"/>
      <w:r w:rsidR="00900B46">
        <w:rPr>
          <w:rFonts w:ascii="Times New Roman" w:hAnsi="Times New Roman"/>
          <w:spacing w:val="-10"/>
          <w:sz w:val="28"/>
        </w:rPr>
        <w:t xml:space="preserve"> сельского поселения </w:t>
      </w:r>
      <w:proofErr w:type="spellStart"/>
      <w:r>
        <w:rPr>
          <w:rFonts w:ascii="Times New Roman" w:hAnsi="Times New Roman"/>
          <w:spacing w:val="-10"/>
          <w:sz w:val="28"/>
        </w:rPr>
        <w:lastRenderedPageBreak/>
        <w:t>Сальского</w:t>
      </w:r>
      <w:proofErr w:type="spellEnd"/>
      <w:r>
        <w:rPr>
          <w:rFonts w:ascii="Times New Roman" w:hAnsi="Times New Roman"/>
          <w:spacing w:val="-10"/>
          <w:sz w:val="28"/>
        </w:rPr>
        <w:t xml:space="preserve"> района и </w:t>
      </w:r>
      <w:r>
        <w:rPr>
          <w:rFonts w:ascii="Times New Roman" w:hAnsi="Times New Roman"/>
          <w:sz w:val="28"/>
        </w:rPr>
        <w:t>санкционирования оплаты денежных обязательств</w:t>
      </w:r>
      <w:proofErr w:type="gramEnd"/>
      <w:r>
        <w:rPr>
          <w:rFonts w:ascii="Times New Roman" w:hAnsi="Times New Roman"/>
          <w:sz w:val="28"/>
        </w:rPr>
        <w:t xml:space="preserve">, подлежащих исполнению за счет бюджетных ассигнований по источникам финансирования дефицита бюджета </w:t>
      </w:r>
      <w:proofErr w:type="spellStart"/>
      <w:r w:rsidR="00900B46">
        <w:rPr>
          <w:rFonts w:ascii="Times New Roman" w:hAnsi="Times New Roman"/>
          <w:spacing w:val="-10"/>
          <w:sz w:val="28"/>
        </w:rPr>
        <w:t>Буденновского</w:t>
      </w:r>
      <w:proofErr w:type="spellEnd"/>
      <w:r w:rsidR="00900B46">
        <w:rPr>
          <w:rFonts w:ascii="Times New Roman" w:hAnsi="Times New Roman"/>
          <w:spacing w:val="-10"/>
          <w:sz w:val="28"/>
        </w:rPr>
        <w:t xml:space="preserve"> сельского поселения </w:t>
      </w:r>
      <w:bookmarkStart w:id="7" w:name="_GoBack"/>
      <w:bookmarkEnd w:id="7"/>
      <w:proofErr w:type="spellStart"/>
      <w:r>
        <w:rPr>
          <w:rFonts w:ascii="Times New Roman" w:hAnsi="Times New Roman"/>
          <w:sz w:val="28"/>
        </w:rPr>
        <w:t>Сальского</w:t>
      </w:r>
      <w:proofErr w:type="spellEnd"/>
      <w:r>
        <w:rPr>
          <w:rFonts w:ascii="Times New Roman" w:hAnsi="Times New Roman"/>
          <w:sz w:val="28"/>
        </w:rPr>
        <w:t xml:space="preserve"> района» (далее соответственно – порядок санкционирования), за исключением случаев, указанных в абзацах третьем – шестом  настоящего пункта.</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 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w:t>
      </w:r>
      <w:r>
        <w:br/>
      </w:r>
      <w:r>
        <w:rPr>
          <w:rFonts w:ascii="Times New Roman" w:hAnsi="Times New Roman"/>
          <w:sz w:val="28"/>
        </w:rPr>
        <w:t>в случае:</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исполнения денежного обязательства неоднократно (в том числе с учетом ранее произведенных платежей, требующих подтверждения);</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подтверждения поставки товаров, выполнения работ, оказания услуг </w:t>
      </w:r>
      <w:r>
        <w:br/>
      </w:r>
      <w:r>
        <w:rPr>
          <w:rFonts w:ascii="Times New Roman" w:hAnsi="Times New Roman"/>
          <w:sz w:val="28"/>
        </w:rPr>
        <w:t xml:space="preserve">по ранее произведенным платежам, требующим подтверждения, в том числе </w:t>
      </w:r>
      <w:r>
        <w:br/>
      </w:r>
      <w:r>
        <w:rPr>
          <w:rFonts w:ascii="Times New Roman" w:hAnsi="Times New Roman"/>
          <w:sz w:val="28"/>
        </w:rPr>
        <w:t>по платежам, требующим подтверждения, произведенным в размере 100 процентов от суммы бюджетного обязательства;</w:t>
      </w:r>
    </w:p>
    <w:p w:rsidR="003C62B7" w:rsidRDefault="004E1638">
      <w:pPr>
        <w:spacing w:after="0" w:line="240" w:lineRule="auto"/>
        <w:ind w:firstLine="850"/>
        <w:jc w:val="both"/>
        <w:rPr>
          <w:rFonts w:ascii="Times New Roman" w:hAnsi="Times New Roman"/>
          <w:sz w:val="28"/>
        </w:rPr>
      </w:pPr>
      <w:proofErr w:type="gramStart"/>
      <w:r>
        <w:rPr>
          <w:rFonts w:ascii="Times New Roman" w:hAnsi="Times New Roman"/>
          <w:sz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w:t>
      </w:r>
      <w:r>
        <w:br/>
      </w:r>
      <w:r>
        <w:rPr>
          <w:rFonts w:ascii="Times New Roman" w:hAnsi="Times New Roman"/>
          <w:sz w:val="28"/>
        </w:rPr>
        <w:t xml:space="preserve">о приемке по соответствующему муниципальному контракту, сформированного </w:t>
      </w:r>
      <w:r>
        <w:br/>
      </w:r>
      <w:r>
        <w:rPr>
          <w:rFonts w:ascii="Times New Roman" w:hAnsi="Times New Roman"/>
          <w:sz w:val="28"/>
        </w:rPr>
        <w:t>и подписанного без</w:t>
      </w:r>
      <w:proofErr w:type="gramEnd"/>
      <w:r>
        <w:rPr>
          <w:rFonts w:ascii="Times New Roman" w:hAnsi="Times New Roman"/>
          <w:sz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w:t>
      </w:r>
      <w:r>
        <w:br/>
      </w:r>
      <w:r>
        <w:rPr>
          <w:rFonts w:ascii="Times New Roman" w:hAnsi="Times New Roman"/>
          <w:sz w:val="28"/>
        </w:rPr>
        <w:t>на соответствие информации,</w:t>
      </w:r>
      <w:r w:rsidR="0077793E">
        <w:rPr>
          <w:rFonts w:ascii="Times New Roman" w:hAnsi="Times New Roman"/>
          <w:sz w:val="28"/>
        </w:rPr>
        <w:t xml:space="preserve"> </w:t>
      </w:r>
      <w:r>
        <w:rPr>
          <w:rFonts w:ascii="Times New Roman" w:hAnsi="Times New Roman"/>
          <w:sz w:val="28"/>
        </w:rPr>
        <w:t>включаемой в Сведения о денежном обязательстве, аналогичной информации в реестре контрактов);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 период, превышающий срок, установленный для оплаты денежного обязательства в соответствии </w:t>
      </w:r>
      <w:r>
        <w:br/>
      </w:r>
      <w:r>
        <w:rPr>
          <w:rFonts w:ascii="Times New Roman" w:hAnsi="Times New Roman"/>
          <w:sz w:val="28"/>
        </w:rPr>
        <w:t>с требованиями порядка санкционирования;</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4.2.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4.1, по платежам, требующим подтверждения </w:t>
      </w:r>
      <w:r>
        <w:br/>
      </w:r>
      <w:r>
        <w:rPr>
          <w:rFonts w:ascii="Times New Roman" w:hAnsi="Times New Roman"/>
          <w:sz w:val="28"/>
        </w:rPr>
        <w:t xml:space="preserve">(с признаком платежа, требующего подтверждения – «Да»), поставка товаров, выполнение работ, оказание услуг по которым не подтверждена, постановка </w:t>
      </w:r>
      <w:r>
        <w:br/>
      </w:r>
      <w:r>
        <w:rPr>
          <w:rFonts w:ascii="Times New Roman" w:hAnsi="Times New Roman"/>
          <w:sz w:val="28"/>
        </w:rPr>
        <w:t xml:space="preserve">на учет денежных обязательств на перечисление последующих платежей по таким бюджетным обязательствам не осуществляется, если иной порядок расчетов </w:t>
      </w:r>
      <w:r>
        <w:br/>
      </w:r>
      <w:r>
        <w:rPr>
          <w:rFonts w:ascii="Times New Roman" w:hAnsi="Times New Roman"/>
          <w:sz w:val="28"/>
        </w:rPr>
        <w:lastRenderedPageBreak/>
        <w:t>по такому денежному обязательству не предусмотрен законодательством Российской Федерации.</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4.3. УФК по РО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w:t>
      </w:r>
      <w:r>
        <w:br/>
      </w:r>
      <w:r>
        <w:rPr>
          <w:rFonts w:ascii="Times New Roman" w:hAnsi="Times New Roman"/>
          <w:sz w:val="28"/>
        </w:rPr>
        <w:t>о денежном обязательстве:</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РО </w:t>
      </w:r>
      <w:r>
        <w:br/>
      </w:r>
      <w:r>
        <w:rPr>
          <w:rFonts w:ascii="Times New Roman" w:hAnsi="Times New Roman"/>
          <w:sz w:val="28"/>
        </w:rPr>
        <w:t>для постановки на учет денежных обязательств в соответствии с настоящим Порядком.</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 случае исполнения бюджетного обязательства, содержащего более одного кода классификации расходов бюджетов Российской Федерации, УФК </w:t>
      </w:r>
      <w:r>
        <w:br/>
      </w:r>
      <w:r>
        <w:rPr>
          <w:rFonts w:ascii="Times New Roman" w:hAnsi="Times New Roman"/>
          <w:sz w:val="28"/>
        </w:rPr>
        <w:t>по РО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3C62B7" w:rsidRDefault="004E1638">
      <w:pPr>
        <w:spacing w:after="0" w:line="240" w:lineRule="auto"/>
        <w:ind w:firstLine="850"/>
        <w:jc w:val="both"/>
        <w:rPr>
          <w:rFonts w:ascii="Times New Roman" w:hAnsi="Times New Roman"/>
        </w:rPr>
      </w:pPr>
      <w:r>
        <w:rPr>
          <w:rFonts w:ascii="Times New Roman" w:hAnsi="Times New Roman"/>
          <w:sz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w:t>
      </w:r>
      <w:r>
        <w:br/>
      </w:r>
      <w:r>
        <w:rPr>
          <w:rFonts w:ascii="Times New Roman" w:hAnsi="Times New Roman"/>
          <w:sz w:val="28"/>
        </w:rPr>
        <w:t>с проверкой соответствия информации, включаемой в Сведения о денежном обязательстве, аналогичной информации в реестре контрактов.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 </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w:t>
      </w:r>
      <w:r>
        <w:br/>
      </w:r>
      <w:r>
        <w:rPr>
          <w:rFonts w:ascii="Times New Roman" w:hAnsi="Times New Roman"/>
          <w:sz w:val="28"/>
        </w:rPr>
        <w:t xml:space="preserve">с настоящим Порядком автоматически, на основании представленных получателем средств местного бюджета в УФК по РО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w:t>
      </w:r>
      <w:r>
        <w:rPr>
          <w:rFonts w:ascii="Times New Roman" w:hAnsi="Times New Roman"/>
          <w:sz w:val="28"/>
        </w:rPr>
        <w:lastRenderedPageBreak/>
        <w:t>документа, то основанием для постановки на учет денежных обязательств УФК по РО является дата его подписания.</w:t>
      </w:r>
    </w:p>
    <w:p w:rsidR="003C62B7" w:rsidRDefault="004E1638">
      <w:pPr>
        <w:tabs>
          <w:tab w:val="left" w:pos="709"/>
        </w:tabs>
        <w:spacing w:after="0" w:line="240" w:lineRule="auto"/>
        <w:ind w:firstLine="850"/>
        <w:jc w:val="both"/>
        <w:rPr>
          <w:rFonts w:ascii="Times New Roman" w:hAnsi="Times New Roman"/>
          <w:sz w:val="28"/>
        </w:rPr>
      </w:pPr>
      <w:r>
        <w:rPr>
          <w:rFonts w:ascii="Times New Roman" w:hAnsi="Times New Roman"/>
          <w:sz w:val="28"/>
        </w:rPr>
        <w:t>4.4. В случае положительного результата проверки Сведений о денежном обязательстве УФК по РО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УФК по РО, реквизиты которого установлены приложением № 10 (далее – Извещение о денежном обязательстве).</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уполномоченного лица УФК по РО, – в отношении Сведений о денежном обязательстве, представленных в форме электронного документа;</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на бумажном носителе, подписанного уполномоченным лицом УФК по РО, – в отношении Сведений о денежном обязательстве, представленных </w:t>
      </w:r>
      <w:r>
        <w:br/>
      </w:r>
      <w:r>
        <w:rPr>
          <w:rFonts w:ascii="Times New Roman" w:hAnsi="Times New Roman"/>
          <w:sz w:val="28"/>
        </w:rPr>
        <w:t>на бумажном носителе.</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Извещение о денежном обязательстве, сформированное на бумажном носителе, подписывается лицом, имеющим право действовать от имени УФК </w:t>
      </w:r>
      <w:r>
        <w:br/>
      </w:r>
      <w:r>
        <w:rPr>
          <w:rFonts w:ascii="Times New Roman" w:hAnsi="Times New Roman"/>
          <w:sz w:val="28"/>
        </w:rPr>
        <w:t>по РО.</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Учетный номер денежного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денежного обязательства.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с 20 по 25 разряд – порядковый номер денежного обязательства.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4.5. В случае отрицательного результата проверки Сведений о денежном обязательстве УФК по РО в срок, установленный в абзаце первом пункта 4.3 настоящего Порядка: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денежных обязательствах, сформированных УФК по РО, направляет получателю средств местного бюджета уведомление </w:t>
      </w:r>
      <w:r>
        <w:br/>
      </w:r>
      <w:r>
        <w:rPr>
          <w:rFonts w:ascii="Times New Roman" w:hAnsi="Times New Roman"/>
          <w:sz w:val="28"/>
        </w:rPr>
        <w:t xml:space="preserve">в электронной форме, содержащее информацию, позволяющую идентифицировать Сведение о денежном обязательстве, не принятое </w:t>
      </w:r>
      <w:r>
        <w:br/>
      </w:r>
      <w:r>
        <w:rPr>
          <w:rFonts w:ascii="Times New Roman" w:hAnsi="Times New Roman"/>
          <w:sz w:val="28"/>
        </w:rPr>
        <w:t>к исполнению, а также содержащее дату и причину отказа;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денежных обязательствах, сформированных получателем средств местного бюджета: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возвращает получателю средств местного бюджета копию представленных на бумажном носителе Сведений о денежном обязательстве с проставлением даты </w:t>
      </w:r>
      <w:r>
        <w:rPr>
          <w:rFonts w:ascii="Times New Roman" w:hAnsi="Times New Roman"/>
          <w:sz w:val="28"/>
        </w:rPr>
        <w:lastRenderedPageBreak/>
        <w:t xml:space="preserve">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направляет получателю средств местного бюджета уведомление </w:t>
      </w:r>
      <w:r>
        <w:br/>
      </w:r>
      <w:r>
        <w:rPr>
          <w:rFonts w:ascii="Times New Roman" w:hAnsi="Times New Roman"/>
          <w:sz w:val="28"/>
        </w:rPr>
        <w:t xml:space="preserve">в электронном виде, если Сведения о денежном обязательстве представлялись </w:t>
      </w:r>
      <w:r>
        <w:br/>
      </w:r>
      <w:r>
        <w:rPr>
          <w:rFonts w:ascii="Times New Roman" w:hAnsi="Times New Roman"/>
          <w:sz w:val="28"/>
        </w:rPr>
        <w:t>в форме электронного документа.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 xml:space="preserve">с использованием единой информационной системы, уведомление направляется </w:t>
      </w:r>
      <w:r>
        <w:br/>
      </w:r>
      <w:r>
        <w:rPr>
          <w:rFonts w:ascii="Times New Roman" w:hAnsi="Times New Roman"/>
          <w:sz w:val="28"/>
        </w:rPr>
        <w:t>с использованием  информационных систем Федерального казначейства.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4.6. Оплата денежного обязательства (за исключением денежных обязательств по публичным нормативным обязательствам) осуществляется </w:t>
      </w:r>
      <w:r>
        <w:br/>
      </w:r>
      <w:r>
        <w:rPr>
          <w:rFonts w:ascii="Times New Roman" w:hAnsi="Times New Roman"/>
          <w:sz w:val="28"/>
        </w:rPr>
        <w:t>в пределах доведенных до получателя средств местного бюджета лимитов бюджетных обязательств.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 4.7. Неисполненная часть денежного обязательства, в том числе денежного обязательства, поставка товаров, выполнение работ, оказание услуг </w:t>
      </w:r>
      <w:r>
        <w:br/>
      </w:r>
      <w:r>
        <w:rPr>
          <w:rFonts w:ascii="Times New Roman" w:hAnsi="Times New Roman"/>
          <w:sz w:val="28"/>
        </w:rPr>
        <w:t xml:space="preserve">по которому не подтверждены, принятого на учет в отчетном финансовом году </w:t>
      </w:r>
      <w:r>
        <w:br/>
      </w:r>
      <w:r>
        <w:rPr>
          <w:rFonts w:ascii="Times New Roman" w:hAnsi="Times New Roman"/>
          <w:sz w:val="28"/>
        </w:rPr>
        <w:t xml:space="preserve">в соответствии с бюджетным обязательством, указанным в пункте 2.9 настоящего Порядка, подлежит учету в текущем финансовом году на основании Сведений </w:t>
      </w:r>
      <w:r>
        <w:br/>
      </w:r>
      <w:r>
        <w:rPr>
          <w:rFonts w:ascii="Times New Roman" w:hAnsi="Times New Roman"/>
          <w:sz w:val="28"/>
        </w:rPr>
        <w:t>о денежном обязательстве, сформированных УФК по РО.</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4.8. В случае если коды бюджетной классификации Российской Федерации, по которым УФК по РО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2.9 настоящего Порядка.</w:t>
      </w:r>
    </w:p>
    <w:p w:rsidR="003C62B7" w:rsidRDefault="004E1638">
      <w:pPr>
        <w:spacing w:after="0" w:line="240" w:lineRule="auto"/>
        <w:jc w:val="center"/>
        <w:rPr>
          <w:rFonts w:ascii="Times New Roman" w:hAnsi="Times New Roman"/>
          <w:sz w:val="28"/>
        </w:rPr>
      </w:pPr>
      <w:r>
        <w:rPr>
          <w:rFonts w:ascii="Times New Roman" w:hAnsi="Times New Roman"/>
          <w:sz w:val="28"/>
        </w:rPr>
        <w:t> </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V. Представление информации о бюджетных и денежных </w:t>
      </w:r>
    </w:p>
    <w:p w:rsidR="003C62B7" w:rsidRDefault="004E1638">
      <w:pPr>
        <w:spacing w:after="0" w:line="240" w:lineRule="auto"/>
        <w:jc w:val="center"/>
        <w:rPr>
          <w:rFonts w:ascii="Times New Roman" w:hAnsi="Times New Roman"/>
          <w:sz w:val="28"/>
        </w:rPr>
      </w:pPr>
      <w:r>
        <w:rPr>
          <w:rFonts w:ascii="Times New Roman" w:hAnsi="Times New Roman"/>
          <w:sz w:val="28"/>
        </w:rPr>
        <w:t>обязательствах, учтенных в УФК по РО</w:t>
      </w:r>
    </w:p>
    <w:p w:rsidR="003C62B7" w:rsidRDefault="003C62B7">
      <w:pPr>
        <w:spacing w:after="0" w:line="240" w:lineRule="auto"/>
        <w:jc w:val="center"/>
        <w:rPr>
          <w:rFonts w:ascii="Times New Roman" w:hAnsi="Times New Roman"/>
          <w:sz w:val="28"/>
        </w:rPr>
      </w:pPr>
    </w:p>
    <w:p w:rsidR="003C62B7" w:rsidRDefault="004E1638">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3C62B7" w:rsidRDefault="004E1638">
      <w:pPr>
        <w:spacing w:after="0" w:line="240" w:lineRule="auto"/>
        <w:ind w:firstLine="850"/>
        <w:contextualSpacing/>
        <w:jc w:val="both"/>
        <w:rPr>
          <w:rFonts w:ascii="Times New Roman" w:hAnsi="Times New Roman"/>
          <w:sz w:val="28"/>
        </w:rPr>
      </w:pPr>
      <w:r>
        <w:rPr>
          <w:rFonts w:ascii="Times New Roman" w:hAnsi="Times New Roman"/>
          <w:sz w:val="28"/>
        </w:rPr>
        <w:t xml:space="preserve">УФК по РО посредством предоставления информации о поставленных </w:t>
      </w:r>
      <w:r>
        <w:br/>
      </w:r>
      <w:r>
        <w:rPr>
          <w:rFonts w:ascii="Times New Roman" w:hAnsi="Times New Roman"/>
          <w:sz w:val="28"/>
        </w:rPr>
        <w:t xml:space="preserve">на учет бюджетных и денежных обязательствах (внесении в них изменений) </w:t>
      </w:r>
      <w:r>
        <w:br/>
      </w:r>
      <w:r>
        <w:rPr>
          <w:rFonts w:ascii="Times New Roman" w:hAnsi="Times New Roman"/>
          <w:sz w:val="28"/>
        </w:rPr>
        <w:t>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5.3 настоящего Порядка);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УФК по РО в виде документов, определенных пунктом 5.3 Порядка, </w:t>
      </w:r>
      <w:r>
        <w:br/>
      </w:r>
      <w:r>
        <w:rPr>
          <w:rFonts w:ascii="Times New Roman" w:hAnsi="Times New Roman"/>
          <w:sz w:val="28"/>
        </w:rPr>
        <w:t xml:space="preserve">по запросам </w:t>
      </w:r>
      <w:r w:rsidR="00741A9A">
        <w:rPr>
          <w:rFonts w:ascii="Times New Roman" w:hAnsi="Times New Roman"/>
          <w:sz w:val="28"/>
        </w:rPr>
        <w:t xml:space="preserve">Администрации </w:t>
      </w:r>
      <w:proofErr w:type="spellStart"/>
      <w:r w:rsidR="00741A9A">
        <w:rPr>
          <w:rFonts w:ascii="Times New Roman" w:hAnsi="Times New Roman"/>
          <w:sz w:val="28"/>
        </w:rPr>
        <w:t>Буденновского</w:t>
      </w:r>
      <w:proofErr w:type="spellEnd"/>
      <w:r w:rsidR="00741A9A">
        <w:rPr>
          <w:rFonts w:ascii="Times New Roman" w:hAnsi="Times New Roman"/>
          <w:sz w:val="28"/>
        </w:rPr>
        <w:t xml:space="preserve"> сельского поселения</w:t>
      </w:r>
      <w:r>
        <w:rPr>
          <w:rFonts w:ascii="Times New Roman" w:hAnsi="Times New Roman"/>
          <w:sz w:val="28"/>
        </w:rPr>
        <w:t>, органов местного самоуправления, ГРБС, получателей средств местного бюджета с учетом положений пункта 5.2 Порядка.</w:t>
      </w:r>
    </w:p>
    <w:p w:rsidR="003C62B7" w:rsidRDefault="004E1638">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3C62B7" w:rsidRDefault="00741A9A">
      <w:pPr>
        <w:spacing w:after="0" w:line="240" w:lineRule="auto"/>
        <w:ind w:firstLine="850"/>
        <w:jc w:val="both"/>
        <w:rPr>
          <w:rFonts w:ascii="Times New Roman" w:hAnsi="Times New Roman"/>
          <w:sz w:val="28"/>
        </w:rPr>
      </w:pPr>
      <w:r>
        <w:rPr>
          <w:rFonts w:ascii="Times New Roman" w:hAnsi="Times New Roman"/>
          <w:sz w:val="28"/>
        </w:rPr>
        <w:lastRenderedPageBreak/>
        <w:t xml:space="preserve">Администрации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w:t>
      </w:r>
      <w:r w:rsidR="004E1638">
        <w:rPr>
          <w:rFonts w:ascii="Times New Roman" w:hAnsi="Times New Roman"/>
          <w:sz w:val="28"/>
        </w:rPr>
        <w:t xml:space="preserve"> – по всем бюджетным </w:t>
      </w:r>
      <w:r w:rsidR="004E1638">
        <w:br/>
      </w:r>
      <w:r w:rsidR="004E1638">
        <w:rPr>
          <w:rFonts w:ascii="Times New Roman" w:hAnsi="Times New Roman"/>
          <w:sz w:val="28"/>
        </w:rPr>
        <w:t>и денежным обязательствам;</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ГРБС – в части бюджетных и денежных обязательств, подведомственных им получателей средств местного бюджета;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получателю средств местного бюджета – в части бюджетных и денежных обязательств соответствующего получателя средств местного бюджета;</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Иным органам местного самоуправления – в рамках их полномочий, установленных законодательством Российской Федерации и</w:t>
      </w:r>
      <w:r>
        <w:rPr>
          <w:rFonts w:ascii="Times New Roman&quot;" w:hAnsi="Times New Roman&quot;"/>
          <w:sz w:val="24"/>
        </w:rPr>
        <w:t xml:space="preserve"> </w:t>
      </w:r>
      <w:r>
        <w:rPr>
          <w:rFonts w:ascii="Times New Roman" w:hAnsi="Times New Roman"/>
          <w:sz w:val="28"/>
        </w:rPr>
        <w:t xml:space="preserve">муниципальными правовыми актами </w:t>
      </w:r>
      <w:r w:rsidR="00741A9A">
        <w:rPr>
          <w:rFonts w:ascii="Times New Roman" w:hAnsi="Times New Roman"/>
          <w:sz w:val="28"/>
        </w:rPr>
        <w:t xml:space="preserve">Администрации </w:t>
      </w:r>
      <w:proofErr w:type="spellStart"/>
      <w:r w:rsidR="00741A9A">
        <w:rPr>
          <w:rFonts w:ascii="Times New Roman" w:hAnsi="Times New Roman"/>
          <w:sz w:val="28"/>
        </w:rPr>
        <w:t>Буденновского</w:t>
      </w:r>
      <w:proofErr w:type="spellEnd"/>
      <w:r w:rsidR="00741A9A">
        <w:rPr>
          <w:rFonts w:ascii="Times New Roman" w:hAnsi="Times New Roman"/>
          <w:sz w:val="28"/>
        </w:rPr>
        <w:t xml:space="preserve"> сельского поселения и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3C62B7" w:rsidRDefault="004E1638">
      <w:pPr>
        <w:numPr>
          <w:ilvl w:val="1"/>
          <w:numId w:val="5"/>
        </w:numPr>
        <w:spacing w:after="0" w:line="240" w:lineRule="auto"/>
        <w:ind w:left="0" w:firstLine="850"/>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 со следующими положениями:</w:t>
      </w:r>
    </w:p>
    <w:p w:rsidR="003C62B7" w:rsidRDefault="004E1638">
      <w:pPr>
        <w:numPr>
          <w:ilvl w:val="0"/>
          <w:numId w:val="6"/>
        </w:numPr>
        <w:spacing w:after="0" w:line="240" w:lineRule="auto"/>
        <w:ind w:left="0" w:firstLine="850"/>
        <w:jc w:val="both"/>
        <w:rPr>
          <w:rFonts w:ascii="Times New Roman" w:hAnsi="Times New Roman"/>
          <w:sz w:val="28"/>
        </w:rPr>
      </w:pPr>
      <w:proofErr w:type="gramStart"/>
      <w:r>
        <w:rPr>
          <w:rFonts w:ascii="Times New Roman" w:hAnsi="Times New Roman"/>
          <w:sz w:val="28"/>
        </w:rPr>
        <w:t xml:space="preserve">по запросу </w:t>
      </w:r>
      <w:r w:rsidR="009D5119">
        <w:rPr>
          <w:rFonts w:ascii="Times New Roman" w:hAnsi="Times New Roman"/>
          <w:sz w:val="28"/>
        </w:rPr>
        <w:t xml:space="preserve">Администрации </w:t>
      </w:r>
      <w:proofErr w:type="spellStart"/>
      <w:r w:rsidR="009D5119">
        <w:rPr>
          <w:rFonts w:ascii="Times New Roman" w:hAnsi="Times New Roman"/>
          <w:sz w:val="28"/>
        </w:rPr>
        <w:t>Буденновского</w:t>
      </w:r>
      <w:proofErr w:type="spellEnd"/>
      <w:r w:rsidR="009D5119">
        <w:rPr>
          <w:rFonts w:ascii="Times New Roman" w:hAnsi="Times New Roman"/>
          <w:sz w:val="28"/>
        </w:rPr>
        <w:t xml:space="preserve"> сельского поселения</w:t>
      </w:r>
      <w:r>
        <w:rPr>
          <w:rFonts w:ascii="Times New Roman" w:hAnsi="Times New Roman"/>
          <w:sz w:val="28"/>
        </w:rPr>
        <w:t xml:space="preserve"> либо органов местного самоуправления, уполномоченных в соответствии законодательством Российской Федерации и муниципальными правовыми актами на получение такой информации, УФК по РО представляет с указанными в запросе детализацией и группировкой показателей:</w:t>
      </w:r>
      <w:proofErr w:type="gramEnd"/>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а) информацию о принятых на учет (бюджетных, денежных) обязательствах (реквизиты которой установлены приложением № 6 к Порядку (далее – Информация о принятых на учет обязательствах), сформированную </w:t>
      </w:r>
      <w:r>
        <w:br/>
      </w:r>
      <w:r>
        <w:rPr>
          <w:rFonts w:ascii="Times New Roman" w:hAnsi="Times New Roman"/>
          <w:sz w:val="28"/>
        </w:rPr>
        <w:t>по состоянию на соответствующую дату;</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б) информацию об исполнении (бюджетных, денежных) обязательств (реквизиты которой установлены приложением № 7 к Порядку (далее – Информация об исполнении обязательств), сформированную на дату, указанную </w:t>
      </w:r>
      <w:r>
        <w:br/>
      </w:r>
      <w:r>
        <w:rPr>
          <w:rFonts w:ascii="Times New Roman" w:hAnsi="Times New Roman"/>
          <w:sz w:val="28"/>
        </w:rPr>
        <w:t>в запросе;</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2) по запросу ГРБС УФК по РО представляет с указанными в запросе детализацией и группировкой показателей информацию о принятых на учет обязательствах по получателю средств местного бюджета, находящимся </w:t>
      </w:r>
      <w:r>
        <w:br/>
      </w:r>
      <w:r>
        <w:rPr>
          <w:rFonts w:ascii="Times New Roman" w:hAnsi="Times New Roman"/>
          <w:sz w:val="28"/>
        </w:rPr>
        <w:t>в ведении ГРБС, сформированную нарастающим итогом с начала текущего финансового года по состоянию на соответствующую дату;</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3) получатель средств местного бюджета УФК по РО ежемесячно представляет Справку об исполнении принятых на учет (бюджетных, денежных) обязательств (реквизиты которой установлены приложением № 5 к Порядку (далее – Справка об исполнении обязательств).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w:t>
      </w:r>
      <w:r>
        <w:t xml:space="preserve"> </w:t>
      </w:r>
      <w:r>
        <w:rPr>
          <w:rFonts w:ascii="Times New Roman" w:hAnsi="Times New Roman"/>
          <w:sz w:val="28"/>
        </w:rPr>
        <w:t>и содержит информацию об исполнении бюджетных обязательств, поставленных на учет в УФК по РО на основании Сведений о бюджетном обязательстве;</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 xml:space="preserve">4) по запросу получателя средств местного бюджета УФК по РО по месту обслуживания получателя средств местного бюджета формирует Справку </w:t>
      </w:r>
      <w:r>
        <w:br/>
      </w:r>
      <w:r>
        <w:rPr>
          <w:rFonts w:ascii="Times New Roman" w:hAnsi="Times New Roman"/>
          <w:sz w:val="28"/>
        </w:rPr>
        <w:t xml:space="preserve">о неисполненных в отчетном финансовом году бюджетных обязательствах </w:t>
      </w:r>
      <w:r>
        <w:br/>
      </w:r>
      <w:r>
        <w:rPr>
          <w:rFonts w:ascii="Times New Roman" w:hAnsi="Times New Roman"/>
          <w:sz w:val="28"/>
        </w:rPr>
        <w:t xml:space="preserve">по муниципальным контрактам на поставку товаров, выполнение работ, оказание </w:t>
      </w:r>
      <w:r>
        <w:rPr>
          <w:rFonts w:ascii="Times New Roman" w:hAnsi="Times New Roman"/>
          <w:sz w:val="28"/>
        </w:rPr>
        <w:lastRenderedPageBreak/>
        <w:t>услуг, реквизиты которой установлены приложением № 8 к настоящему Порядку (далее – Справка о неисполненных бюджетных обязательствах).</w:t>
      </w:r>
    </w:p>
    <w:p w:rsidR="003C62B7" w:rsidRDefault="004E1638">
      <w:pPr>
        <w:spacing w:after="0" w:line="240" w:lineRule="auto"/>
        <w:ind w:firstLine="709"/>
        <w:jc w:val="both"/>
        <w:rPr>
          <w:rFonts w:ascii="Times New Roman" w:hAnsi="Times New Roman"/>
          <w:sz w:val="28"/>
        </w:rPr>
      </w:pPr>
      <w:r>
        <w:rPr>
          <w:rFonts w:ascii="Times New Roman" w:hAnsi="Times New Roman"/>
          <w:sz w:val="28"/>
        </w:rPr>
        <w:t xml:space="preserve">Справка о неисполненных бюджетных обязательствах формируется </w:t>
      </w:r>
      <w:r>
        <w:br/>
      </w:r>
      <w:r>
        <w:rPr>
          <w:rFonts w:ascii="Times New Roman" w:hAnsi="Times New Roman"/>
          <w:sz w:val="28"/>
        </w:rPr>
        <w:t>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УФК по РО на основании Сведений</w:t>
      </w:r>
      <w:r>
        <w:br/>
      </w:r>
      <w:r>
        <w:rPr>
          <w:rFonts w:ascii="Times New Roman" w:hAnsi="Times New Roman"/>
          <w:sz w:val="28"/>
        </w:rPr>
        <w:t xml:space="preserve"> о бюджетных обязательствах и подлежавших в соответствии с условиями этих муниципальных контрактов, договоров, оплате в отчетном финансовом году, </w:t>
      </w:r>
      <w:r>
        <w:br/>
      </w:r>
      <w:r>
        <w:rPr>
          <w:rFonts w:ascii="Times New Roman" w:hAnsi="Times New Roman"/>
          <w:sz w:val="28"/>
        </w:rPr>
        <w:t>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3C62B7" w:rsidRDefault="004E1638">
      <w:pPr>
        <w:spacing w:after="0" w:line="240" w:lineRule="auto"/>
        <w:ind w:firstLine="850"/>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УФК по РО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3C62B7" w:rsidRDefault="004E1638">
      <w:pPr>
        <w:spacing w:after="0" w:line="240" w:lineRule="auto"/>
        <w:ind w:firstLine="850"/>
        <w:jc w:val="both"/>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F567FA">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outlineLvl w:val="0"/>
        <w:rPr>
          <w:rFonts w:ascii="Times New Roman" w:hAnsi="Times New Roman"/>
          <w:sz w:val="28"/>
        </w:rPr>
      </w:pPr>
    </w:p>
    <w:p w:rsidR="003C62B7" w:rsidRDefault="004E1638">
      <w:pPr>
        <w:spacing w:after="0"/>
        <w:jc w:val="center"/>
        <w:rPr>
          <w:rFonts w:ascii="Times New Roman" w:hAnsi="Times New Roman"/>
          <w:sz w:val="28"/>
        </w:rPr>
      </w:pPr>
      <w:r>
        <w:rPr>
          <w:rFonts w:ascii="Times New Roman" w:hAnsi="Times New Roman"/>
          <w:sz w:val="28"/>
        </w:rPr>
        <w:t>Реквизиты</w:t>
      </w:r>
    </w:p>
    <w:p w:rsidR="003C62B7" w:rsidRDefault="004E1638">
      <w:pPr>
        <w:spacing w:after="0" w:line="240" w:lineRule="auto"/>
        <w:jc w:val="center"/>
        <w:outlineLvl w:val="0"/>
        <w:rPr>
          <w:rFonts w:ascii="Times New Roman" w:hAnsi="Times New Roman"/>
          <w:sz w:val="28"/>
        </w:rPr>
      </w:pPr>
      <w:r>
        <w:rPr>
          <w:rFonts w:ascii="Times New Roman" w:hAnsi="Times New Roman"/>
          <w:sz w:val="28"/>
        </w:rPr>
        <w:t>Сведений о бюджетном обязательстве</w:t>
      </w:r>
    </w:p>
    <w:p w:rsidR="003C62B7" w:rsidRDefault="003C62B7">
      <w:pPr>
        <w:spacing w:after="0" w:line="240" w:lineRule="auto"/>
        <w:jc w:val="center"/>
        <w:outlineLvl w:val="0"/>
        <w:rPr>
          <w:rFonts w:ascii="Times New Roman" w:hAnsi="Times New Roman"/>
          <w:sz w:val="27"/>
        </w:rPr>
      </w:pPr>
    </w:p>
    <w:tbl>
      <w:tblPr>
        <w:tblStyle w:val="ac"/>
        <w:tblW w:w="0" w:type="auto"/>
        <w:tblInd w:w="-176" w:type="dxa"/>
        <w:tblLayout w:type="fixed"/>
        <w:tblLook w:val="04A0"/>
      </w:tblPr>
      <w:tblGrid>
        <w:gridCol w:w="4348"/>
        <w:gridCol w:w="5751"/>
      </w:tblGrid>
      <w:tr w:rsidR="003C62B7">
        <w:tc>
          <w:tcPr>
            <w:tcW w:w="4348" w:type="dxa"/>
          </w:tcPr>
          <w:p w:rsidR="003C62B7" w:rsidRDefault="004E1638">
            <w:pPr>
              <w:jc w:val="center"/>
              <w:outlineLvl w:val="0"/>
              <w:rPr>
                <w:rFonts w:ascii="Times New Roman" w:hAnsi="Times New Roman"/>
                <w:sz w:val="24"/>
              </w:rPr>
            </w:pPr>
            <w:r>
              <w:rPr>
                <w:rFonts w:ascii="Times New Roman" w:hAnsi="Times New Roman"/>
                <w:sz w:val="24"/>
              </w:rPr>
              <w:t>Описание реквизита</w:t>
            </w:r>
          </w:p>
        </w:tc>
        <w:tc>
          <w:tcPr>
            <w:tcW w:w="5751" w:type="dxa"/>
          </w:tcPr>
          <w:p w:rsidR="003C62B7" w:rsidRDefault="004E1638">
            <w:pPr>
              <w:jc w:val="center"/>
              <w:outlineLvl w:val="0"/>
              <w:rPr>
                <w:rFonts w:ascii="Times New Roman" w:hAnsi="Times New Roman"/>
                <w:sz w:val="24"/>
              </w:rPr>
            </w:pPr>
            <w:r>
              <w:rPr>
                <w:rFonts w:ascii="Times New Roman" w:hAnsi="Times New Roman"/>
                <w:sz w:val="24"/>
              </w:rPr>
              <w:t>Правила формирования, заполнения реквизита</w:t>
            </w:r>
          </w:p>
        </w:tc>
      </w:tr>
    </w:tbl>
    <w:p w:rsidR="003C62B7" w:rsidRDefault="003C62B7">
      <w:pPr>
        <w:spacing w:after="0" w:line="240" w:lineRule="auto"/>
        <w:jc w:val="center"/>
        <w:outlineLvl w:val="0"/>
        <w:rPr>
          <w:rFonts w:ascii="Times New Roman" w:hAnsi="Times New Roman"/>
          <w:sz w:val="4"/>
        </w:rPr>
      </w:pPr>
    </w:p>
    <w:tbl>
      <w:tblPr>
        <w:tblStyle w:val="ac"/>
        <w:tblW w:w="0" w:type="auto"/>
        <w:tblInd w:w="-176" w:type="dxa"/>
        <w:tblLayout w:type="fixed"/>
        <w:tblLook w:val="04A0"/>
      </w:tblPr>
      <w:tblGrid>
        <w:gridCol w:w="4348"/>
        <w:gridCol w:w="5751"/>
      </w:tblGrid>
      <w:tr w:rsidR="003C62B7">
        <w:trPr>
          <w:trHeight w:val="321"/>
          <w:tblHeader/>
        </w:trPr>
        <w:tc>
          <w:tcPr>
            <w:tcW w:w="4348" w:type="dxa"/>
          </w:tcPr>
          <w:p w:rsidR="003C62B7" w:rsidRDefault="004E1638">
            <w:pPr>
              <w:jc w:val="center"/>
              <w:outlineLvl w:val="0"/>
              <w:rPr>
                <w:rFonts w:ascii="Times New Roman" w:hAnsi="Times New Roman"/>
              </w:rPr>
            </w:pPr>
            <w:r>
              <w:rPr>
                <w:rFonts w:ascii="Times New Roman" w:hAnsi="Times New Roman"/>
              </w:rPr>
              <w:t>1</w:t>
            </w:r>
          </w:p>
        </w:tc>
        <w:tc>
          <w:tcPr>
            <w:tcW w:w="5751" w:type="dxa"/>
          </w:tcPr>
          <w:p w:rsidR="003C62B7" w:rsidRDefault="004E1638">
            <w:pPr>
              <w:jc w:val="center"/>
              <w:outlineLvl w:val="0"/>
              <w:rPr>
                <w:rFonts w:ascii="Times New Roman" w:hAnsi="Times New Roman"/>
              </w:rPr>
            </w:pPr>
            <w:r>
              <w:rPr>
                <w:rFonts w:ascii="Times New Roman" w:hAnsi="Times New Roman"/>
              </w:rPr>
              <w:t>2</w:t>
            </w:r>
          </w:p>
        </w:tc>
      </w:tr>
      <w:tr w:rsidR="003C62B7">
        <w:trPr>
          <w:trHeight w:val="766"/>
        </w:trPr>
        <w:tc>
          <w:tcPr>
            <w:tcW w:w="4348" w:type="dxa"/>
          </w:tcPr>
          <w:p w:rsidR="003C62B7" w:rsidRDefault="004E1638">
            <w:pPr>
              <w:pStyle w:val="a5"/>
              <w:ind w:left="318"/>
              <w:jc w:val="both"/>
              <w:outlineLvl w:val="0"/>
              <w:rPr>
                <w:rFonts w:ascii="Times New Roman" w:hAnsi="Times New Roman"/>
                <w:sz w:val="24"/>
              </w:rPr>
            </w:pPr>
            <w:r>
              <w:rPr>
                <w:rFonts w:ascii="Times New Roman" w:hAnsi="Times New Roman"/>
                <w:sz w:val="24"/>
              </w:rPr>
              <w:t>1. Номер Сведений о бюджетном</w:t>
            </w:r>
          </w:p>
          <w:p w:rsidR="003C62B7" w:rsidRDefault="004E1638">
            <w:pPr>
              <w:pStyle w:val="a5"/>
              <w:ind w:left="0"/>
              <w:jc w:val="both"/>
              <w:outlineLvl w:val="0"/>
              <w:rPr>
                <w:rFonts w:ascii="Times New Roman" w:hAnsi="Times New Roman"/>
                <w:sz w:val="24"/>
              </w:rPr>
            </w:pPr>
            <w:r>
              <w:rPr>
                <w:rFonts w:ascii="Times New Roman" w:hAnsi="Times New Roman"/>
                <w:sz w:val="24"/>
              </w:rPr>
              <w:t>обязательстве получателя бюджетных средств (далее соответственно – Сведения о бюджетном обязательстве, бюджетное обязательство)</w:t>
            </w:r>
          </w:p>
        </w:tc>
        <w:tc>
          <w:tcPr>
            <w:tcW w:w="5751" w:type="dxa"/>
          </w:tcPr>
          <w:p w:rsidR="003C62B7" w:rsidRDefault="004E1638">
            <w:pPr>
              <w:ind w:firstLine="317"/>
              <w:jc w:val="both"/>
              <w:rPr>
                <w:rFonts w:ascii="Times New Roman" w:hAnsi="Times New Roman"/>
                <w:sz w:val="24"/>
              </w:rPr>
            </w:pPr>
            <w:r>
              <w:rPr>
                <w:rFonts w:ascii="Times New Roman" w:hAnsi="Times New Roman"/>
                <w:sz w:val="24"/>
              </w:rPr>
              <w:t>Указывается порядковый номер Сведений                        о бюджетном обязательстве.</w:t>
            </w:r>
          </w:p>
          <w:p w:rsidR="003C62B7" w:rsidRDefault="004E1638">
            <w:pPr>
              <w:ind w:firstLine="317"/>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3C62B7">
        <w:tc>
          <w:tcPr>
            <w:tcW w:w="4348" w:type="dxa"/>
          </w:tcPr>
          <w:p w:rsidR="003C62B7" w:rsidRDefault="004E1638">
            <w:pPr>
              <w:ind w:firstLine="318"/>
              <w:jc w:val="both"/>
              <w:outlineLvl w:val="0"/>
              <w:rPr>
                <w:rFonts w:ascii="Times New Roman" w:hAnsi="Times New Roman"/>
                <w:sz w:val="24"/>
              </w:rPr>
            </w:pPr>
            <w:r>
              <w:rPr>
                <w:rFonts w:ascii="Times New Roman" w:hAnsi="Times New Roman"/>
                <w:sz w:val="24"/>
              </w:rPr>
              <w:t>2. Учетный номер бюджетного обязательства</w:t>
            </w:r>
          </w:p>
          <w:p w:rsidR="003C62B7" w:rsidRDefault="003C62B7">
            <w:pPr>
              <w:jc w:val="center"/>
              <w:outlineLvl w:val="0"/>
              <w:rPr>
                <w:rFonts w:ascii="Times New Roman" w:hAnsi="Times New Roman"/>
                <w:sz w:val="24"/>
              </w:rPr>
            </w:pPr>
          </w:p>
        </w:tc>
        <w:tc>
          <w:tcPr>
            <w:tcW w:w="5751" w:type="dxa"/>
          </w:tcPr>
          <w:p w:rsidR="003C62B7" w:rsidRDefault="004E1638">
            <w:pPr>
              <w:ind w:firstLine="284"/>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3C62B7" w:rsidRDefault="004E1638">
            <w:pPr>
              <w:ind w:firstLine="284"/>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3C62B7" w:rsidRDefault="004E1638">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C62B7">
        <w:tc>
          <w:tcPr>
            <w:tcW w:w="4348" w:type="dxa"/>
          </w:tcPr>
          <w:p w:rsidR="003C62B7" w:rsidRDefault="004E1638">
            <w:pPr>
              <w:ind w:firstLine="318"/>
              <w:jc w:val="both"/>
              <w:outlineLvl w:val="0"/>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дата подписания Сведений                           о бюджетном обязательстве получателем бюджетных средств.</w:t>
            </w:r>
          </w:p>
          <w:p w:rsidR="003C62B7" w:rsidRDefault="004E1638">
            <w:pPr>
              <w:jc w:val="both"/>
              <w:rPr>
                <w:rFonts w:ascii="Times New Roman" w:hAnsi="Times New Roman"/>
              </w:rPr>
            </w:pPr>
            <w:r>
              <w:rPr>
                <w:rFonts w:ascii="Times New Roman" w:hAnsi="Times New Roman"/>
                <w:sz w:val="24"/>
              </w:rPr>
              <w:t xml:space="preserve"> 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3C62B7" w:rsidRDefault="004E1638">
            <w:pPr>
              <w:ind w:firstLine="283"/>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4. Тип бюджетного обязательства</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код типа бюджетного обязательства, исходя из следующего:</w:t>
            </w:r>
          </w:p>
          <w:p w:rsidR="003C62B7" w:rsidRDefault="004E1638">
            <w:pPr>
              <w:ind w:firstLine="283"/>
              <w:jc w:val="both"/>
              <w:rPr>
                <w:rFonts w:ascii="Times New Roman" w:hAnsi="Times New Roman"/>
                <w:sz w:val="24"/>
              </w:rPr>
            </w:pPr>
            <w:r>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rsidR="003C62B7" w:rsidRDefault="004E1638">
            <w:pPr>
              <w:ind w:firstLine="317"/>
              <w:jc w:val="both"/>
              <w:outlineLvl w:val="0"/>
              <w:rPr>
                <w:rFonts w:ascii="Times New Roman" w:hAnsi="Times New Roman"/>
                <w:sz w:val="24"/>
              </w:rPr>
            </w:pPr>
            <w:r>
              <w:rPr>
                <w:rFonts w:ascii="Times New Roman" w:hAnsi="Times New Roman"/>
                <w:sz w:val="24"/>
              </w:rPr>
              <w:lastRenderedPageBreak/>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5. Информация о получателе бюджетных средств</w:t>
            </w:r>
          </w:p>
        </w:tc>
        <w:tc>
          <w:tcPr>
            <w:tcW w:w="5751" w:type="dxa"/>
          </w:tcPr>
          <w:p w:rsidR="003C62B7" w:rsidRDefault="003C62B7">
            <w:pPr>
              <w:jc w:val="center"/>
              <w:outlineLvl w:val="0"/>
              <w:rPr>
                <w:rFonts w:ascii="Times New Roman" w:hAnsi="Times New Roman"/>
                <w:sz w:val="24"/>
              </w:rPr>
            </w:pP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5.1. Получатель бюджетных средств</w:t>
            </w:r>
          </w:p>
        </w:tc>
        <w:tc>
          <w:tcPr>
            <w:tcW w:w="5751" w:type="dxa"/>
          </w:tcPr>
          <w:p w:rsidR="003C62B7" w:rsidRDefault="004E1638">
            <w:pPr>
              <w:ind w:firstLine="284"/>
              <w:jc w:val="both"/>
              <w:rPr>
                <w:rFonts w:ascii="Times New Roman" w:hAnsi="Times New Roman"/>
                <w:sz w:val="24"/>
              </w:rPr>
            </w:pPr>
            <w:r>
              <w:rPr>
                <w:rFonts w:ascii="Times New Roman" w:hAnsi="Times New Roman"/>
                <w:sz w:val="24"/>
              </w:rPr>
              <w:t xml:space="preserve">Указывается наименование получателя средств бюджета </w:t>
            </w:r>
            <w:proofErr w:type="spellStart"/>
            <w:r w:rsidR="00F567FA">
              <w:rPr>
                <w:rFonts w:ascii="Times New Roman" w:hAnsi="Times New Roman"/>
                <w:sz w:val="24"/>
              </w:rPr>
              <w:t>Буденновского</w:t>
            </w:r>
            <w:proofErr w:type="spellEnd"/>
            <w:r w:rsidR="00F567FA">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C62B7" w:rsidRDefault="004E1638">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5.2. Наименование бюджета</w:t>
            </w:r>
          </w:p>
        </w:tc>
        <w:tc>
          <w:tcPr>
            <w:tcW w:w="5751" w:type="dxa"/>
          </w:tcPr>
          <w:p w:rsidR="003C62B7" w:rsidRDefault="004E1638">
            <w:pPr>
              <w:ind w:firstLine="284"/>
              <w:jc w:val="both"/>
              <w:rPr>
                <w:rFonts w:ascii="Times New Roman" w:hAnsi="Times New Roman"/>
                <w:sz w:val="24"/>
              </w:rPr>
            </w:pPr>
            <w:r>
              <w:rPr>
                <w:rFonts w:ascii="Times New Roman" w:hAnsi="Times New Roman"/>
                <w:sz w:val="24"/>
              </w:rPr>
              <w:t>Указывается наименование бюджета – «бюджет</w:t>
            </w:r>
            <w:r w:rsidR="00F567FA">
              <w:rPr>
                <w:rFonts w:ascii="Times New Roman" w:hAnsi="Times New Roman"/>
                <w:sz w:val="24"/>
              </w:rPr>
              <w:t xml:space="preserve"> </w:t>
            </w:r>
            <w:proofErr w:type="spellStart"/>
            <w:r w:rsidR="00F567FA">
              <w:rPr>
                <w:rFonts w:ascii="Times New Roman" w:hAnsi="Times New Roman"/>
                <w:sz w:val="24"/>
              </w:rPr>
              <w:t>Буденновского</w:t>
            </w:r>
            <w:proofErr w:type="spellEnd"/>
            <w:r w:rsidR="00F567FA">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3C62B7" w:rsidRDefault="004E1638">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 xml:space="preserve">5.3. Код </w:t>
            </w:r>
            <w:hyperlink r:id="rId25" w:history="1">
              <w:r>
                <w:rPr>
                  <w:rFonts w:ascii="Times New Roman" w:hAnsi="Times New Roman"/>
                  <w:sz w:val="24"/>
                </w:rPr>
                <w:t>ОКТМО</w:t>
              </w:r>
            </w:hyperlink>
          </w:p>
        </w:tc>
        <w:tc>
          <w:tcPr>
            <w:tcW w:w="5751" w:type="dxa"/>
          </w:tcPr>
          <w:p w:rsidR="003C62B7" w:rsidRDefault="004E1638" w:rsidP="00F567FA">
            <w:pPr>
              <w:ind w:firstLine="317"/>
              <w:jc w:val="both"/>
              <w:outlineLvl w:val="0"/>
              <w:rPr>
                <w:rFonts w:ascii="Times New Roman" w:hAnsi="Times New Roman"/>
                <w:sz w:val="24"/>
              </w:rPr>
            </w:pPr>
            <w:r>
              <w:rPr>
                <w:rFonts w:ascii="Times New Roman" w:hAnsi="Times New Roman"/>
                <w:sz w:val="24"/>
              </w:rPr>
              <w:t xml:space="preserve">Указывается код по Общероссийскому </w:t>
            </w:r>
            <w:hyperlink r:id="rId2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УФК по РО, </w:t>
            </w:r>
            <w:r w:rsidR="00F567FA">
              <w:rPr>
                <w:rFonts w:ascii="Times New Roman" w:hAnsi="Times New Roman"/>
                <w:sz w:val="24"/>
              </w:rPr>
              <w:t xml:space="preserve">Администрации </w:t>
            </w:r>
            <w:proofErr w:type="spellStart"/>
            <w:r w:rsidR="00F567FA">
              <w:rPr>
                <w:rFonts w:ascii="Times New Roman" w:hAnsi="Times New Roman"/>
                <w:sz w:val="24"/>
              </w:rPr>
              <w:t>Буденновского</w:t>
            </w:r>
            <w:proofErr w:type="spellEnd"/>
            <w:r w:rsidR="00F567FA">
              <w:rPr>
                <w:rFonts w:ascii="Times New Roman" w:hAnsi="Times New Roman"/>
                <w:sz w:val="24"/>
              </w:rPr>
              <w:t xml:space="preserve"> сельского поселения</w:t>
            </w:r>
            <w:r>
              <w:rPr>
                <w:rFonts w:ascii="Times New Roman" w:hAnsi="Times New Roman"/>
                <w:sz w:val="24"/>
              </w:rPr>
              <w:t>.</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5.4. Финансовый орган</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финансовый орган – «</w:t>
            </w:r>
            <w:r w:rsidR="00446EA1">
              <w:rPr>
                <w:rFonts w:ascii="Times New Roman" w:hAnsi="Times New Roman"/>
                <w:sz w:val="24"/>
              </w:rPr>
              <w:t xml:space="preserve">Администрация </w:t>
            </w:r>
            <w:proofErr w:type="spellStart"/>
            <w:r w:rsidR="00446EA1">
              <w:rPr>
                <w:rFonts w:ascii="Times New Roman" w:hAnsi="Times New Roman"/>
                <w:sz w:val="24"/>
              </w:rPr>
              <w:t>Буденновского</w:t>
            </w:r>
            <w:proofErr w:type="spellEnd"/>
            <w:r w:rsidR="00446EA1">
              <w:rPr>
                <w:rFonts w:ascii="Times New Roman" w:hAnsi="Times New Roman"/>
                <w:sz w:val="24"/>
              </w:rPr>
              <w:t xml:space="preserve"> сельского поселения</w:t>
            </w:r>
            <w:r>
              <w:rPr>
                <w:rFonts w:ascii="Times New Roman" w:hAnsi="Times New Roman"/>
                <w:sz w:val="24"/>
              </w:rPr>
              <w:t>».</w:t>
            </w:r>
          </w:p>
          <w:p w:rsidR="003C62B7" w:rsidRDefault="004E1638">
            <w:pPr>
              <w:ind w:firstLine="317"/>
              <w:jc w:val="both"/>
              <w:outlineLvl w:val="0"/>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5.5. Код по ОКПО</w:t>
            </w:r>
          </w:p>
        </w:tc>
        <w:tc>
          <w:tcPr>
            <w:tcW w:w="5751" w:type="dxa"/>
          </w:tcPr>
          <w:p w:rsidR="003C62B7" w:rsidRDefault="004E1638" w:rsidP="00446EA1">
            <w:pPr>
              <w:ind w:firstLine="317"/>
              <w:jc w:val="both"/>
              <w:outlineLvl w:val="0"/>
              <w:rPr>
                <w:rFonts w:ascii="Times New Roman" w:hAnsi="Times New Roman"/>
                <w:sz w:val="24"/>
              </w:rPr>
            </w:pPr>
            <w:r>
              <w:rPr>
                <w:rFonts w:ascii="Times New Roman" w:hAnsi="Times New Roman"/>
                <w:sz w:val="24"/>
              </w:rPr>
              <w:t xml:space="preserve">Указывается код </w:t>
            </w:r>
            <w:proofErr w:type="spellStart"/>
            <w:r w:rsidR="00446EA1">
              <w:rPr>
                <w:rFonts w:ascii="Times New Roman" w:hAnsi="Times New Roman"/>
                <w:sz w:val="24"/>
              </w:rPr>
              <w:t>Буденновского</w:t>
            </w:r>
            <w:proofErr w:type="spellEnd"/>
            <w:r w:rsidR="00446EA1">
              <w:rPr>
                <w:rFonts w:ascii="Times New Roman" w:hAnsi="Times New Roman"/>
                <w:sz w:val="24"/>
              </w:rPr>
              <w:t xml:space="preserve"> сельского поселения</w:t>
            </w:r>
            <w:r>
              <w:rPr>
                <w:rFonts w:ascii="Times New Roman" w:hAnsi="Times New Roman"/>
                <w:sz w:val="24"/>
              </w:rPr>
              <w:t xml:space="preserve"> по Общероссийскому классификатору предприятий и организаций.</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 xml:space="preserve">Указывается уникальный код организации                       по Сводному реестру (далее - код по Сводному реестру) получателя средств бюджета </w:t>
            </w:r>
            <w:proofErr w:type="spellStart"/>
            <w:r w:rsidR="00446EA1">
              <w:rPr>
                <w:rFonts w:ascii="Times New Roman" w:hAnsi="Times New Roman"/>
                <w:sz w:val="24"/>
              </w:rPr>
              <w:t>Буденновского</w:t>
            </w:r>
            <w:proofErr w:type="spellEnd"/>
            <w:r w:rsidR="00446EA1">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в соответствии со Сводным реестром.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 xml:space="preserve">Указывается наименование главного распорядителя средств бюджета </w:t>
            </w:r>
            <w:proofErr w:type="spellStart"/>
            <w:r w:rsidR="00446EA1">
              <w:rPr>
                <w:rFonts w:ascii="Times New Roman" w:hAnsi="Times New Roman"/>
                <w:sz w:val="24"/>
              </w:rPr>
              <w:t>Буденновского</w:t>
            </w:r>
            <w:proofErr w:type="spellEnd"/>
            <w:r w:rsidR="00446EA1">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в соответствии со Сводным реестром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5.8. Глава по БК</w:t>
            </w:r>
          </w:p>
        </w:tc>
        <w:tc>
          <w:tcPr>
            <w:tcW w:w="5751" w:type="dxa"/>
          </w:tcPr>
          <w:p w:rsidR="003C62B7" w:rsidRDefault="004E1638" w:rsidP="00446EA1">
            <w:pPr>
              <w:ind w:firstLine="317"/>
              <w:jc w:val="both"/>
              <w:outlineLvl w:val="0"/>
              <w:rPr>
                <w:rFonts w:ascii="Times New Roman" w:hAnsi="Times New Roman"/>
                <w:sz w:val="24"/>
              </w:rPr>
            </w:pPr>
            <w:r>
              <w:rPr>
                <w:rFonts w:ascii="Times New Roman" w:hAnsi="Times New Roman"/>
                <w:sz w:val="24"/>
              </w:rPr>
              <w:t xml:space="preserve">Указывается код главы главного распорядителя средств бюджета </w:t>
            </w:r>
            <w:proofErr w:type="spellStart"/>
            <w:r w:rsidR="00446EA1">
              <w:rPr>
                <w:rFonts w:ascii="Times New Roman" w:hAnsi="Times New Roman"/>
                <w:sz w:val="24"/>
              </w:rPr>
              <w:t>Буденновского</w:t>
            </w:r>
            <w:proofErr w:type="spellEnd"/>
            <w:r w:rsidR="00446EA1">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по бюджетной классифи</w:t>
            </w:r>
            <w:r w:rsidR="00446EA1">
              <w:rPr>
                <w:rFonts w:ascii="Times New Roman" w:hAnsi="Times New Roman"/>
                <w:sz w:val="24"/>
              </w:rPr>
              <w:t xml:space="preserve">кации </w:t>
            </w:r>
            <w:r w:rsidR="00446EA1">
              <w:rPr>
                <w:rFonts w:ascii="Times New Roman" w:hAnsi="Times New Roman"/>
                <w:sz w:val="24"/>
              </w:rPr>
              <w:lastRenderedPageBreak/>
              <w:t xml:space="preserve">Российской Федерации </w:t>
            </w:r>
            <w:r w:rsidR="00DE7942">
              <w:rPr>
                <w:rFonts w:ascii="Times New Roman" w:hAnsi="Times New Roman"/>
                <w:sz w:val="24"/>
              </w:rPr>
              <w:t xml:space="preserve"> </w:t>
            </w:r>
            <w:r w:rsidR="00446EA1">
              <w:rPr>
                <w:rFonts w:ascii="Times New Roman" w:hAnsi="Times New Roman"/>
                <w:sz w:val="24"/>
              </w:rPr>
              <w:t xml:space="preserve">в </w:t>
            </w:r>
            <w:r>
              <w:rPr>
                <w:rFonts w:ascii="Times New Roman" w:hAnsi="Times New Roman"/>
                <w:sz w:val="24"/>
              </w:rPr>
              <w:t>соответствии с решением о бюджете.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5.9. Наименование органа Федерального казначейства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полное наименование Управление Федерального казначейства по Ростовской области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5.10. Код УФК по Ростовской области (далее - КОФК)</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код УФК, в котором открыт соответствующий лицевой счет получателя бюджетных средств.</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номер соответствующего лицевого счета получателя бюджетных средств.</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5751" w:type="dxa"/>
          </w:tcPr>
          <w:p w:rsidR="003C62B7" w:rsidRDefault="003C62B7">
            <w:pPr>
              <w:jc w:val="center"/>
              <w:outlineLvl w:val="0"/>
              <w:rPr>
                <w:rFonts w:ascii="Times New Roman" w:hAnsi="Times New Roman"/>
                <w:sz w:val="24"/>
              </w:rPr>
            </w:pP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6.1. Вид документа-основания</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w:t>
            </w:r>
            <w:proofErr w:type="gramStart"/>
            <w:r>
              <w:rPr>
                <w:rFonts w:ascii="Times New Roman" w:hAnsi="Times New Roman"/>
                <w:sz w:val="24"/>
              </w:rPr>
              <w:t>,«</w:t>
            </w:r>
            <w:proofErr w:type="gramEnd"/>
            <w:r>
              <w:rPr>
                <w:rFonts w:ascii="Times New Roman" w:hAnsi="Times New Roman"/>
                <w:sz w:val="24"/>
              </w:rPr>
              <w:t>извещение                        об осуществлении закупки»,</w:t>
            </w:r>
            <w:r>
              <w:rPr>
                <w:rFonts w:ascii="Times New Roman" w:hAnsi="Times New Roman"/>
                <w:sz w:val="28"/>
              </w:rPr>
              <w:t> «</w:t>
            </w:r>
            <w:r>
              <w:rPr>
                <w:rFonts w:ascii="Times New Roman" w:hAnsi="Times New Roman"/>
                <w:sz w:val="24"/>
              </w:rPr>
              <w:t>приглашение принять участие в определении поставщика (подрядчика, исполнителя)»,«иное основание».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6.2. Наименование нормативного правового акта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6.3. Номер документа-основания</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номер документа-основания (при наличии).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6.4. Дата документа-основания</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6.5. Срок исполнения</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3C62B7">
        <w:tc>
          <w:tcPr>
            <w:tcW w:w="4348" w:type="dxa"/>
            <w:tcBorders>
              <w:bottom w:val="single" w:sz="6" w:space="0" w:color="000000"/>
            </w:tcBorders>
          </w:tcPr>
          <w:p w:rsidR="003C62B7" w:rsidRDefault="004E1638">
            <w:pPr>
              <w:ind w:firstLine="176"/>
              <w:jc w:val="both"/>
              <w:rPr>
                <w:rFonts w:ascii="Times New Roman" w:hAnsi="Times New Roman"/>
                <w:sz w:val="24"/>
              </w:rPr>
            </w:pPr>
            <w:r>
              <w:rPr>
                <w:rFonts w:ascii="Times New Roman" w:hAnsi="Times New Roman"/>
                <w:sz w:val="24"/>
              </w:rPr>
              <w:t>6.6. Предмет по документу-основанию</w:t>
            </w:r>
          </w:p>
        </w:tc>
        <w:tc>
          <w:tcPr>
            <w:tcW w:w="5751" w:type="dxa"/>
            <w:tcBorders>
              <w:bottom w:val="single" w:sz="6" w:space="0" w:color="000000"/>
            </w:tcBorders>
          </w:tcPr>
          <w:p w:rsidR="003C62B7" w:rsidRDefault="004E1638">
            <w:pPr>
              <w:ind w:firstLine="283"/>
              <w:jc w:val="both"/>
              <w:rPr>
                <w:rFonts w:ascii="Times New Roman" w:hAnsi="Times New Roman"/>
                <w:sz w:val="24"/>
              </w:rPr>
            </w:pPr>
            <w:r>
              <w:rPr>
                <w:rFonts w:ascii="Times New Roman" w:hAnsi="Times New Roman"/>
                <w:sz w:val="24"/>
              </w:rPr>
              <w:t>Указывается предмет по документу-основанию.</w:t>
            </w:r>
          </w:p>
          <w:p w:rsidR="003C62B7" w:rsidRDefault="004E1638">
            <w:pPr>
              <w:jc w:val="both"/>
              <w:rPr>
                <w:rFonts w:ascii="Times New Roman" w:hAnsi="Times New Roman"/>
              </w:rPr>
            </w:pPr>
            <w:r>
              <w:rPr>
                <w:rFonts w:ascii="Times New Roman" w:hAnsi="Times New Roman"/>
                <w:sz w:val="24"/>
              </w:rPr>
              <w:t xml:space="preserve"> 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w:t>
            </w:r>
            <w:r>
              <w:rPr>
                <w:rFonts w:ascii="Times New Roman" w:hAnsi="Times New Roman"/>
              </w:rPr>
              <w:t xml:space="preserve"> «</w:t>
            </w:r>
            <w:r>
              <w:rPr>
                <w:rFonts w:ascii="Times New Roman" w:hAnsi="Times New Roman"/>
                <w:sz w:val="24"/>
              </w:rPr>
              <w:t>извещении об осуществлении закупки», «приглашении принять участие в определении поставщика (подрядчика, исполнителя)».</w:t>
            </w:r>
          </w:p>
          <w:p w:rsidR="003C62B7" w:rsidRDefault="004E1638">
            <w:pPr>
              <w:jc w:val="both"/>
              <w:rPr>
                <w:rFonts w:ascii="Times New Roman" w:hAnsi="Times New Roman"/>
              </w:rPr>
            </w:pPr>
            <w:r>
              <w:rPr>
                <w:rFonts w:ascii="Times New Roman" w:hAnsi="Times New Roman"/>
                <w:sz w:val="24"/>
              </w:rPr>
              <w:lastRenderedPageBreak/>
              <w:t xml:space="preserve"> При заполнении в пункте 6.1 настоящей информации вида документа «соглашение</w:t>
            </w:r>
            <w:proofErr w:type="gramStart"/>
            <w:r>
              <w:rPr>
                <w:rFonts w:ascii="Times New Roman" w:hAnsi="Times New Roman"/>
                <w:sz w:val="24"/>
              </w:rPr>
              <w:t>»и</w:t>
            </w:r>
            <w:proofErr w:type="gramEnd"/>
            <w:r>
              <w:rPr>
                <w:rFonts w:ascii="Times New Roman" w:hAnsi="Times New Roman"/>
                <w:sz w:val="24"/>
              </w:rPr>
              <w:t>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3C62B7">
        <w:tc>
          <w:tcPr>
            <w:tcW w:w="43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lastRenderedPageBreak/>
              <w:t>6.7. Признак казначейского сопровождения</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before="134" w:after="134"/>
              <w:ind w:left="62" w:right="62"/>
              <w:jc w:val="both"/>
              <w:rPr>
                <w:rFonts w:ascii="Times New Roman" w:hAnsi="Times New Roman"/>
                <w:sz w:val="24"/>
              </w:rPr>
            </w:pPr>
            <w:r>
              <w:rPr>
                <w:rFonts w:ascii="Times New Roman" w:hAnsi="Times New Roman"/>
                <w:sz w:val="24"/>
              </w:rPr>
              <w:t xml:space="preserve"> 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C62B7" w:rsidRDefault="004E1638">
            <w:pPr>
              <w:spacing w:before="134" w:after="134"/>
              <w:ind w:left="62" w:right="62"/>
              <w:jc w:val="both"/>
              <w:rPr>
                <w:rFonts w:ascii="Times New Roman" w:hAnsi="Times New Roman"/>
                <w:sz w:val="24"/>
              </w:rPr>
            </w:pPr>
            <w:r>
              <w:rPr>
                <w:rFonts w:ascii="Times New Roman" w:hAnsi="Times New Roman"/>
                <w:sz w:val="24"/>
              </w:rPr>
              <w:t xml:space="preserve">  В остальных случаях не заполняется.</w:t>
            </w:r>
          </w:p>
        </w:tc>
      </w:tr>
      <w:tr w:rsidR="003C62B7">
        <w:tc>
          <w:tcPr>
            <w:tcW w:w="43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6.8. Идентификатор</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 xml:space="preserve"> Указывается идентификатор документа–основания при заполнении «Да» в пункте 6.7 (при наличии).</w:t>
            </w:r>
          </w:p>
          <w:p w:rsidR="003C62B7" w:rsidRDefault="004E1638">
            <w:pPr>
              <w:jc w:val="both"/>
              <w:rPr>
                <w:rFonts w:ascii="Times New Roman" w:hAnsi="Times New Roman"/>
              </w:rPr>
            </w:pPr>
            <w:r>
              <w:rPr>
                <w:rFonts w:ascii="Times New Roman" w:hAnsi="Times New Roman"/>
                <w:sz w:val="24"/>
              </w:rPr>
              <w:t xml:space="preserve"> При </w:t>
            </w:r>
            <w:proofErr w:type="spellStart"/>
            <w:r>
              <w:rPr>
                <w:rFonts w:ascii="Times New Roman" w:hAnsi="Times New Roman"/>
                <w:sz w:val="24"/>
              </w:rPr>
              <w:t>незаполнении</w:t>
            </w:r>
            <w:proofErr w:type="spellEnd"/>
            <w:r>
              <w:rPr>
                <w:rFonts w:ascii="Times New Roman" w:hAnsi="Times New Roman"/>
                <w:sz w:val="24"/>
              </w:rPr>
              <w:t xml:space="preserve"> пункта 6.7 идентификатор указывается при наличии.</w:t>
            </w:r>
          </w:p>
        </w:tc>
      </w:tr>
      <w:tr w:rsidR="003C62B7">
        <w:tc>
          <w:tcPr>
            <w:tcW w:w="4348" w:type="dxa"/>
            <w:tcBorders>
              <w:top w:val="single" w:sz="6" w:space="0" w:color="000000"/>
            </w:tcBorders>
          </w:tcPr>
          <w:p w:rsidR="003C62B7" w:rsidRDefault="004E1638">
            <w:pPr>
              <w:ind w:firstLine="176"/>
              <w:jc w:val="both"/>
              <w:outlineLvl w:val="0"/>
              <w:rPr>
                <w:rFonts w:ascii="Times New Roman" w:hAnsi="Times New Roman"/>
                <w:sz w:val="24"/>
              </w:rPr>
            </w:pPr>
            <w:r>
              <w:rPr>
                <w:rFonts w:ascii="Times New Roman" w:hAnsi="Times New Roman"/>
                <w:sz w:val="24"/>
              </w:rPr>
              <w:t>6.9. Уникальный номер реестровой записи в реестре контрактов/соглашений</w:t>
            </w:r>
          </w:p>
        </w:tc>
        <w:tc>
          <w:tcPr>
            <w:tcW w:w="5751" w:type="dxa"/>
            <w:tcBorders>
              <w:top w:val="single" w:sz="6" w:space="0" w:color="000000"/>
            </w:tcBorders>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3C62B7" w:rsidRDefault="004E1638">
            <w:pPr>
              <w:ind w:firstLine="317"/>
              <w:jc w:val="both"/>
              <w:outlineLvl w:val="0"/>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УФК по РО одновременно с информацией о государственном контракте, соглашении для ее первичного включения в реестр контрактов/реестр соглашений.</w:t>
            </w:r>
          </w:p>
        </w:tc>
      </w:tr>
      <w:tr w:rsidR="003C62B7">
        <w:tc>
          <w:tcPr>
            <w:tcW w:w="4348" w:type="dxa"/>
          </w:tcPr>
          <w:p w:rsidR="003C62B7" w:rsidRDefault="004E1638">
            <w:pPr>
              <w:ind w:firstLine="176"/>
              <w:jc w:val="both"/>
              <w:rPr>
                <w:rFonts w:ascii="Times New Roman" w:hAnsi="Times New Roman"/>
                <w:sz w:val="24"/>
              </w:rPr>
            </w:pPr>
            <w:r>
              <w:rPr>
                <w:rFonts w:ascii="Times New Roman" w:hAnsi="Times New Roman"/>
                <w:sz w:val="24"/>
              </w:rPr>
              <w:t>6.10. Сумма в валюте обязательства</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C62B7" w:rsidRDefault="004E1638">
            <w:pPr>
              <w:jc w:val="both"/>
              <w:rPr>
                <w:rFonts w:ascii="Times New Roman" w:hAnsi="Times New Roman"/>
              </w:rPr>
            </w:pPr>
            <w:r>
              <w:rPr>
                <w:rFonts w:ascii="Times New Roman" w:hAnsi="Times New Roman"/>
                <w:sz w:val="24"/>
              </w:rPr>
              <w:t xml:space="preserve"> 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3C62B7" w:rsidRDefault="004E1638">
            <w:pPr>
              <w:ind w:firstLine="283"/>
              <w:jc w:val="both"/>
              <w:rPr>
                <w:rFonts w:ascii="Times New Roman" w:hAnsi="Times New Roman"/>
                <w:sz w:val="24"/>
              </w:rPr>
            </w:pPr>
            <w:r>
              <w:rPr>
                <w:rFonts w:ascii="Times New Roman" w:hAnsi="Times New Roman"/>
                <w:sz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w:t>
            </w:r>
            <w:r>
              <w:rPr>
                <w:rFonts w:ascii="Times New Roman" w:hAnsi="Times New Roman"/>
                <w:sz w:val="24"/>
              </w:rPr>
              <w:lastRenderedPageBreak/>
              <w:t>указанным                в разделе 2 Сведений о бюджетном обязательстве.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 xml:space="preserve">6.11. Код валюты по </w:t>
            </w:r>
            <w:hyperlink r:id="rId27" w:history="1">
              <w:r>
                <w:rPr>
                  <w:rFonts w:ascii="Times New Roman" w:hAnsi="Times New Roman"/>
                  <w:sz w:val="24"/>
                </w:rPr>
                <w:t>ОКВ</w:t>
              </w:r>
            </w:hyperlink>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28" w:history="1">
              <w:r>
                <w:rPr>
                  <w:rFonts w:ascii="Times New Roman" w:hAnsi="Times New Roman"/>
                  <w:sz w:val="24"/>
                </w:rPr>
                <w:t>классификатором</w:t>
              </w:r>
            </w:hyperlink>
            <w:r>
              <w:rPr>
                <w:rFonts w:ascii="Times New Roman" w:hAnsi="Times New Roman"/>
                <w:sz w:val="24"/>
              </w:rPr>
              <w:t xml:space="preserve"> валют.</w:t>
            </w:r>
          </w:p>
          <w:p w:rsidR="003C62B7" w:rsidRDefault="004E1638">
            <w:pPr>
              <w:jc w:val="both"/>
              <w:rPr>
                <w:rFonts w:ascii="Times New Roman" w:hAnsi="Times New Roman"/>
              </w:rPr>
            </w:pPr>
            <w:r>
              <w:rPr>
                <w:rFonts w:ascii="Times New Roman" w:hAnsi="Times New Roman"/>
                <w:sz w:val="24"/>
              </w:rPr>
              <w:t xml:space="preserve"> Формируется автоматически после указания наименования валюты в соответствии                        с Общероссийским классификатором валют.</w:t>
            </w:r>
          </w:p>
          <w:p w:rsidR="003C62B7" w:rsidRDefault="004E1638">
            <w:pPr>
              <w:ind w:firstLine="317"/>
              <w:jc w:val="both"/>
              <w:outlineLvl w:val="0"/>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3C62B7">
        <w:tc>
          <w:tcPr>
            <w:tcW w:w="4348" w:type="dxa"/>
            <w:tcBorders>
              <w:bottom w:val="single" w:sz="6" w:space="0" w:color="000000"/>
            </w:tcBorders>
          </w:tcPr>
          <w:p w:rsidR="003C62B7" w:rsidRDefault="004E1638">
            <w:pPr>
              <w:ind w:firstLine="176"/>
              <w:jc w:val="both"/>
              <w:outlineLvl w:val="0"/>
              <w:rPr>
                <w:rFonts w:ascii="Times New Roman" w:hAnsi="Times New Roman"/>
                <w:sz w:val="24"/>
              </w:rPr>
            </w:pPr>
            <w:r>
              <w:rPr>
                <w:rFonts w:ascii="Times New Roman" w:hAnsi="Times New Roman"/>
                <w:sz w:val="24"/>
              </w:rPr>
              <w:t>6.12. Сумма в валюте Российской Федерации всего</w:t>
            </w:r>
          </w:p>
        </w:tc>
        <w:tc>
          <w:tcPr>
            <w:tcW w:w="5751" w:type="dxa"/>
            <w:tcBorders>
              <w:bottom w:val="single" w:sz="6" w:space="0" w:color="000000"/>
            </w:tcBorders>
          </w:tcPr>
          <w:p w:rsidR="003C62B7" w:rsidRDefault="004E1638">
            <w:pPr>
              <w:ind w:firstLine="283"/>
              <w:jc w:val="both"/>
              <w:rPr>
                <w:rFonts w:ascii="Times New Roman" w:hAnsi="Times New Roman"/>
                <w:sz w:val="24"/>
              </w:rPr>
            </w:pPr>
            <w:r>
              <w:rPr>
                <w:rFonts w:ascii="Times New Roman" w:hAnsi="Times New Roman"/>
                <w:sz w:val="24"/>
              </w:rPr>
              <w:t>Указывается сумма бюджетного обязательства в валюте Российской Федерации.</w:t>
            </w:r>
          </w:p>
          <w:p w:rsidR="003C62B7" w:rsidRDefault="004E1638">
            <w:pPr>
              <w:jc w:val="both"/>
              <w:rPr>
                <w:rFonts w:ascii="Times New Roman" w:hAnsi="Times New Roman"/>
              </w:rPr>
            </w:pPr>
            <w:r>
              <w:rPr>
                <w:rFonts w:ascii="Times New Roman&quot;" w:hAnsi="Times New Roman&quot;"/>
                <w:sz w:val="24"/>
              </w:rPr>
              <w:t xml:space="preserve"> </w:t>
            </w:r>
            <w:r>
              <w:rPr>
                <w:rFonts w:ascii="Times New Roman" w:hAnsi="Times New Roman"/>
                <w:sz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3C62B7" w:rsidRDefault="004E1638">
            <w:pPr>
              <w:ind w:firstLine="283"/>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C62B7">
        <w:tc>
          <w:tcPr>
            <w:tcW w:w="43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 xml:space="preserve">  6.13. В том числе сумма казначейского обеспечения обязательств в валюте Российской Федерации</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C62B7">
        <w:tc>
          <w:tcPr>
            <w:tcW w:w="4348" w:type="dxa"/>
            <w:tcBorders>
              <w:top w:val="single" w:sz="6" w:space="0" w:color="000000"/>
            </w:tcBorders>
          </w:tcPr>
          <w:p w:rsidR="003C62B7" w:rsidRDefault="004E1638">
            <w:pPr>
              <w:ind w:firstLine="176"/>
              <w:jc w:val="both"/>
              <w:outlineLvl w:val="0"/>
              <w:rPr>
                <w:rFonts w:ascii="Times New Roman" w:hAnsi="Times New Roman"/>
                <w:sz w:val="24"/>
              </w:rPr>
            </w:pPr>
            <w:r>
              <w:rPr>
                <w:rFonts w:ascii="Times New Roman" w:hAnsi="Times New Roman"/>
                <w:sz w:val="24"/>
              </w:rPr>
              <w:t>6.14. Процент платежа, требующего подтверждения, от общей суммы бюджетного обязательства</w:t>
            </w:r>
          </w:p>
        </w:tc>
        <w:tc>
          <w:tcPr>
            <w:tcW w:w="5751" w:type="dxa"/>
            <w:tcBorders>
              <w:top w:val="single" w:sz="6" w:space="0" w:color="000000"/>
            </w:tcBorders>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3C62B7" w:rsidRDefault="004E1638">
            <w:pPr>
              <w:ind w:firstLine="317"/>
              <w:jc w:val="both"/>
              <w:outlineLvl w:val="0"/>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муниципалитета на текущий финансовый год.</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6.15. Сумма платежа, требующего подтверждения</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C62B7" w:rsidRDefault="004E1638">
            <w:pPr>
              <w:ind w:firstLine="317"/>
              <w:jc w:val="both"/>
              <w:outlineLvl w:val="0"/>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6.16. Номер уведомления о поступлении исполнительного документа/решения налогового органа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 xml:space="preserve">При заполнении в пункте 6.1 настоящей информации значений «исполнительный документ» или «решение налогового органа» указывается номер </w:t>
            </w:r>
            <w:r>
              <w:rPr>
                <w:rFonts w:ascii="Times New Roman" w:hAnsi="Times New Roman"/>
                <w:sz w:val="24"/>
              </w:rPr>
              <w:lastRenderedPageBreak/>
              <w:t>уведомления УФК о поступлении исполнительного документа (решения налогового органа), направленного должнику.</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6.17. Дата уведомления о поступлении исполнительного документа/решения налогового органа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 xml:space="preserve">6.18.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 xml:space="preserve">При заполнении в пункте 6.1 настоящей информации значения «договор» указывается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 Реквизиты контрагента/взыскателя по исполнительному документу/решению налогового органа</w:t>
            </w:r>
          </w:p>
        </w:tc>
        <w:tc>
          <w:tcPr>
            <w:tcW w:w="5751" w:type="dxa"/>
          </w:tcPr>
          <w:p w:rsidR="003C62B7" w:rsidRDefault="003C62B7">
            <w:pPr>
              <w:jc w:val="center"/>
              <w:outlineLvl w:val="0"/>
              <w:rPr>
                <w:rFonts w:ascii="Times New Roman" w:hAnsi="Times New Roman"/>
                <w:sz w:val="24"/>
              </w:rPr>
            </w:pP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7.1. Наименование юридического лица/фамилия, имя, отчество физического лица</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C62B7" w:rsidRDefault="004E1638">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7.2. Идентификационный номер налогоплательщика (ИНН)</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ИНН контрагента в соответствии со сведениями ЕГРЮЛ.</w:t>
            </w:r>
          </w:p>
          <w:p w:rsidR="003C62B7" w:rsidRDefault="004E1638">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7.3. Код причины постановки на учет в налоговом органе (КПП)</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КПП контрагента в соответствии                 со сведениями ЕГРЮЛ (при наличии).</w:t>
            </w:r>
          </w:p>
          <w:p w:rsidR="003C62B7" w:rsidRDefault="004E1638">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7.4. Код по Сводному реестру</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код контрагента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7.5. Номер лицевого счета (раздела на лицевом счете)</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 xml:space="preserve">В случае если операции по исполнению бюджетного обязательства подлежат отражению                </w:t>
            </w:r>
            <w:r>
              <w:rPr>
                <w:rFonts w:ascii="Times New Roman" w:hAnsi="Times New Roman"/>
                <w:sz w:val="24"/>
              </w:rPr>
              <w:lastRenderedPageBreak/>
              <w:t>на лицевом счете, открытом контрагенту в УФК, указывается номер лицевого счета контрагента                     в соответствии с документом-основанием.</w:t>
            </w:r>
          </w:p>
          <w:p w:rsidR="003C62B7" w:rsidRDefault="004E1638">
            <w:pPr>
              <w:ind w:firstLine="317"/>
              <w:jc w:val="both"/>
              <w:outlineLvl w:val="0"/>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7.6. Номер банковского (казначейского) счета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наименование банка контрагента            или УФК (при наличии в документе-основании).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7.8. БИК банка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7.9. Корреспондентский счет банка</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3C62B7">
        <w:tc>
          <w:tcPr>
            <w:tcW w:w="4348" w:type="dxa"/>
            <w:tcBorders>
              <w:bottom w:val="single" w:sz="6" w:space="0" w:color="000000"/>
            </w:tcBorders>
          </w:tcPr>
          <w:p w:rsidR="003C62B7" w:rsidRDefault="004E1638">
            <w:pPr>
              <w:ind w:firstLine="176"/>
              <w:jc w:val="both"/>
              <w:outlineLvl w:val="0"/>
              <w:rPr>
                <w:rFonts w:ascii="Times New Roman" w:hAnsi="Times New Roman"/>
                <w:sz w:val="24"/>
              </w:rPr>
            </w:pPr>
            <w:r>
              <w:rPr>
                <w:rFonts w:ascii="Times New Roman" w:hAnsi="Times New Roman"/>
                <w:sz w:val="24"/>
              </w:rPr>
              <w:t>8. Расшифровка обязательства</w:t>
            </w:r>
          </w:p>
        </w:tc>
        <w:tc>
          <w:tcPr>
            <w:tcW w:w="5751" w:type="dxa"/>
            <w:tcBorders>
              <w:bottom w:val="single" w:sz="6" w:space="0" w:color="000000"/>
            </w:tcBorders>
          </w:tcPr>
          <w:p w:rsidR="003C62B7" w:rsidRDefault="003C62B7">
            <w:pPr>
              <w:jc w:val="center"/>
              <w:outlineLvl w:val="0"/>
              <w:rPr>
                <w:rFonts w:ascii="Times New Roman" w:hAnsi="Times New Roman"/>
                <w:sz w:val="24"/>
              </w:rPr>
            </w:pPr>
          </w:p>
        </w:tc>
      </w:tr>
      <w:tr w:rsidR="003C62B7">
        <w:tc>
          <w:tcPr>
            <w:tcW w:w="43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ind w:firstLine="142"/>
              <w:jc w:val="both"/>
              <w:rPr>
                <w:rFonts w:ascii="Times New Roman" w:hAnsi="Times New Roman"/>
              </w:rPr>
            </w:pPr>
            <w:r>
              <w:rPr>
                <w:rFonts w:ascii="Times New Roman" w:hAnsi="Times New Roman"/>
                <w:sz w:val="24"/>
              </w:rPr>
              <w:t>8.1. Наименование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8"/>
              </w:rPr>
              <w:t> </w:t>
            </w:r>
            <w:r>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3C62B7">
        <w:tc>
          <w:tcPr>
            <w:tcW w:w="43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ind w:firstLine="142"/>
              <w:jc w:val="both"/>
              <w:rPr>
                <w:rFonts w:ascii="Times New Roman" w:hAnsi="Times New Roman"/>
              </w:rPr>
            </w:pPr>
            <w:r>
              <w:rPr>
                <w:rFonts w:ascii="Times New Roman" w:hAnsi="Times New Roman"/>
                <w:sz w:val="24"/>
              </w:rPr>
              <w:t>8.2. Уникальный код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8"/>
              </w:rPr>
              <w:t>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C62B7">
        <w:tc>
          <w:tcPr>
            <w:tcW w:w="4348" w:type="dxa"/>
            <w:tcBorders>
              <w:top w:val="single" w:sz="6" w:space="0" w:color="000000"/>
            </w:tcBorders>
          </w:tcPr>
          <w:p w:rsidR="003C62B7" w:rsidRDefault="004E1638">
            <w:pPr>
              <w:ind w:firstLine="176"/>
              <w:jc w:val="both"/>
              <w:outlineLvl w:val="0"/>
              <w:rPr>
                <w:rFonts w:ascii="Times New Roman" w:hAnsi="Times New Roman"/>
                <w:sz w:val="24"/>
              </w:rPr>
            </w:pPr>
            <w:r>
              <w:rPr>
                <w:rFonts w:ascii="Times New Roman" w:hAnsi="Times New Roman"/>
                <w:sz w:val="24"/>
              </w:rPr>
              <w:t>8.3.  Наименование вида средств</w:t>
            </w:r>
          </w:p>
        </w:tc>
        <w:tc>
          <w:tcPr>
            <w:tcW w:w="5751" w:type="dxa"/>
            <w:tcBorders>
              <w:top w:val="single" w:sz="6" w:space="0" w:color="000000"/>
            </w:tcBorders>
          </w:tcPr>
          <w:p w:rsidR="003C62B7" w:rsidRDefault="004E1638">
            <w:pPr>
              <w:ind w:firstLine="283"/>
              <w:jc w:val="both"/>
              <w:rPr>
                <w:rFonts w:ascii="Times New Roman" w:hAnsi="Times New Roman"/>
                <w:sz w:val="24"/>
              </w:rPr>
            </w:pPr>
            <w:r>
              <w:rPr>
                <w:rFonts w:ascii="Times New Roman" w:hAnsi="Times New Roman"/>
                <w:sz w:val="24"/>
              </w:rPr>
              <w:t xml:space="preserve">Указывается наименование вида средств, за счет которых должна быть произведена кассовая выплата: средства бюджета </w:t>
            </w:r>
            <w:proofErr w:type="spellStart"/>
            <w:r w:rsidR="00DE7942">
              <w:rPr>
                <w:rFonts w:ascii="Times New Roman" w:hAnsi="Times New Roman"/>
                <w:sz w:val="24"/>
              </w:rPr>
              <w:t>Буденновс</w:t>
            </w:r>
            <w:r w:rsidR="00E17C30">
              <w:rPr>
                <w:rFonts w:ascii="Times New Roman" w:hAnsi="Times New Roman"/>
                <w:sz w:val="24"/>
              </w:rPr>
              <w:t>кого</w:t>
            </w:r>
            <w:proofErr w:type="spellEnd"/>
            <w:r w:rsidR="00E17C30">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3C62B7" w:rsidRDefault="004E1638">
            <w:pPr>
              <w:ind w:firstLine="317"/>
              <w:jc w:val="both"/>
              <w:outlineLvl w:val="0"/>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8.4. Код по БК</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код классификации расходов бюджета</w:t>
            </w:r>
            <w:r w:rsidR="00E17C30">
              <w:rPr>
                <w:rFonts w:ascii="Times New Roman" w:hAnsi="Times New Roman"/>
                <w:sz w:val="24"/>
              </w:rPr>
              <w:t xml:space="preserve">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 соответствии                     </w:t>
            </w:r>
            <w:r w:rsidR="00E17C30">
              <w:rPr>
                <w:rFonts w:ascii="Times New Roman" w:hAnsi="Times New Roman"/>
                <w:sz w:val="24"/>
              </w:rPr>
              <w:t xml:space="preserve">      с </w:t>
            </w:r>
            <w:r>
              <w:rPr>
                <w:rFonts w:ascii="Times New Roman" w:hAnsi="Times New Roman"/>
                <w:sz w:val="24"/>
              </w:rPr>
              <w:t>предметом документа-основания.</w:t>
            </w:r>
          </w:p>
          <w:p w:rsidR="003C62B7" w:rsidRDefault="004E1638">
            <w:pPr>
              <w:ind w:firstLine="317"/>
              <w:jc w:val="both"/>
              <w:outlineLvl w:val="0"/>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E17C30">
              <w:rPr>
                <w:rFonts w:ascii="Times New Roman" w:hAnsi="Times New Roman"/>
                <w:sz w:val="24"/>
              </w:rPr>
              <w:t xml:space="preserve">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на основании информации, </w:t>
            </w:r>
            <w:r>
              <w:rPr>
                <w:rFonts w:ascii="Times New Roman" w:hAnsi="Times New Roman"/>
                <w:sz w:val="24"/>
              </w:rPr>
              <w:lastRenderedPageBreak/>
              <w:t>представленной должником.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8.5. Признак безусловности обязательства</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C62B7" w:rsidRDefault="004E1638">
            <w:pPr>
              <w:ind w:firstLine="317"/>
              <w:jc w:val="both"/>
              <w:outlineLvl w:val="0"/>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8.8. Сумма на 20__ текущий финансовый год в валюте Российской Федерации с помесячной разбивкой</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3C62B7" w:rsidRDefault="004E1638">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C62B7" w:rsidRDefault="004E1638">
            <w:pPr>
              <w:ind w:firstLine="317"/>
              <w:jc w:val="both"/>
              <w:outlineLvl w:val="0"/>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 xml:space="preserve">8.9. Сумма в валюте Российской </w:t>
            </w:r>
            <w:r>
              <w:rPr>
                <w:rFonts w:ascii="Times New Roman" w:hAnsi="Times New Roman"/>
                <w:sz w:val="24"/>
              </w:rPr>
              <w:lastRenderedPageBreak/>
              <w:t>Федерации на плановый период и за пределами планового периода</w:t>
            </w:r>
          </w:p>
        </w:tc>
        <w:tc>
          <w:tcPr>
            <w:tcW w:w="5751" w:type="dxa"/>
          </w:tcPr>
          <w:p w:rsidR="003C62B7" w:rsidRDefault="004E1638">
            <w:pPr>
              <w:ind w:firstLine="283"/>
              <w:jc w:val="both"/>
              <w:rPr>
                <w:rFonts w:ascii="Times New Roman" w:hAnsi="Times New Roman"/>
                <w:sz w:val="24"/>
              </w:rPr>
            </w:pPr>
            <w:r>
              <w:rPr>
                <w:rFonts w:ascii="Times New Roman" w:hAnsi="Times New Roman"/>
                <w:sz w:val="24"/>
              </w:rPr>
              <w:lastRenderedPageBreak/>
              <w:t xml:space="preserve">В случае постановки на учет (изменения) </w:t>
            </w:r>
            <w:r>
              <w:rPr>
                <w:rFonts w:ascii="Times New Roman" w:hAnsi="Times New Roman"/>
                <w:sz w:val="24"/>
              </w:rPr>
              <w:lastRenderedPageBreak/>
              <w:t>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3C62B7" w:rsidRDefault="004E1638">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C62B7" w:rsidRDefault="004E1638">
            <w:pPr>
              <w:ind w:firstLine="317"/>
              <w:jc w:val="both"/>
              <w:outlineLvl w:val="0"/>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lastRenderedPageBreak/>
              <w:t>8.10. Дата выплаты по исполнительному документу</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8.11. Аналитический код</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аналитический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E17C30">
              <w:rPr>
                <w:rFonts w:ascii="Times New Roman" w:hAnsi="Times New Roman"/>
                <w:sz w:val="24"/>
              </w:rPr>
              <w:t xml:space="preserve"> </w:t>
            </w:r>
            <w:r>
              <w:rPr>
                <w:rFonts w:ascii="Times New Roman" w:hAnsi="Times New Roman"/>
                <w:sz w:val="24"/>
              </w:rPr>
              <w:t>Также может указываться дополнительная классификация, применяемая в учете.</w:t>
            </w:r>
          </w:p>
        </w:tc>
      </w:tr>
      <w:tr w:rsidR="003C62B7">
        <w:tc>
          <w:tcPr>
            <w:tcW w:w="4348" w:type="dxa"/>
          </w:tcPr>
          <w:p w:rsidR="003C62B7" w:rsidRDefault="004E1638">
            <w:pPr>
              <w:ind w:firstLine="176"/>
              <w:jc w:val="both"/>
              <w:outlineLvl w:val="0"/>
              <w:rPr>
                <w:rFonts w:ascii="Times New Roman" w:hAnsi="Times New Roman"/>
                <w:sz w:val="24"/>
              </w:rPr>
            </w:pPr>
            <w:r>
              <w:rPr>
                <w:rFonts w:ascii="Times New Roman" w:hAnsi="Times New Roman"/>
                <w:sz w:val="24"/>
              </w:rPr>
              <w:t>8.12. Примечание</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r w:rsidR="003C62B7">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ind w:firstLine="176"/>
              <w:jc w:val="both"/>
              <w:outlineLvl w:val="0"/>
              <w:rPr>
                <w:rFonts w:ascii="Times New Roman" w:hAnsi="Times New Roman"/>
                <w:sz w:val="24"/>
              </w:rPr>
            </w:pPr>
            <w:r>
              <w:rPr>
                <w:rFonts w:ascii="Times New Roman" w:hAnsi="Times New Roman"/>
                <w:sz w:val="24"/>
              </w:rPr>
              <w:t>8.13. Руководитель (уполномоченное лицо)</w:t>
            </w:r>
          </w:p>
        </w:tc>
        <w:tc>
          <w:tcPr>
            <w:tcW w:w="5751" w:type="dxa"/>
          </w:tcPr>
          <w:p w:rsidR="003C62B7" w:rsidRDefault="004E1638">
            <w:pPr>
              <w:ind w:firstLine="317"/>
              <w:jc w:val="both"/>
              <w:outlineLvl w:val="0"/>
              <w:rPr>
                <w:rFonts w:ascii="Times New Roman" w:hAnsi="Times New Roman"/>
                <w:sz w:val="24"/>
              </w:rPr>
            </w:pPr>
            <w:r>
              <w:rPr>
                <w:rFonts w:ascii="Times New Roman" w:hAnsi="Times New Roman"/>
                <w:sz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3C62B7" w:rsidRDefault="004E1638">
      <w:pPr>
        <w:spacing w:after="0" w:line="240" w:lineRule="auto"/>
        <w:jc w:val="center"/>
        <w:outlineLvl w:val="0"/>
        <w:rPr>
          <w:rFonts w:ascii="Times New Roman" w:hAnsi="Times New Roman"/>
          <w:sz w:val="2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2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E17C30">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outlineLvl w:val="0"/>
        <w:rPr>
          <w:rFonts w:ascii="Times New Roman" w:hAnsi="Times New Roman"/>
          <w:sz w:val="24"/>
        </w:rPr>
      </w:pPr>
    </w:p>
    <w:p w:rsidR="003C62B7" w:rsidRDefault="004E1638">
      <w:pPr>
        <w:spacing w:after="0"/>
        <w:jc w:val="center"/>
        <w:rPr>
          <w:rFonts w:ascii="Times New Roman" w:hAnsi="Times New Roman"/>
          <w:sz w:val="28"/>
        </w:rPr>
      </w:pPr>
      <w:r>
        <w:rPr>
          <w:rFonts w:ascii="Times New Roman" w:hAnsi="Times New Roman"/>
          <w:sz w:val="28"/>
        </w:rPr>
        <w:t>Реквизиты</w:t>
      </w:r>
    </w:p>
    <w:p w:rsidR="003C62B7" w:rsidRDefault="004E1638">
      <w:pPr>
        <w:spacing w:after="0" w:line="240" w:lineRule="auto"/>
        <w:jc w:val="center"/>
        <w:rPr>
          <w:rFonts w:ascii="Times New Roman" w:hAnsi="Times New Roman"/>
          <w:sz w:val="28"/>
        </w:rPr>
      </w:pPr>
      <w:r>
        <w:rPr>
          <w:rFonts w:ascii="Times New Roman" w:hAnsi="Times New Roman"/>
          <w:sz w:val="28"/>
        </w:rPr>
        <w:t>Сведений о денежном обязательстве</w:t>
      </w:r>
    </w:p>
    <w:p w:rsidR="003C62B7" w:rsidRDefault="003C62B7">
      <w:pPr>
        <w:spacing w:after="0"/>
        <w:jc w:val="center"/>
        <w:rPr>
          <w:rFonts w:ascii="Times New Roman" w:hAnsi="Times New Roman"/>
          <w:sz w:val="28"/>
        </w:rPr>
      </w:pPr>
    </w:p>
    <w:p w:rsidR="003C62B7" w:rsidRDefault="004E1638">
      <w:pPr>
        <w:spacing w:after="0"/>
        <w:rPr>
          <w:rFonts w:ascii="Times New Roman" w:hAnsi="Times New Roman"/>
          <w:sz w:val="24"/>
        </w:rPr>
      </w:pPr>
      <w:r>
        <w:rPr>
          <w:rFonts w:ascii="Times New Roman" w:hAnsi="Times New Roman"/>
          <w:sz w:val="24"/>
        </w:rPr>
        <w:t>Единица измерения: руб.</w:t>
      </w:r>
    </w:p>
    <w:p w:rsidR="003C62B7" w:rsidRDefault="004E1638">
      <w:pPr>
        <w:spacing w:after="0"/>
        <w:rPr>
          <w:rFonts w:ascii="Times New Roman" w:hAnsi="Times New Roman"/>
          <w:sz w:val="24"/>
        </w:rPr>
      </w:pPr>
      <w:r>
        <w:rPr>
          <w:rFonts w:ascii="Times New Roman" w:hAnsi="Times New Roman"/>
          <w:sz w:val="24"/>
        </w:rPr>
        <w:t>(с точностью до второго десятичного знака)</w:t>
      </w:r>
    </w:p>
    <w:p w:rsidR="003C62B7" w:rsidRDefault="003C62B7">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5"/>
        <w:gridCol w:w="6180"/>
      </w:tblGrid>
      <w:tr w:rsidR="003C62B7">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Наименование информации (реквизита, показателя)</w:t>
            </w:r>
          </w:p>
        </w:tc>
        <w:tc>
          <w:tcPr>
            <w:tcW w:w="618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информации (реквизита, показателя)</w:t>
            </w:r>
          </w:p>
        </w:tc>
      </w:tr>
    </w:tbl>
    <w:p w:rsidR="003C62B7" w:rsidRDefault="003C62B7">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75"/>
      </w:tblGrid>
      <w:tr w:rsidR="003C62B7">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порядковый номер Сведений                                о денежном обязательстве</w:t>
            </w:r>
          </w:p>
          <w:p w:rsidR="003C62B7" w:rsidRDefault="004E1638">
            <w:pPr>
              <w:spacing w:after="0"/>
              <w:ind w:firstLine="283"/>
              <w:jc w:val="both"/>
              <w:rPr>
                <w:rFonts w:ascii="Times New Roman" w:hAnsi="Times New Roman"/>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Дата Сведений о денежном обязательстве</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Сведений о денежном обязательстве получателем средств местного бюджета</w:t>
            </w:r>
          </w:p>
          <w:p w:rsidR="003C62B7" w:rsidRDefault="004E1638">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Учетный номер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при внесении изменений в поставленное                    на учет денежное обязательство.</w:t>
            </w:r>
          </w:p>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денежного обязательства,                    в которое вносятся изменения, присвоенный ему                          при постановке на учет.</w:t>
            </w:r>
          </w:p>
          <w:p w:rsidR="003C62B7" w:rsidRDefault="004E1638">
            <w:pPr>
              <w:spacing w:after="0"/>
              <w:jc w:val="both"/>
              <w:rPr>
                <w:rFonts w:ascii="Times New Roman" w:hAnsi="Times New Roman"/>
              </w:rPr>
            </w:pPr>
            <w:r>
              <w:rPr>
                <w:rFonts w:ascii="Times New Roman" w:hAnsi="Times New Roman"/>
                <w:sz w:val="24"/>
              </w:rPr>
              <w:t xml:space="preserve"> При формировании Сведений о денежном</w:t>
            </w:r>
          </w:p>
          <w:p w:rsidR="003C62B7" w:rsidRDefault="004E1638">
            <w:pPr>
              <w:spacing w:after="0"/>
              <w:jc w:val="both"/>
              <w:rPr>
                <w:rFonts w:ascii="Times New Roman" w:hAnsi="Times New Roman"/>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Учетный номер бюджетного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C62B7" w:rsidRDefault="004E1638">
            <w:pPr>
              <w:spacing w:after="0"/>
              <w:ind w:firstLine="283"/>
              <w:jc w:val="both"/>
              <w:rPr>
                <w:rFonts w:ascii="Times New Roman" w:hAnsi="Times New Roman"/>
              </w:rPr>
            </w:pPr>
            <w:r>
              <w:rPr>
                <w:rFonts w:ascii="Times New Roman" w:hAnsi="Times New Roman"/>
                <w:sz w:val="24"/>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уникальный код объекта капитального строительства или объекта недвижимого имущества.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 Информация о получателе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 Получатель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6.2. Код получателя бюджетных средств по Сводному реестру</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6.3. Номер лицевого счета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6.4. Главный распорядитель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средств местного бюджета, соответствующее реестровой записи Сводного реестра.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6.5. Глава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решением                     о бюджете.</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6.6. Наименование бюджета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E17C30">
              <w:rPr>
                <w:rFonts w:ascii="Times New Roman" w:hAnsi="Times New Roman"/>
                <w:sz w:val="24"/>
              </w:rPr>
              <w:t xml:space="preserve">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3C62B7" w:rsidRDefault="004E1638">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6.7. Код ОКТМО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E17C30">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муниципального образования «</w:t>
            </w:r>
            <w:proofErr w:type="spellStart"/>
            <w:r w:rsidR="00E17C30">
              <w:rPr>
                <w:rFonts w:ascii="Times New Roman" w:hAnsi="Times New Roman"/>
                <w:sz w:val="24"/>
              </w:rPr>
              <w:t>Буденновское</w:t>
            </w:r>
            <w:proofErr w:type="spellEnd"/>
            <w:r w:rsidR="00E17C30">
              <w:rPr>
                <w:rFonts w:ascii="Times New Roman" w:hAnsi="Times New Roman"/>
                <w:sz w:val="24"/>
              </w:rPr>
              <w:t xml:space="preserve"> сельское поселение</w:t>
            </w:r>
            <w:r>
              <w:rPr>
                <w:rFonts w:ascii="Times New Roman" w:hAnsi="Times New Roman"/>
                <w:sz w:val="24"/>
              </w:rPr>
              <w:t>»</w:t>
            </w:r>
            <w:r w:rsidR="00E17C30">
              <w:rPr>
                <w:rFonts w:ascii="Times New Roman" w:hAnsi="Times New Roman"/>
                <w:sz w:val="24"/>
              </w:rPr>
              <w:t xml:space="preserve"> </w:t>
            </w:r>
            <w:proofErr w:type="spellStart"/>
            <w:r w:rsidR="00E17C30">
              <w:rPr>
                <w:rFonts w:ascii="Times New Roman" w:hAnsi="Times New Roman"/>
                <w:sz w:val="24"/>
              </w:rPr>
              <w:t>Сальского</w:t>
            </w:r>
            <w:proofErr w:type="spellEnd"/>
            <w:r w:rsidR="00E17C30">
              <w:rPr>
                <w:rFonts w:ascii="Times New Roman" w:hAnsi="Times New Roman"/>
                <w:sz w:val="24"/>
              </w:rPr>
              <w:t xml:space="preserve"> района Ростовской области</w:t>
            </w:r>
            <w:r>
              <w:rPr>
                <w:rFonts w:ascii="Times New Roman" w:hAnsi="Times New Roman"/>
                <w:sz w:val="24"/>
              </w:rPr>
              <w:t>.</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6.8. Финансовый орган</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финансовый орган – «</w:t>
            </w:r>
            <w:r w:rsidR="00E17C30">
              <w:rPr>
                <w:rFonts w:ascii="Times New Roman" w:hAnsi="Times New Roman"/>
                <w:sz w:val="24"/>
              </w:rPr>
              <w:t xml:space="preserve">Администрация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w:t>
            </w:r>
          </w:p>
          <w:p w:rsidR="003C62B7" w:rsidRDefault="004E1638">
            <w:pPr>
              <w:spacing w:after="0"/>
              <w:ind w:firstLine="283"/>
              <w:jc w:val="both"/>
              <w:rPr>
                <w:rFonts w:ascii="Times New Roman" w:hAnsi="Times New Roman"/>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6.9. Код по ОКПО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E17C30">
            <w:pPr>
              <w:spacing w:after="0"/>
              <w:jc w:val="both"/>
              <w:rPr>
                <w:rFonts w:ascii="Times New Roman" w:hAnsi="Times New Roman"/>
              </w:rPr>
            </w:pPr>
            <w:r>
              <w:rPr>
                <w:rFonts w:ascii="Times New Roman" w:hAnsi="Times New Roman"/>
                <w:sz w:val="24"/>
              </w:rPr>
              <w:t xml:space="preserve"> Указывается код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lastRenderedPageBreak/>
              <w:t>Сальского</w:t>
            </w:r>
            <w:proofErr w:type="spellEnd"/>
            <w:r>
              <w:rPr>
                <w:rFonts w:ascii="Times New Roman" w:hAnsi="Times New Roman"/>
                <w:sz w:val="24"/>
              </w:rPr>
              <w:t xml:space="preserve"> района по Общероссийскому классификатору предприятий и организаций.</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6.10. Территориальный орган Федерального казначейства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органа Федерального казначейства – «Управление Федерального казначейства по Ростовской области»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6.11. Код органа Федерального казначейства (далее – КОФК)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w:t>
            </w:r>
            <w:r>
              <w:rPr>
                <w:rFonts w:ascii="Times New Roman" w:hAnsi="Times New Roman"/>
              </w:rPr>
              <w:t>УФК по РО.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6.12. Признак платежа, требующего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признак платежа, требующего подтверждения.</w:t>
            </w:r>
          </w:p>
          <w:p w:rsidR="003C62B7" w:rsidRDefault="004E1638">
            <w:pPr>
              <w:spacing w:after="0"/>
              <w:jc w:val="both"/>
              <w:rPr>
                <w:rFonts w:ascii="Times New Roman" w:hAnsi="Times New Roman"/>
              </w:rPr>
            </w:pPr>
            <w:r>
              <w:rPr>
                <w:rFonts w:ascii="Times New Roman" w:hAnsi="Times New Roman"/>
                <w:sz w:val="24"/>
              </w:rPr>
              <w:t xml:space="preserve"> По платежам, требующим подтверждения, указывается «Да», если платеж не требует подтверждения, указывается «Нет».</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Реквизиты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 Вид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документа, являющегося основанием для возникновения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7.2. Номер</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документа, подтверждающего возникновение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7.3. Дата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w:t>
            </w:r>
          </w:p>
          <w:p w:rsidR="003C62B7" w:rsidRDefault="004E1638">
            <w:pPr>
              <w:spacing w:after="0"/>
              <w:ind w:firstLine="283"/>
              <w:jc w:val="both"/>
              <w:rPr>
                <w:rFonts w:ascii="Times New Roman" w:hAnsi="Times New Roman"/>
              </w:rPr>
            </w:pPr>
            <w:r>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7.4. Сумма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в валюте выплаты.</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7.5. Предмет</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товаров (работ, услуг)                         в соответствии с документом, подтверждающим возникновение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7.6. Наименование вида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вида средств, за счет которых должна быть произведена кассовая выплата: средства бюджета.</w:t>
            </w:r>
          </w:p>
          <w:p w:rsidR="003C62B7" w:rsidRDefault="004E1638">
            <w:pPr>
              <w:spacing w:after="0"/>
              <w:jc w:val="both"/>
              <w:rPr>
                <w:rFonts w:ascii="Times New Roman" w:hAnsi="Times New Roman"/>
              </w:rPr>
            </w:pPr>
            <w:r>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7.7. Код по бюджетной классификации (далее – Код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3C62B7" w:rsidRDefault="004E1638">
            <w:pPr>
              <w:spacing w:after="0"/>
              <w:jc w:val="both"/>
              <w:rPr>
                <w:rFonts w:ascii="Times New Roman" w:hAnsi="Times New Roman"/>
              </w:rPr>
            </w:pPr>
            <w:r>
              <w:rPr>
                <w:rFonts w:ascii="Times New Roman" w:hAnsi="Times New Roman"/>
                <w:sz w:val="24"/>
              </w:rPr>
              <w:t xml:space="preserve"> В случае постановки на учет денежного обязательства, </w:t>
            </w:r>
            <w:r>
              <w:rPr>
                <w:rFonts w:ascii="Times New Roman" w:hAnsi="Times New Roman"/>
                <w:sz w:val="24"/>
              </w:rPr>
              <w:lastRenderedPageBreak/>
              <w:t>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7.8. Аналитический код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7.9. Сумма в рублевом эквиваленте, всего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денежного обязательства                                в валюте Российской Федерации.</w:t>
            </w:r>
          </w:p>
          <w:p w:rsidR="003C62B7" w:rsidRDefault="004E1638">
            <w:pPr>
              <w:spacing w:after="0"/>
              <w:jc w:val="both"/>
              <w:rPr>
                <w:rFonts w:ascii="Times New Roman" w:hAnsi="Times New Roman"/>
              </w:rPr>
            </w:pPr>
            <w:r>
              <w:rPr>
                <w:rFonts w:ascii="Times New Roman" w:hAnsi="Times New Roman"/>
                <w:sz w:val="24"/>
              </w:rPr>
              <w:t xml:space="preserve"> 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7.10. Код валюты</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валюты, в которой принято денежное обязательство, в соответствии                                                       с Общероссийским классификатором валют</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7.11. в том числе перечислено средств, требующих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7.12. Срок исполнения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планируемый срок осуществления кассовой выплаты по денежному обязательству (при наличии)</w:t>
            </w:r>
          </w:p>
        </w:tc>
      </w:tr>
    </w:tbl>
    <w:p w:rsidR="003C62B7" w:rsidRDefault="004E1638">
      <w:pPr>
        <w:pStyle w:val="a3"/>
        <w:spacing w:after="0" w:line="240" w:lineRule="auto"/>
        <w:ind w:firstLine="539"/>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3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E17C30">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rPr>
          <w:rFonts w:ascii="Times New Roman" w:hAnsi="Times New Roman"/>
          <w:sz w:val="28"/>
        </w:rPr>
      </w:pPr>
    </w:p>
    <w:p w:rsidR="003C62B7" w:rsidRDefault="004E1638">
      <w:pPr>
        <w:pStyle w:val="ConsPlusNormal"/>
        <w:jc w:val="center"/>
        <w:rPr>
          <w:rFonts w:ascii="Times New Roman" w:hAnsi="Times New Roman"/>
          <w:sz w:val="28"/>
        </w:rPr>
      </w:pPr>
      <w:r>
        <w:rPr>
          <w:rFonts w:ascii="Times New Roman" w:hAnsi="Times New Roman"/>
          <w:sz w:val="28"/>
        </w:rPr>
        <w:t>ПЕРЕЧЕНЬ</w:t>
      </w:r>
    </w:p>
    <w:p w:rsidR="003C62B7" w:rsidRDefault="004E1638">
      <w:pPr>
        <w:pStyle w:val="ConsPlusNormal"/>
        <w:jc w:val="center"/>
        <w:rPr>
          <w:rFonts w:ascii="Times New Roman" w:hAnsi="Times New Roman"/>
          <w:sz w:val="28"/>
        </w:rPr>
      </w:pPr>
      <w:r>
        <w:rPr>
          <w:rFonts w:ascii="Times New Roman" w:hAnsi="Times New Roman"/>
          <w:sz w:val="28"/>
        </w:rPr>
        <w:t xml:space="preserve">документов, на основании которых возникают </w:t>
      </w:r>
      <w:r>
        <w:rPr>
          <w:rFonts w:ascii="Times New Roman" w:hAnsi="Times New Roman"/>
          <w:sz w:val="28"/>
        </w:rPr>
        <w:br/>
        <w:t xml:space="preserve">бюджетные обязательства получателей средств местного бюджета, </w:t>
      </w:r>
      <w:r>
        <w:rPr>
          <w:rFonts w:ascii="Times New Roman" w:hAnsi="Times New Roman"/>
          <w:sz w:val="28"/>
        </w:rPr>
        <w:br/>
        <w:t xml:space="preserve">и документов, подтверждающих возникновение денежных обязательств </w:t>
      </w:r>
      <w:r>
        <w:rPr>
          <w:rFonts w:ascii="Times New Roman" w:hAnsi="Times New Roman"/>
          <w:sz w:val="28"/>
        </w:rPr>
        <w:br/>
        <w:t>получателей средств местного бюджета</w:t>
      </w:r>
    </w:p>
    <w:p w:rsidR="003C62B7" w:rsidRDefault="003C62B7">
      <w:pPr>
        <w:pStyle w:val="ConsPlusNormal"/>
        <w:jc w:val="center"/>
        <w:rPr>
          <w:rFonts w:ascii="Times New Roman" w:hAnsi="Times New Roman"/>
          <w:sz w:val="28"/>
        </w:rPr>
      </w:pPr>
    </w:p>
    <w:tbl>
      <w:tblPr>
        <w:tblStyle w:val="ac"/>
        <w:tblW w:w="0" w:type="auto"/>
        <w:tblInd w:w="-34" w:type="dxa"/>
        <w:tblLayout w:type="fixed"/>
        <w:tblLook w:val="04A0"/>
      </w:tblPr>
      <w:tblGrid>
        <w:gridCol w:w="709"/>
        <w:gridCol w:w="4395"/>
        <w:gridCol w:w="4819"/>
      </w:tblGrid>
      <w:tr w:rsidR="003C62B7">
        <w:tc>
          <w:tcPr>
            <w:tcW w:w="709" w:type="dxa"/>
          </w:tcPr>
          <w:p w:rsidR="003C62B7" w:rsidRDefault="004E1638">
            <w:pPr>
              <w:pStyle w:val="ConsPlusNormal"/>
              <w:ind w:firstLine="0"/>
              <w:jc w:val="center"/>
              <w:rPr>
                <w:rFonts w:ascii="Times New Roman" w:hAnsi="Times New Roman"/>
                <w:sz w:val="24"/>
              </w:rPr>
            </w:pPr>
            <w:r>
              <w:rPr>
                <w:rFonts w:ascii="Times New Roman" w:hAnsi="Times New Roman"/>
                <w:sz w:val="24"/>
              </w:rPr>
              <w:t>№ п/п</w:t>
            </w:r>
          </w:p>
        </w:tc>
        <w:tc>
          <w:tcPr>
            <w:tcW w:w="4395" w:type="dxa"/>
          </w:tcPr>
          <w:p w:rsidR="003C62B7" w:rsidRDefault="004E1638">
            <w:pPr>
              <w:pStyle w:val="ConsPlusNormal"/>
              <w:ind w:firstLine="0"/>
              <w:jc w:val="center"/>
              <w:rPr>
                <w:rFonts w:ascii="Times New Roman" w:hAnsi="Times New Roman"/>
                <w:b/>
                <w:sz w:val="24"/>
              </w:rPr>
            </w:pPr>
            <w:r>
              <w:rPr>
                <w:rFonts w:ascii="Times New Roman" w:hAnsi="Times New Roman"/>
                <w:sz w:val="24"/>
              </w:rPr>
              <w:t xml:space="preserve">Документ, на основании </w:t>
            </w:r>
            <w:r>
              <w:rPr>
                <w:rFonts w:ascii="Times New Roman" w:hAnsi="Times New Roman"/>
                <w:sz w:val="24"/>
              </w:rPr>
              <w:br/>
              <w:t xml:space="preserve">которого возникает бюджетное </w:t>
            </w:r>
            <w:r>
              <w:rPr>
                <w:rFonts w:ascii="Times New Roman" w:hAnsi="Times New Roman"/>
                <w:sz w:val="24"/>
              </w:rPr>
              <w:br/>
              <w:t>обязательство получателя средств местного бюджета</w:t>
            </w:r>
          </w:p>
        </w:tc>
        <w:tc>
          <w:tcPr>
            <w:tcW w:w="4819" w:type="dxa"/>
          </w:tcPr>
          <w:p w:rsidR="003C62B7" w:rsidRDefault="004E1638">
            <w:pPr>
              <w:pStyle w:val="ConsPlusNormal"/>
              <w:ind w:firstLine="0"/>
              <w:jc w:val="center"/>
              <w:rPr>
                <w:rFonts w:ascii="Times New Roman" w:hAnsi="Times New Roman"/>
                <w:b/>
                <w:sz w:val="24"/>
              </w:rPr>
            </w:pPr>
            <w:r>
              <w:rPr>
                <w:rFonts w:ascii="Times New Roman" w:hAnsi="Times New Roman"/>
                <w:sz w:val="24"/>
              </w:rPr>
              <w:t xml:space="preserve">Документ, подтверждающий </w:t>
            </w:r>
            <w:r>
              <w:rPr>
                <w:rFonts w:ascii="Times New Roman" w:hAnsi="Times New Roman"/>
                <w:sz w:val="24"/>
              </w:rPr>
              <w:br/>
              <w:t xml:space="preserve">возникновение денежного </w:t>
            </w:r>
            <w:r>
              <w:rPr>
                <w:rFonts w:ascii="Times New Roman" w:hAnsi="Times New Roman"/>
                <w:sz w:val="24"/>
              </w:rPr>
              <w:br/>
              <w:t>обязательства получателя средств местного бюджета</w:t>
            </w:r>
          </w:p>
        </w:tc>
      </w:tr>
    </w:tbl>
    <w:p w:rsidR="003C62B7" w:rsidRDefault="003C62B7">
      <w:pPr>
        <w:pStyle w:val="ConsPlusNormal"/>
        <w:rPr>
          <w:sz w:val="4"/>
        </w:rPr>
      </w:pPr>
    </w:p>
    <w:tbl>
      <w:tblPr>
        <w:tblStyle w:val="ac"/>
        <w:tblW w:w="0" w:type="auto"/>
        <w:tblLayout w:type="fixed"/>
        <w:tblLook w:val="04A0"/>
      </w:tblPr>
      <w:tblGrid>
        <w:gridCol w:w="709"/>
        <w:gridCol w:w="4395"/>
        <w:gridCol w:w="4819"/>
      </w:tblGrid>
      <w:tr w:rsidR="003C62B7">
        <w:trPr>
          <w:tblHeader/>
        </w:trPr>
        <w:tc>
          <w:tcPr>
            <w:tcW w:w="709" w:type="dxa"/>
          </w:tcPr>
          <w:p w:rsidR="003C62B7" w:rsidRDefault="004E1638">
            <w:pPr>
              <w:pStyle w:val="ConsPlusNormal"/>
              <w:ind w:firstLine="0"/>
              <w:jc w:val="center"/>
              <w:rPr>
                <w:rFonts w:ascii="Times New Roman" w:hAnsi="Times New Roman"/>
                <w:sz w:val="22"/>
              </w:rPr>
            </w:pPr>
            <w:r>
              <w:rPr>
                <w:rFonts w:ascii="Times New Roman" w:hAnsi="Times New Roman"/>
                <w:sz w:val="22"/>
              </w:rPr>
              <w:t>1</w:t>
            </w:r>
          </w:p>
        </w:tc>
        <w:tc>
          <w:tcPr>
            <w:tcW w:w="4395" w:type="dxa"/>
            <w:tcBorders>
              <w:bottom w:val="single" w:sz="6" w:space="0" w:color="000000"/>
            </w:tcBorders>
          </w:tcPr>
          <w:p w:rsidR="003C62B7" w:rsidRDefault="004E1638">
            <w:pPr>
              <w:pStyle w:val="ConsPlusNormal"/>
              <w:ind w:firstLine="0"/>
              <w:jc w:val="center"/>
              <w:rPr>
                <w:rFonts w:ascii="Times New Roman" w:hAnsi="Times New Roman"/>
                <w:sz w:val="22"/>
              </w:rPr>
            </w:pPr>
            <w:r>
              <w:rPr>
                <w:rFonts w:ascii="Times New Roman" w:hAnsi="Times New Roman"/>
                <w:sz w:val="22"/>
              </w:rPr>
              <w:t>2</w:t>
            </w:r>
          </w:p>
        </w:tc>
        <w:tc>
          <w:tcPr>
            <w:tcW w:w="4819" w:type="dxa"/>
            <w:tcBorders>
              <w:bottom w:val="single" w:sz="6" w:space="0" w:color="000000"/>
            </w:tcBorders>
          </w:tcPr>
          <w:p w:rsidR="003C62B7" w:rsidRDefault="004E1638">
            <w:pPr>
              <w:pStyle w:val="ConsPlusNormal"/>
              <w:ind w:firstLine="0"/>
              <w:jc w:val="center"/>
              <w:rPr>
                <w:rFonts w:ascii="Times New Roman" w:hAnsi="Times New Roman"/>
                <w:sz w:val="22"/>
              </w:rPr>
            </w:pPr>
            <w:r>
              <w:rPr>
                <w:rFonts w:ascii="Times New Roman" w:hAnsi="Times New Roman"/>
                <w:sz w:val="22"/>
              </w:rPr>
              <w:t>3</w:t>
            </w:r>
          </w:p>
        </w:tc>
      </w:tr>
      <w:tr w:rsidR="003C62B7">
        <w:tc>
          <w:tcPr>
            <w:tcW w:w="709" w:type="dxa"/>
            <w:tcBorders>
              <w:right w:val="single" w:sz="6" w:space="0" w:color="000000"/>
            </w:tcBorders>
          </w:tcPr>
          <w:p w:rsidR="003C62B7" w:rsidRDefault="004E1638">
            <w:pPr>
              <w:jc w:val="center"/>
              <w:rPr>
                <w:rFonts w:ascii="Times New Roman" w:hAnsi="Times New Roman"/>
                <w:sz w:val="24"/>
              </w:rPr>
            </w:pPr>
            <w:r>
              <w:rPr>
                <w:rFonts w:ascii="Times New Roman" w:hAnsi="Times New Roman"/>
                <w:sz w:val="24"/>
              </w:rPr>
              <w:t>1.</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Извещение об осуществлении закупки</w:t>
            </w:r>
          </w:p>
          <w:p w:rsidR="003C62B7" w:rsidRDefault="004E1638">
            <w:pPr>
              <w:jc w:val="both"/>
              <w:rPr>
                <w:rFonts w:ascii="Times New Roman" w:hAnsi="Times New Roman"/>
              </w:rPr>
            </w:pPr>
            <w:r>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3C62B7">
        <w:tc>
          <w:tcPr>
            <w:tcW w:w="709" w:type="dxa"/>
            <w:tcBorders>
              <w:right w:val="single" w:sz="6" w:space="0" w:color="000000"/>
            </w:tcBorders>
          </w:tcPr>
          <w:p w:rsidR="003C62B7" w:rsidRDefault="004E1638">
            <w:pPr>
              <w:jc w:val="center"/>
              <w:rPr>
                <w:rFonts w:ascii="Times New Roman" w:hAnsi="Times New Roman"/>
                <w:sz w:val="24"/>
              </w:rPr>
            </w:pPr>
            <w:r>
              <w:rPr>
                <w:rFonts w:ascii="Times New Roman" w:hAnsi="Times New Roman"/>
                <w:sz w:val="24"/>
              </w:rPr>
              <w:t>2.</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Приглашение принять участие в определении поставщика (подрядчика, исполнителя)</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3C62B7">
        <w:tc>
          <w:tcPr>
            <w:tcW w:w="709" w:type="dxa"/>
            <w:vMerge w:val="restart"/>
          </w:tcPr>
          <w:p w:rsidR="003C62B7" w:rsidRDefault="004E1638">
            <w:pPr>
              <w:jc w:val="center"/>
              <w:rPr>
                <w:rFonts w:ascii="Times New Roman" w:hAnsi="Times New Roman"/>
                <w:sz w:val="24"/>
              </w:rPr>
            </w:pPr>
            <w:r>
              <w:rPr>
                <w:rFonts w:ascii="Times New Roman" w:hAnsi="Times New Roman"/>
                <w:sz w:val="24"/>
              </w:rPr>
              <w:t>3.</w:t>
            </w:r>
          </w:p>
        </w:tc>
        <w:tc>
          <w:tcPr>
            <w:tcW w:w="4395" w:type="dxa"/>
            <w:vMerge w:val="restart"/>
            <w:tcBorders>
              <w:top w:val="single" w:sz="6" w:space="0" w:color="000000"/>
            </w:tcBorders>
          </w:tcPr>
          <w:p w:rsidR="003C62B7" w:rsidRDefault="004E1638">
            <w:pPr>
              <w:jc w:val="both"/>
              <w:rPr>
                <w:sz w:val="24"/>
              </w:rPr>
            </w:pPr>
            <w:r>
              <w:rPr>
                <w:rFonts w:ascii="Times New Roman" w:hAnsi="Times New Roman"/>
                <w:sz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3C62B7" w:rsidRDefault="003C62B7">
            <w:pPr>
              <w:jc w:val="both"/>
              <w:rPr>
                <w:rFonts w:ascii="Times New Roman" w:hAnsi="Times New Roman"/>
                <w:sz w:val="24"/>
              </w:rPr>
            </w:pPr>
          </w:p>
        </w:tc>
        <w:tc>
          <w:tcPr>
            <w:tcW w:w="4819" w:type="dxa"/>
            <w:tcBorders>
              <w:top w:val="single" w:sz="6" w:space="0" w:color="000000"/>
            </w:tcBorders>
          </w:tcPr>
          <w:p w:rsidR="003C62B7" w:rsidRDefault="004E1638">
            <w:pPr>
              <w:jc w:val="both"/>
              <w:rPr>
                <w:rFonts w:ascii="Times New Roman" w:hAnsi="Times New Roman"/>
                <w:sz w:val="24"/>
              </w:rPr>
            </w:pPr>
            <w:r>
              <w:rPr>
                <w:rFonts w:ascii="Times New Roman" w:hAnsi="Times New Roman"/>
                <w:sz w:val="24"/>
              </w:rPr>
              <w:t>Акт выполненных работ</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Акт об оказании услуг</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Акт приема-передачи</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rPr>
            </w:pPr>
            <w:r>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Счет</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Счет-фактура</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Универсальный передаточный документ</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Чек</w:t>
            </w:r>
          </w:p>
        </w:tc>
      </w:tr>
      <w:tr w:rsidR="003C62B7">
        <w:tc>
          <w:tcPr>
            <w:tcW w:w="709" w:type="dxa"/>
            <w:vMerge/>
          </w:tcPr>
          <w:p w:rsidR="003C62B7" w:rsidRDefault="003C62B7"/>
        </w:tc>
        <w:tc>
          <w:tcPr>
            <w:tcW w:w="4395" w:type="dxa"/>
            <w:vMerge/>
            <w:tcBorders>
              <w:top w:val="single" w:sz="6" w:space="0" w:color="000000"/>
            </w:tcBorders>
          </w:tcPr>
          <w:p w:rsidR="003C62B7" w:rsidRDefault="003C62B7"/>
        </w:tc>
        <w:tc>
          <w:tcPr>
            <w:tcW w:w="4819" w:type="dxa"/>
            <w:tcBorders>
              <w:bottom w:val="single" w:sz="6" w:space="0" w:color="000000"/>
            </w:tcBorders>
          </w:tcPr>
          <w:p w:rsidR="003C62B7" w:rsidRDefault="004E1638">
            <w:pPr>
              <w:jc w:val="both"/>
              <w:rPr>
                <w:rFonts w:ascii="Times New Roman" w:hAnsi="Times New Roman"/>
                <w:sz w:val="24"/>
              </w:rPr>
            </w:pPr>
            <w:r>
              <w:rPr>
                <w:rFonts w:ascii="Times New Roman" w:hAnsi="Times New Roman"/>
                <w:sz w:val="24"/>
              </w:rPr>
              <w:t xml:space="preserve">Иной документ, подтверждающий </w:t>
            </w:r>
            <w:r>
              <w:rPr>
                <w:rFonts w:ascii="Times New Roman" w:hAnsi="Times New Roman"/>
                <w:sz w:val="24"/>
              </w:rPr>
              <w:lastRenderedPageBreak/>
              <w:t>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C62B7">
        <w:tc>
          <w:tcPr>
            <w:tcW w:w="709" w:type="dxa"/>
            <w:vMerge w:val="restart"/>
          </w:tcPr>
          <w:p w:rsidR="003C62B7" w:rsidRDefault="004E1638">
            <w:pPr>
              <w:jc w:val="center"/>
              <w:rPr>
                <w:rFonts w:ascii="Times New Roman" w:hAnsi="Times New Roman"/>
                <w:sz w:val="24"/>
              </w:rPr>
            </w:pPr>
            <w:r>
              <w:rPr>
                <w:rFonts w:ascii="Times New Roman" w:hAnsi="Times New Roman"/>
                <w:sz w:val="24"/>
              </w:rPr>
              <w:lastRenderedPageBreak/>
              <w:t>4.</w:t>
            </w:r>
          </w:p>
        </w:tc>
        <w:tc>
          <w:tcPr>
            <w:tcW w:w="4395" w:type="dxa"/>
            <w:vMerge w:val="restart"/>
          </w:tcPr>
          <w:p w:rsidR="003C62B7" w:rsidRDefault="004E1638">
            <w:pPr>
              <w:jc w:val="both"/>
              <w:rPr>
                <w:rFonts w:ascii="Times New Roman" w:hAnsi="Times New Roman"/>
                <w:sz w:val="24"/>
              </w:rPr>
            </w:pPr>
            <w:r>
              <w:rPr>
                <w:rFonts w:ascii="Times New Roman" w:hAnsi="Times New Roman"/>
                <w:sz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3C62B7" w:rsidRDefault="004E1638">
            <w:pPr>
              <w:jc w:val="both"/>
              <w:rPr>
                <w:sz w:val="24"/>
              </w:rPr>
            </w:pPr>
            <w:r>
              <w:rPr>
                <w:rFonts w:ascii="Times New Roman" w:hAnsi="Times New Roman"/>
                <w:sz w:val="24"/>
              </w:rPr>
              <w:t>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пункте 8 графы 1 Перечня документов-оснований</w:t>
            </w:r>
          </w:p>
          <w:p w:rsidR="003C62B7" w:rsidRDefault="003C62B7">
            <w:pPr>
              <w:jc w:val="both"/>
              <w:rPr>
                <w:rFonts w:ascii="Times New Roman" w:hAnsi="Times New Roman"/>
                <w:sz w:val="24"/>
              </w:rPr>
            </w:pPr>
          </w:p>
        </w:tc>
        <w:tc>
          <w:tcPr>
            <w:tcW w:w="4819" w:type="dxa"/>
          </w:tcPr>
          <w:p w:rsidR="003C62B7" w:rsidRDefault="004E1638">
            <w:pPr>
              <w:jc w:val="both"/>
              <w:rPr>
                <w:rFonts w:ascii="Times New Roman" w:hAnsi="Times New Roman"/>
                <w:sz w:val="24"/>
              </w:rPr>
            </w:pPr>
            <w:r>
              <w:rPr>
                <w:rFonts w:ascii="Times New Roman" w:hAnsi="Times New Roman"/>
                <w:sz w:val="24"/>
              </w:rPr>
              <w:t>Акт выполненных работ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Акт об оказании услуг</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Акт приема-передачи</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3C62B7">
        <w:trPr>
          <w:trHeight w:val="844"/>
        </w:trPr>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Счет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Счет-фактура</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Универсальный передаточный документ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Чек</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3C62B7">
        <w:tc>
          <w:tcPr>
            <w:tcW w:w="709"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4E1638">
            <w:pPr>
              <w:jc w:val="center"/>
              <w:rPr>
                <w:rFonts w:ascii="Times New Roman" w:hAnsi="Times New Roman"/>
                <w:sz w:val="24"/>
              </w:rPr>
            </w:pPr>
            <w:r>
              <w:rPr>
                <w:rFonts w:ascii="Times New Roman" w:hAnsi="Times New Roman"/>
                <w:sz w:val="24"/>
              </w:rPr>
              <w:t>5.</w:t>
            </w:r>
          </w:p>
        </w:tc>
        <w:tc>
          <w:tcPr>
            <w:tcW w:w="4395"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Договор (соглашение) о предоставлении субсидии муниципальному бюджетному или автономному учреждению, юридическому лицу</w:t>
            </w:r>
          </w:p>
          <w:p w:rsidR="003C62B7" w:rsidRDefault="003C62B7">
            <w:pPr>
              <w:ind w:firstLine="318"/>
              <w:jc w:val="both"/>
              <w:rPr>
                <w:rFonts w:ascii="Times New Roman" w:hAnsi="Times New Roman"/>
                <w:sz w:val="24"/>
              </w:rPr>
            </w:pPr>
          </w:p>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jc w:val="both"/>
              <w:rPr>
                <w:rFonts w:ascii="Times New Roman" w:hAnsi="Times New Roman"/>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C62B7">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jc w:val="both"/>
              <w:rPr>
                <w:rFonts w:ascii="Times New Roman" w:hAnsi="Times New Roman"/>
              </w:rPr>
            </w:pPr>
            <w:r>
              <w:rPr>
                <w:rFonts w:ascii="Times New Roman" w:hAnsi="Times New Roman"/>
                <w:sz w:val="24"/>
              </w:rPr>
              <w:t>Предварительный отчет о выполнении муниципального задания (ф. 0506501)</w:t>
            </w:r>
          </w:p>
        </w:tc>
      </w:tr>
      <w:tr w:rsidR="003C62B7">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w:t>
            </w:r>
            <w:r>
              <w:rPr>
                <w:rFonts w:ascii="Times New Roman" w:hAnsi="Times New Roman"/>
              </w:rPr>
              <w:t xml:space="preserve"> </w:t>
            </w:r>
          </w:p>
        </w:tc>
      </w:tr>
      <w:tr w:rsidR="003C62B7">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3C62B7" w:rsidRDefault="004E1638">
            <w:pPr>
              <w:ind w:firstLine="317"/>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w:t>
            </w:r>
            <w:r>
              <w:rPr>
                <w:rFonts w:ascii="Times New Roman" w:hAnsi="Times New Roman"/>
                <w:sz w:val="24"/>
              </w:rPr>
              <w:lastRenderedPageBreak/>
              <w:t>предоставления субсидии юридическому лицу;</w:t>
            </w:r>
          </w:p>
          <w:p w:rsidR="003C62B7" w:rsidRDefault="004E1638">
            <w:pPr>
              <w:ind w:firstLine="283"/>
              <w:jc w:val="both"/>
              <w:rPr>
                <w:rFonts w:ascii="Times New Roman" w:hAnsi="Times New Roman"/>
                <w:sz w:val="24"/>
              </w:rPr>
            </w:pPr>
            <w:r>
              <w:rPr>
                <w:rFonts w:ascii="Times New Roman" w:hAnsi="Times New Roman"/>
                <w:sz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C62B7" w:rsidRDefault="004E1638">
            <w:pPr>
              <w:pStyle w:val="ConsPlusNormal"/>
              <w:ind w:firstLine="317"/>
              <w:jc w:val="both"/>
              <w:rPr>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C62B7">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3C62B7"/>
        </w:tc>
        <w:tc>
          <w:tcPr>
            <w:tcW w:w="4819" w:type="dxa"/>
            <w:tcBorders>
              <w:bottom w:val="single" w:sz="6" w:space="0" w:color="000000"/>
            </w:tcBorders>
          </w:tcPr>
          <w:p w:rsidR="003C62B7" w:rsidRDefault="004E1638">
            <w:pPr>
              <w:ind w:firstLine="317"/>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договора (соглашения) о предоставлении субсидии и бюджетных инвестиций юридическому лицу</w:t>
            </w:r>
          </w:p>
        </w:tc>
      </w:tr>
      <w:tr w:rsidR="003C62B7">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5.1.</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3C62B7" w:rsidRDefault="004E1638">
            <w:pPr>
              <w:jc w:val="both"/>
              <w:rPr>
                <w:rFonts w:ascii="Times New Roman" w:hAnsi="Times New Roman"/>
              </w:rPr>
            </w:pPr>
            <w:r>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График перечисления межбюджетного трансферта, предусмотренный соглашением о предоставлении межбюджетного трансферта</w:t>
            </w:r>
          </w:p>
        </w:tc>
      </w:tr>
      <w:tr w:rsidR="003C62B7">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3C62B7" w:rsidRDefault="004E1638">
            <w:pPr>
              <w:jc w:val="both"/>
              <w:rPr>
                <w:rFonts w:ascii="Times New Roman" w:hAnsi="Times New Roman"/>
              </w:rPr>
            </w:pPr>
            <w:r>
              <w:rPr>
                <w:rFonts w:ascii="Times New Roman" w:hAnsi="Times New Roman"/>
                <w:sz w:val="24"/>
              </w:rPr>
              <w:t> </w:t>
            </w:r>
          </w:p>
        </w:tc>
      </w:tr>
      <w:tr w:rsidR="003C62B7">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3C62B7">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5.2</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Распоряжение о перечислении межбюджетного трансферта</w:t>
            </w:r>
          </w:p>
          <w:p w:rsidR="003C62B7" w:rsidRDefault="004E1638">
            <w:pPr>
              <w:jc w:val="both"/>
              <w:rPr>
                <w:rFonts w:ascii="Times New Roman" w:hAnsi="Times New Roman"/>
              </w:rPr>
            </w:pPr>
            <w:r>
              <w:rPr>
                <w:rFonts w:ascii="Times New Roman" w:hAnsi="Times New Roman"/>
                <w:sz w:val="24"/>
              </w:rPr>
              <w:t> </w:t>
            </w:r>
          </w:p>
        </w:tc>
      </w:tr>
      <w:tr w:rsidR="003C62B7">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3C62B7" w:rsidRDefault="003C62B7"/>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3C62B7">
        <w:tc>
          <w:tcPr>
            <w:tcW w:w="709" w:type="dxa"/>
            <w:vMerge w:val="restart"/>
          </w:tcPr>
          <w:p w:rsidR="003C62B7" w:rsidRDefault="004E1638">
            <w:pPr>
              <w:ind w:firstLine="176"/>
              <w:jc w:val="both"/>
              <w:rPr>
                <w:rFonts w:ascii="Times New Roman" w:hAnsi="Times New Roman"/>
                <w:sz w:val="24"/>
              </w:rPr>
            </w:pPr>
            <w:r>
              <w:rPr>
                <w:rFonts w:ascii="Times New Roman" w:hAnsi="Times New Roman"/>
                <w:sz w:val="24"/>
              </w:rPr>
              <w:t>6.</w:t>
            </w:r>
          </w:p>
        </w:tc>
        <w:tc>
          <w:tcPr>
            <w:tcW w:w="4395" w:type="dxa"/>
            <w:vMerge w:val="restart"/>
          </w:tcPr>
          <w:p w:rsidR="003C62B7" w:rsidRDefault="004E1638">
            <w:pPr>
              <w:jc w:val="both"/>
              <w:rPr>
                <w:sz w:val="24"/>
              </w:rPr>
            </w:pPr>
            <w:r>
              <w:rPr>
                <w:rFonts w:ascii="Times New Roman" w:hAnsi="Times New Roman"/>
                <w:sz w:val="24"/>
              </w:rPr>
              <w:t xml:space="preserve">Исполнительный документ (исполнительный лист, судебный </w:t>
            </w:r>
            <w:r>
              <w:rPr>
                <w:rFonts w:ascii="Times New Roman" w:hAnsi="Times New Roman"/>
                <w:sz w:val="24"/>
              </w:rPr>
              <w:lastRenderedPageBreak/>
              <w:t>приказ) (далее - исполнительный документ)</w:t>
            </w:r>
          </w:p>
          <w:p w:rsidR="003C62B7" w:rsidRDefault="003C62B7">
            <w:pPr>
              <w:ind w:firstLine="176"/>
              <w:jc w:val="both"/>
              <w:rPr>
                <w:rFonts w:ascii="Times New Roman" w:hAnsi="Times New Roman"/>
                <w:sz w:val="24"/>
              </w:rPr>
            </w:pPr>
          </w:p>
        </w:tc>
        <w:tc>
          <w:tcPr>
            <w:tcW w:w="4819" w:type="dxa"/>
          </w:tcPr>
          <w:p w:rsidR="003C62B7" w:rsidRDefault="004E1638">
            <w:pPr>
              <w:jc w:val="both"/>
              <w:rPr>
                <w:rFonts w:ascii="Times New Roman" w:hAnsi="Times New Roman"/>
                <w:sz w:val="24"/>
              </w:rPr>
            </w:pPr>
            <w:r>
              <w:rPr>
                <w:rFonts w:ascii="Times New Roman" w:hAnsi="Times New Roman"/>
                <w:sz w:val="24"/>
              </w:rPr>
              <w:lastRenderedPageBreak/>
              <w:t xml:space="preserve">Бухгалтерская справка </w:t>
            </w:r>
            <w:hyperlink r:id="rId29" w:history="1">
              <w:r>
                <w:rPr>
                  <w:rFonts w:ascii="Times New Roman" w:hAnsi="Times New Roman"/>
                  <w:sz w:val="24"/>
                </w:rPr>
                <w:t>(ф. 0504833)</w:t>
              </w:r>
            </w:hyperlink>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 xml:space="preserve">График выплат по исполнительному </w:t>
            </w:r>
            <w:r>
              <w:rPr>
                <w:rFonts w:ascii="Times New Roman" w:hAnsi="Times New Roman"/>
                <w:sz w:val="24"/>
              </w:rPr>
              <w:lastRenderedPageBreak/>
              <w:t>документу, предусматривающему выплаты периодического характера</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Исполнительный документ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Справка-расчет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w:t>
            </w:r>
            <w:r w:rsidR="00E17C30">
              <w:rPr>
                <w:rFonts w:ascii="Times New Roman" w:hAnsi="Times New Roman"/>
                <w:sz w:val="24"/>
              </w:rPr>
              <w:t xml:space="preserve">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исполнительного документа</w:t>
            </w:r>
          </w:p>
        </w:tc>
      </w:tr>
      <w:tr w:rsidR="003C62B7">
        <w:tc>
          <w:tcPr>
            <w:tcW w:w="709" w:type="dxa"/>
            <w:vMerge w:val="restart"/>
          </w:tcPr>
          <w:p w:rsidR="003C62B7" w:rsidRDefault="004E1638">
            <w:pPr>
              <w:ind w:firstLine="176"/>
              <w:jc w:val="both"/>
              <w:rPr>
                <w:rFonts w:ascii="Times New Roman" w:hAnsi="Times New Roman"/>
                <w:sz w:val="24"/>
              </w:rPr>
            </w:pPr>
            <w:r>
              <w:rPr>
                <w:rFonts w:ascii="Times New Roman" w:hAnsi="Times New Roman"/>
                <w:sz w:val="24"/>
              </w:rPr>
              <w:t>7.</w:t>
            </w:r>
          </w:p>
        </w:tc>
        <w:tc>
          <w:tcPr>
            <w:tcW w:w="4395" w:type="dxa"/>
            <w:vMerge w:val="restart"/>
          </w:tcPr>
          <w:p w:rsidR="003C62B7" w:rsidRDefault="004E1638">
            <w:pPr>
              <w:ind w:firstLine="34"/>
              <w:jc w:val="both"/>
              <w:rPr>
                <w:rFonts w:ascii="Times New Roman" w:hAnsi="Times New Roman"/>
                <w:sz w:val="24"/>
              </w:rPr>
            </w:pPr>
            <w:r>
              <w:rPr>
                <w:rFonts w:ascii="Times New Roman" w:hAnsi="Times New Roman"/>
                <w:sz w:val="24"/>
              </w:rPr>
              <w:t>Решение налогового органа о взыскании налога, сбора, пеней и штрафов (далее - решение налогового органа)</w:t>
            </w:r>
          </w:p>
          <w:p w:rsidR="003C62B7" w:rsidRDefault="003C62B7">
            <w:pPr>
              <w:rPr>
                <w:sz w:val="24"/>
              </w:rPr>
            </w:pPr>
          </w:p>
          <w:p w:rsidR="003C62B7" w:rsidRDefault="003C62B7">
            <w:pPr>
              <w:jc w:val="both"/>
              <w:rPr>
                <w:rFonts w:ascii="Times New Roman" w:hAnsi="Times New Roman"/>
                <w:sz w:val="24"/>
              </w:rPr>
            </w:pPr>
          </w:p>
          <w:p w:rsidR="003C62B7" w:rsidRDefault="003C62B7">
            <w:pPr>
              <w:jc w:val="both"/>
              <w:rPr>
                <w:rFonts w:ascii="Times New Roman" w:hAnsi="Times New Roman"/>
                <w:sz w:val="24"/>
              </w:rPr>
            </w:pPr>
          </w:p>
        </w:tc>
        <w:tc>
          <w:tcPr>
            <w:tcW w:w="4819" w:type="dxa"/>
          </w:tcPr>
          <w:p w:rsidR="003C62B7" w:rsidRDefault="004E1638">
            <w:pPr>
              <w:jc w:val="both"/>
              <w:rPr>
                <w:rFonts w:ascii="Times New Roman" w:hAnsi="Times New Roman"/>
                <w:sz w:val="24"/>
              </w:rPr>
            </w:pPr>
            <w:r>
              <w:rPr>
                <w:rFonts w:ascii="Times New Roman" w:hAnsi="Times New Roman"/>
                <w:sz w:val="24"/>
              </w:rPr>
              <w:t xml:space="preserve">Бухгалтерская справка </w:t>
            </w:r>
            <w:hyperlink r:id="rId30" w:history="1">
              <w:r>
                <w:rPr>
                  <w:rFonts w:ascii="Times New Roman" w:hAnsi="Times New Roman"/>
                  <w:sz w:val="24"/>
                </w:rPr>
                <w:t>(ф. 0504833)</w:t>
              </w:r>
            </w:hyperlink>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Решение налогового органа</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Справка-расчет</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w:t>
            </w:r>
            <w:r w:rsidR="00E17C30">
              <w:rPr>
                <w:rFonts w:ascii="Times New Roman" w:hAnsi="Times New Roman"/>
                <w:sz w:val="24"/>
              </w:rPr>
              <w:t xml:space="preserve"> </w:t>
            </w:r>
            <w:proofErr w:type="spellStart"/>
            <w:r w:rsidR="00E17C30">
              <w:rPr>
                <w:rFonts w:ascii="Times New Roman" w:hAnsi="Times New Roman"/>
                <w:sz w:val="24"/>
              </w:rPr>
              <w:t>Буденновского</w:t>
            </w:r>
            <w:proofErr w:type="spellEnd"/>
            <w:r w:rsidR="00E17C3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решения налогового органа</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 xml:space="preserve">Бухгалтерская справка </w:t>
            </w:r>
            <w:hyperlink r:id="rId31" w:history="1">
              <w:r>
                <w:rPr>
                  <w:rFonts w:ascii="Times New Roman" w:hAnsi="Times New Roman"/>
                  <w:sz w:val="24"/>
                </w:rPr>
                <w:t>(ф. 0504833)</w:t>
              </w:r>
            </w:hyperlink>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b/>
                <w:sz w:val="32"/>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3C62B7">
        <w:tc>
          <w:tcPr>
            <w:tcW w:w="709" w:type="dxa"/>
            <w:vMerge/>
          </w:tcPr>
          <w:p w:rsidR="003C62B7" w:rsidRDefault="003C62B7"/>
        </w:tc>
        <w:tc>
          <w:tcPr>
            <w:tcW w:w="4395" w:type="dxa"/>
            <w:vMerge/>
          </w:tcPr>
          <w:p w:rsidR="003C62B7" w:rsidRDefault="003C62B7"/>
        </w:tc>
        <w:tc>
          <w:tcPr>
            <w:tcW w:w="4819" w:type="dxa"/>
          </w:tcPr>
          <w:p w:rsidR="003C62B7" w:rsidRDefault="004E1638">
            <w:pPr>
              <w:jc w:val="both"/>
              <w:rPr>
                <w:rFonts w:ascii="Times New Roman" w:hAnsi="Times New Roman"/>
                <w:sz w:val="24"/>
              </w:rPr>
            </w:pPr>
            <w:r>
              <w:rPr>
                <w:rFonts w:ascii="Times New Roman" w:hAnsi="Times New Roman"/>
                <w:sz w:val="24"/>
              </w:rPr>
              <w:t>Акт приема-передачи</w:t>
            </w:r>
          </w:p>
        </w:tc>
      </w:tr>
      <w:tr w:rsidR="003C62B7">
        <w:tc>
          <w:tcPr>
            <w:tcW w:w="709" w:type="dxa"/>
            <w:vMerge w:val="restart"/>
          </w:tcPr>
          <w:p w:rsidR="003C62B7" w:rsidRDefault="004E1638">
            <w:pPr>
              <w:ind w:firstLine="34"/>
              <w:jc w:val="both"/>
              <w:rPr>
                <w:rFonts w:ascii="Times New Roman" w:hAnsi="Times New Roman"/>
                <w:sz w:val="24"/>
              </w:rPr>
            </w:pPr>
            <w:r>
              <w:rPr>
                <w:rFonts w:ascii="Times New Roman" w:hAnsi="Times New Roman"/>
                <w:sz w:val="24"/>
              </w:rPr>
              <w:t xml:space="preserve"> 8.</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ind w:firstLine="318"/>
              <w:jc w:val="both"/>
              <w:rPr>
                <w:sz w:val="24"/>
              </w:rPr>
            </w:pPr>
            <w:r>
              <w:rPr>
                <w:rFonts w:ascii="Times New Roman" w:hAnsi="Times New Roman"/>
                <w:sz w:val="24"/>
              </w:rPr>
              <w:t>Документ, не определенный пунктами 3 - 7 графы 1 Перечня документов-оснований, в соответствии с которым возникает бюджетное обязательство получателя средств местного бюджета:</w:t>
            </w:r>
          </w:p>
          <w:p w:rsidR="003C62B7" w:rsidRDefault="004E1638">
            <w:pPr>
              <w:ind w:firstLine="418"/>
              <w:jc w:val="both"/>
              <w:rPr>
                <w:rFonts w:ascii="Times New Roman" w:hAnsi="Times New Roman"/>
                <w:sz w:val="24"/>
              </w:rPr>
            </w:pPr>
            <w:r>
              <w:rPr>
                <w:rFonts w:ascii="Times New Roman" w:hAnsi="Times New Roman"/>
                <w:sz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3C62B7" w:rsidRDefault="004E1638">
            <w:pPr>
              <w:ind w:firstLine="418"/>
              <w:jc w:val="both"/>
              <w:rPr>
                <w:rFonts w:ascii="Times New Roman" w:hAnsi="Times New Roman"/>
                <w:sz w:val="24"/>
              </w:rPr>
            </w:pPr>
            <w:r>
              <w:rPr>
                <w:rFonts w:ascii="Times New Roman" w:hAnsi="Times New Roman"/>
                <w:sz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proofErr w:type="spellStart"/>
            <w:r w:rsidR="00896767">
              <w:rPr>
                <w:rFonts w:ascii="Times New Roman" w:hAnsi="Times New Roman"/>
                <w:sz w:val="24"/>
              </w:rPr>
              <w:t>Буденновского</w:t>
            </w:r>
            <w:proofErr w:type="spellEnd"/>
            <w:r w:rsidR="00896767">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в Управление Федерального казначейства по Ростовской области не направлены информация и документы по указанному договору для их </w:t>
            </w:r>
            <w:r>
              <w:rPr>
                <w:rFonts w:ascii="Times New Roman" w:hAnsi="Times New Roman"/>
                <w:sz w:val="24"/>
              </w:rPr>
              <w:lastRenderedPageBreak/>
              <w:t>включения в реестр контрактов;</w:t>
            </w:r>
          </w:p>
          <w:p w:rsidR="003C62B7" w:rsidRDefault="004E1638">
            <w:pPr>
              <w:ind w:firstLine="418"/>
              <w:jc w:val="both"/>
              <w:rPr>
                <w:rFonts w:ascii="Times New Roman" w:hAnsi="Times New Roman"/>
                <w:sz w:val="24"/>
              </w:rPr>
            </w:pPr>
            <w:r>
              <w:rPr>
                <w:rFonts w:ascii="Times New Roman" w:hAnsi="Times New Roman"/>
                <w:sz w:val="24"/>
              </w:rPr>
              <w:t xml:space="preserve">договор на оказание услуг, выполнение работ, заключенный получателем средств бюджета </w:t>
            </w:r>
            <w:proofErr w:type="spellStart"/>
            <w:r w:rsidR="00896767">
              <w:rPr>
                <w:rFonts w:ascii="Times New Roman" w:hAnsi="Times New Roman"/>
                <w:sz w:val="24"/>
              </w:rPr>
              <w:t>Буденновского</w:t>
            </w:r>
            <w:proofErr w:type="spellEnd"/>
            <w:r w:rsidR="00896767">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 с физическим лицом, не являющимся индивидуальным предпринимателем (договора ГПХ и ГПД);</w:t>
            </w:r>
          </w:p>
          <w:p w:rsidR="003C62B7" w:rsidRDefault="004E1638">
            <w:pPr>
              <w:ind w:firstLine="318"/>
              <w:jc w:val="both"/>
              <w:rPr>
                <w:rFonts w:ascii="Times New Roman" w:hAnsi="Times New Roman"/>
                <w:sz w:val="24"/>
              </w:rPr>
            </w:pPr>
            <w:r>
              <w:rPr>
                <w:rFonts w:ascii="Times New Roman" w:hAnsi="Times New Roman"/>
                <w:sz w:val="24"/>
              </w:rPr>
              <w:t xml:space="preserve">договоры, контракты, в том числе </w:t>
            </w:r>
            <w:proofErr w:type="spellStart"/>
            <w:r>
              <w:rPr>
                <w:rFonts w:ascii="Times New Roman" w:hAnsi="Times New Roman"/>
                <w:sz w:val="24"/>
              </w:rPr>
              <w:t>энергосервисные</w:t>
            </w:r>
            <w:proofErr w:type="spellEnd"/>
            <w:r>
              <w:rPr>
                <w:rFonts w:ascii="Times New Roman" w:hAnsi="Times New Roman"/>
                <w:sz w:val="24"/>
              </w:rPr>
              <w:t xml:space="preserve"> договора (контракты), заключенные на текущий финансовый год и на плановый период годов и выходящие за пределы периода действия бюджета;</w:t>
            </w:r>
          </w:p>
          <w:p w:rsidR="003C62B7" w:rsidRDefault="004E1638">
            <w:pPr>
              <w:ind w:firstLine="418"/>
              <w:jc w:val="both"/>
              <w:rPr>
                <w:rFonts w:ascii="Times New Roman" w:hAnsi="Times New Roman"/>
                <w:sz w:val="24"/>
              </w:rPr>
            </w:pPr>
            <w:r>
              <w:rPr>
                <w:rFonts w:ascii="Times New Roman" w:hAnsi="Times New Roman"/>
                <w:sz w:val="24"/>
              </w:rPr>
              <w:t>акт сверки взаимных расчетов;</w:t>
            </w:r>
          </w:p>
          <w:p w:rsidR="003C62B7" w:rsidRDefault="004E1638">
            <w:pPr>
              <w:ind w:firstLine="418"/>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p w:rsidR="003C62B7" w:rsidRDefault="004E1638">
            <w:pPr>
              <w:ind w:firstLine="318"/>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3C62B7" w:rsidRDefault="004E1638">
            <w:pPr>
              <w:ind w:firstLine="318"/>
              <w:jc w:val="both"/>
              <w:rPr>
                <w:rFonts w:ascii="Times New Roman" w:hAnsi="Times New Roman"/>
                <w:sz w:val="24"/>
              </w:rPr>
            </w:pPr>
            <w:r>
              <w:rPr>
                <w:rFonts w:ascii="Times New Roman" w:hAnsi="Times New Roman"/>
                <w:sz w:val="24"/>
              </w:rPr>
              <w:t xml:space="preserve">нормативный правовой акт или приказ об утверждении штатного расписания с расчетом годового фонда оплаты труда; </w:t>
            </w:r>
          </w:p>
          <w:p w:rsidR="003C62B7" w:rsidRDefault="004E1638">
            <w:pPr>
              <w:ind w:firstLine="283"/>
              <w:jc w:val="both"/>
              <w:rPr>
                <w:rFonts w:ascii="Times New Roman" w:hAnsi="Times New Roman"/>
              </w:rPr>
            </w:pPr>
            <w:r>
              <w:rPr>
                <w:rFonts w:ascii="Times New Roman" w:hAnsi="Times New Roman"/>
                <w:sz w:val="24"/>
              </w:rPr>
              <w:t>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3C62B7" w:rsidRDefault="004E1638">
            <w:pPr>
              <w:ind w:firstLine="283"/>
              <w:jc w:val="both"/>
              <w:rPr>
                <w:rFonts w:ascii="Times New Roman" w:hAnsi="Times New Roman"/>
              </w:rPr>
            </w:pPr>
            <w:r>
              <w:rPr>
                <w:rFonts w:ascii="Times New Roman" w:hAnsi="Times New Roman"/>
                <w:sz w:val="24"/>
              </w:rPr>
              <w:t>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3C62B7" w:rsidRDefault="004E1638">
            <w:pPr>
              <w:ind w:firstLine="283"/>
              <w:jc w:val="both"/>
              <w:rPr>
                <w:rFonts w:ascii="Times New Roman" w:hAnsi="Times New Roman"/>
              </w:rPr>
            </w:pPr>
            <w:r>
              <w:rPr>
                <w:rFonts w:ascii="Times New Roman" w:hAnsi="Times New Roman"/>
                <w:sz w:val="24"/>
              </w:rPr>
              <w:t>договор или соглашение заключенное не в рамках закупочной деятельности (уплата членских и иных взносов, другие расходы);</w:t>
            </w:r>
          </w:p>
          <w:p w:rsidR="003C62B7" w:rsidRDefault="004E1638">
            <w:pPr>
              <w:ind w:firstLine="283"/>
              <w:jc w:val="both"/>
              <w:rPr>
                <w:rFonts w:ascii="Times New Roman" w:hAnsi="Times New Roman"/>
                <w:sz w:val="24"/>
              </w:rPr>
            </w:pPr>
            <w:r>
              <w:rPr>
                <w:rFonts w:ascii="Times New Roman" w:hAnsi="Times New Roman"/>
                <w:sz w:val="24"/>
              </w:rPr>
              <w:t>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3C62B7" w:rsidRDefault="004E1638">
            <w:pPr>
              <w:ind w:firstLine="425"/>
              <w:jc w:val="both"/>
              <w:rPr>
                <w:rFonts w:ascii="Times New Roman" w:hAnsi="Times New Roman"/>
              </w:rPr>
            </w:pPr>
            <w:r>
              <w:rPr>
                <w:rFonts w:ascii="Times New Roman" w:hAnsi="Times New Roman"/>
                <w:sz w:val="24"/>
              </w:rPr>
              <w:t>договор (соглашение)                                о предоставлении субсидии муниципальному бюджетному или автономному учреждению, юридическому лицу;</w:t>
            </w:r>
          </w:p>
          <w:p w:rsidR="003C62B7" w:rsidRDefault="004E1638">
            <w:pPr>
              <w:ind w:firstLine="283"/>
              <w:jc w:val="both"/>
              <w:rPr>
                <w:rFonts w:ascii="Times New Roman" w:hAnsi="Times New Roman"/>
              </w:rPr>
            </w:pPr>
            <w:r>
              <w:rPr>
                <w:rFonts w:ascii="Times New Roman" w:hAnsi="Times New Roman"/>
                <w:sz w:val="24"/>
              </w:rPr>
              <w:lastRenderedPageBreak/>
              <w:t>соглашения о передаче полномочий;</w:t>
            </w:r>
          </w:p>
          <w:p w:rsidR="003C62B7" w:rsidRDefault="004E1638">
            <w:pPr>
              <w:ind w:firstLine="318"/>
              <w:jc w:val="both"/>
              <w:rPr>
                <w:rFonts w:ascii="Times New Roman" w:hAnsi="Times New Roman"/>
                <w:sz w:val="24"/>
              </w:rPr>
            </w:pPr>
            <w:r>
              <w:rPr>
                <w:rFonts w:ascii="Times New Roman" w:hAnsi="Times New Roman"/>
                <w:sz w:val="24"/>
              </w:rPr>
              <w:t>иной документ, в соответствии с которым возникает бюджетное обязательство получателя средств бюджета</w:t>
            </w:r>
            <w:r w:rsidR="00896767">
              <w:rPr>
                <w:rFonts w:ascii="Times New Roman" w:hAnsi="Times New Roman"/>
                <w:sz w:val="24"/>
              </w:rPr>
              <w:t xml:space="preserve"> </w:t>
            </w:r>
            <w:proofErr w:type="spellStart"/>
            <w:r w:rsidR="00896767">
              <w:rPr>
                <w:rFonts w:ascii="Times New Roman" w:hAnsi="Times New Roman"/>
                <w:sz w:val="24"/>
              </w:rPr>
              <w:t>Буденновского</w:t>
            </w:r>
            <w:proofErr w:type="spellEnd"/>
            <w:r w:rsidR="00896767">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lastRenderedPageBreak/>
              <w:t>Авансовый отчет (ф. 0504505)</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Акт выполненных работ</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Акт приема-передачи</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Акт оказанных услуг</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Акт сверки взаимных расчетов</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Заявление физического лица</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 xml:space="preserve">Решение суда о расторжении муниципального контракта (договора) </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Квитанция</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Служебная записка</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Справка-расчет</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Счет</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Счет-фактура</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rPr>
                <w:rFonts w:ascii="Times New Roman" w:hAnsi="Times New Roman"/>
                <w:sz w:val="24"/>
              </w:rPr>
            </w:pPr>
            <w:r>
              <w:rPr>
                <w:rFonts w:ascii="Times New Roman" w:hAnsi="Times New Roman"/>
                <w:sz w:val="24"/>
              </w:rPr>
              <w:t xml:space="preserve">Товарная накладная (унифицированная </w:t>
            </w:r>
          </w:p>
          <w:p w:rsidR="003C62B7" w:rsidRDefault="004E1638">
            <w:pPr>
              <w:rPr>
                <w:rFonts w:ascii="Times New Roman" w:hAnsi="Times New Roman"/>
                <w:sz w:val="24"/>
              </w:rPr>
            </w:pPr>
            <w:r>
              <w:rPr>
                <w:rFonts w:ascii="Times New Roman" w:hAnsi="Times New Roman"/>
                <w:sz w:val="24"/>
              </w:rPr>
              <w:t>форма № ТОРГ-12) (ф. 0330212)</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Универсальный передаточный документ</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rPr>
            </w:pPr>
            <w:r>
              <w:rPr>
                <w:rFonts w:ascii="Times New Roman" w:hAnsi="Times New Roman"/>
                <w:sz w:val="24"/>
              </w:rPr>
              <w:t>Записка-расчет об исчислении среднего заработка при предоставлении отпуска, увольнении и других случаях (ф. 0504425)</w:t>
            </w:r>
          </w:p>
          <w:p w:rsidR="003C62B7" w:rsidRDefault="004E1638">
            <w:pPr>
              <w:jc w:val="both"/>
              <w:rPr>
                <w:rFonts w:ascii="Times New Roman" w:hAnsi="Times New Roman"/>
              </w:rPr>
            </w:pPr>
            <w:r>
              <w:rPr>
                <w:rFonts w:ascii="Times New Roman" w:hAnsi="Times New Roman"/>
                <w:sz w:val="24"/>
              </w:rPr>
              <w:t>Расчетно-платежная ведомость (ф.0504401)</w:t>
            </w:r>
          </w:p>
          <w:p w:rsidR="003C62B7" w:rsidRDefault="004E1638">
            <w:pPr>
              <w:jc w:val="both"/>
              <w:rPr>
                <w:rFonts w:ascii="Times New Roman" w:hAnsi="Times New Roman"/>
              </w:rPr>
            </w:pPr>
            <w:r>
              <w:rPr>
                <w:rFonts w:ascii="Times New Roman" w:hAnsi="Times New Roman"/>
                <w:sz w:val="24"/>
              </w:rPr>
              <w:t>Расчетная ведомость (ф.0504402)</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Чек</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jc w:val="both"/>
              <w:rPr>
                <w:rFonts w:ascii="Times New Roman" w:hAnsi="Times New Roman"/>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6"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3C62B7">
        <w:tc>
          <w:tcPr>
            <w:tcW w:w="709" w:type="dxa"/>
            <w:vMerge/>
          </w:tcPr>
          <w:p w:rsidR="003C62B7" w:rsidRDefault="003C62B7"/>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3C62B7"/>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3C62B7" w:rsidRDefault="004E1638">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r>
              <w:rPr>
                <w:rFonts w:ascii="Times New Roman" w:hAnsi="Times New Roman"/>
                <w:sz w:val="28"/>
              </w:rPr>
              <w:t>».</w:t>
            </w:r>
          </w:p>
        </w:tc>
      </w:tr>
    </w:tbl>
    <w:p w:rsidR="003C62B7" w:rsidRDefault="004E1638">
      <w:pPr>
        <w:pStyle w:val="ConsPlusNormal"/>
        <w:rPr>
          <w:sz w:val="24"/>
        </w:rPr>
      </w:pPr>
      <w: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4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896767">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pStyle w:val="ConsPlusNormal"/>
        <w:rPr>
          <w:sz w:val="24"/>
        </w:rPr>
      </w:pPr>
    </w:p>
    <w:p w:rsidR="003C62B7" w:rsidRDefault="004E1638">
      <w:pPr>
        <w:spacing w:after="0"/>
        <w:jc w:val="center"/>
        <w:rPr>
          <w:rFonts w:ascii="Times New Roman" w:hAnsi="Times New Roman"/>
          <w:sz w:val="28"/>
        </w:rPr>
      </w:pPr>
      <w:r>
        <w:rPr>
          <w:rFonts w:ascii="Times New Roman" w:hAnsi="Times New Roman"/>
          <w:sz w:val="28"/>
        </w:rPr>
        <w:t>Реквизиты</w:t>
      </w:r>
    </w:p>
    <w:p w:rsidR="003C62B7" w:rsidRDefault="003C62B7">
      <w:pPr>
        <w:spacing w:after="0" w:line="240" w:lineRule="auto"/>
        <w:jc w:val="center"/>
        <w:rPr>
          <w:rFonts w:ascii="Times New Roman" w:hAnsi="Times New Roman"/>
          <w:sz w:val="20"/>
        </w:rPr>
      </w:pPr>
    </w:p>
    <w:p w:rsidR="003C62B7" w:rsidRDefault="004E1638">
      <w:pPr>
        <w:spacing w:after="0" w:line="240" w:lineRule="auto"/>
        <w:jc w:val="center"/>
        <w:rPr>
          <w:rFonts w:ascii="Times New Roman" w:hAnsi="Times New Roman"/>
          <w:sz w:val="28"/>
        </w:rPr>
      </w:pPr>
      <w:r>
        <w:rPr>
          <w:rFonts w:ascii="Times New Roman" w:hAnsi="Times New Roman"/>
          <w:sz w:val="28"/>
        </w:rPr>
        <w:t>Уведомления о превышении принятым бюджетным обязательством</w:t>
      </w:r>
    </w:p>
    <w:p w:rsidR="003C62B7" w:rsidRDefault="004E1638">
      <w:pPr>
        <w:pStyle w:val="ConsPlusNormal"/>
        <w:jc w:val="center"/>
        <w:rPr>
          <w:rFonts w:ascii="Times New Roman" w:hAnsi="Times New Roman"/>
          <w:sz w:val="28"/>
        </w:rPr>
      </w:pPr>
      <w:r>
        <w:rPr>
          <w:rFonts w:ascii="Times New Roman" w:hAnsi="Times New Roman"/>
          <w:sz w:val="28"/>
        </w:rPr>
        <w:t>неиспользованных лимитов бюджетных обязательств</w:t>
      </w:r>
    </w:p>
    <w:p w:rsidR="003C62B7" w:rsidRDefault="003C62B7">
      <w:pPr>
        <w:pStyle w:val="ConsPlusNormal"/>
        <w:jc w:val="center"/>
        <w:rPr>
          <w:rFonts w:ascii="Times New Roman" w:hAnsi="Times New Roman"/>
          <w:sz w:val="28"/>
        </w:rPr>
      </w:pPr>
    </w:p>
    <w:p w:rsidR="003C62B7" w:rsidRDefault="004E1638">
      <w:pPr>
        <w:spacing w:after="0"/>
        <w:rPr>
          <w:rFonts w:ascii="Times New Roman" w:hAnsi="Times New Roman"/>
          <w:sz w:val="24"/>
        </w:rPr>
      </w:pPr>
      <w:r>
        <w:rPr>
          <w:rFonts w:ascii="Times New Roman" w:hAnsi="Times New Roman"/>
          <w:sz w:val="24"/>
        </w:rPr>
        <w:t>Единица измерения: руб.</w:t>
      </w:r>
    </w:p>
    <w:p w:rsidR="003C62B7" w:rsidRDefault="004E1638">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606"/>
        <w:gridCol w:w="6317"/>
      </w:tblGrid>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Описание реквизита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Номер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C62B7" w:rsidRDefault="004E1638">
            <w:pPr>
              <w:spacing w:after="0"/>
              <w:jc w:val="both"/>
              <w:rPr>
                <w:rFonts w:ascii="Times New Roman" w:hAnsi="Times New Roman"/>
              </w:rPr>
            </w:pPr>
            <w:r>
              <w:rPr>
                <w:rFonts w:ascii="Times New Roman" w:hAnsi="Times New Roman"/>
                <w:sz w:val="24"/>
              </w:rPr>
              <w:t xml:space="preserve"> 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Уведомления о превышении.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Наименование органа Федерального казначейства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Управления Федерального казначейства по Ростовской области</w:t>
            </w:r>
            <w:r>
              <w:rPr>
                <w:rFonts w:ascii="Times New Roman" w:hAnsi="Times New Roman"/>
              </w:rPr>
              <w:t xml:space="preserve">   </w:t>
            </w:r>
            <w:r>
              <w:rPr>
                <w:rFonts w:ascii="Times New Roman" w:hAnsi="Times New Roman"/>
                <w:sz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3.1. Код по КОФК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УФК по РО (далее – код по КОФК)</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Главный распорядитель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4.1. Глава по БК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с решением о бюджете</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4.2.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реестра участников бюджетного процесса, а также юридических лиц, не являющихся участниками </w:t>
            </w:r>
            <w:r>
              <w:rPr>
                <w:rFonts w:ascii="Times New Roman" w:hAnsi="Times New Roman"/>
                <w:sz w:val="24"/>
              </w:rPr>
              <w:lastRenderedPageBreak/>
              <w:t>бюджетного процесса (далее – Сводный реестр) главного распорядителя (распорядителя) бюджетных средств.</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5. Получатель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5.1.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5.2. Номер соответствующего лицевого счета получателя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 Наименование бюджета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896767">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896767">
              <w:rPr>
                <w:rFonts w:ascii="Times New Roman" w:hAnsi="Times New Roman"/>
                <w:sz w:val="24"/>
              </w:rPr>
              <w:t xml:space="preserve"> </w:t>
            </w:r>
            <w:proofErr w:type="spellStart"/>
            <w:r w:rsidR="00896767">
              <w:rPr>
                <w:rFonts w:ascii="Times New Roman" w:hAnsi="Times New Roman"/>
                <w:sz w:val="24"/>
              </w:rPr>
              <w:t>Буденновского</w:t>
            </w:r>
            <w:proofErr w:type="spellEnd"/>
            <w:r w:rsidR="00896767">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Код ОКТМО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 Финансовый орган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D14294">
            <w:pPr>
              <w:spacing w:after="0"/>
              <w:jc w:val="both"/>
              <w:rPr>
                <w:rFonts w:ascii="Times New Roman" w:hAnsi="Times New Roman"/>
                <w:sz w:val="24"/>
              </w:rPr>
            </w:pPr>
            <w:r>
              <w:rPr>
                <w:rFonts w:ascii="Times New Roman" w:hAnsi="Times New Roman"/>
                <w:sz w:val="24"/>
              </w:rPr>
              <w:t xml:space="preserve"> Указывается наименование «</w:t>
            </w:r>
            <w:r w:rsidR="00D14294">
              <w:rPr>
                <w:rFonts w:ascii="Times New Roman" w:hAnsi="Times New Roman"/>
                <w:sz w:val="24"/>
              </w:rPr>
              <w:t xml:space="preserve">Администрация </w:t>
            </w:r>
            <w:proofErr w:type="spellStart"/>
            <w:r w:rsidR="00D14294">
              <w:rPr>
                <w:rFonts w:ascii="Times New Roman" w:hAnsi="Times New Roman"/>
                <w:sz w:val="24"/>
              </w:rPr>
              <w:t>Буденновского</w:t>
            </w:r>
            <w:proofErr w:type="spellEnd"/>
            <w:r w:rsidR="00D14294">
              <w:rPr>
                <w:rFonts w:ascii="Times New Roman" w:hAnsi="Times New Roman"/>
                <w:sz w:val="24"/>
              </w:rPr>
              <w:t xml:space="preserve"> сельского поселения</w:t>
            </w:r>
            <w:r>
              <w:rPr>
                <w:rFonts w:ascii="Times New Roman" w:hAnsi="Times New Roman"/>
                <w:sz w:val="24"/>
              </w:rPr>
              <w:t>»</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8.1. Код по ОКПО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D14294">
            <w:pPr>
              <w:spacing w:after="0"/>
              <w:jc w:val="both"/>
              <w:rPr>
                <w:rFonts w:ascii="Times New Roman" w:hAnsi="Times New Roman"/>
              </w:rPr>
            </w:pPr>
            <w:r>
              <w:rPr>
                <w:rFonts w:ascii="Times New Roman" w:hAnsi="Times New Roman"/>
                <w:sz w:val="24"/>
              </w:rPr>
              <w:t xml:space="preserve"> Указывается код </w:t>
            </w:r>
            <w:proofErr w:type="spellStart"/>
            <w:r w:rsidR="00D14294">
              <w:rPr>
                <w:rFonts w:ascii="Times New Roman" w:hAnsi="Times New Roman"/>
                <w:sz w:val="24"/>
              </w:rPr>
              <w:t>Буденновского</w:t>
            </w:r>
            <w:proofErr w:type="spellEnd"/>
            <w:r w:rsidR="00D14294">
              <w:rPr>
                <w:rFonts w:ascii="Times New Roman" w:hAnsi="Times New Roman"/>
                <w:sz w:val="24"/>
              </w:rPr>
              <w:t xml:space="preserve"> сельского поселения </w:t>
            </w:r>
            <w:proofErr w:type="spellStart"/>
            <w:r w:rsidR="00D14294">
              <w:rPr>
                <w:rFonts w:ascii="Times New Roman" w:hAnsi="Times New Roman"/>
                <w:sz w:val="24"/>
              </w:rPr>
              <w:t>Сальского</w:t>
            </w:r>
            <w:proofErr w:type="spellEnd"/>
            <w:r w:rsidR="00D14294">
              <w:rPr>
                <w:rFonts w:ascii="Times New Roman" w:hAnsi="Times New Roman"/>
                <w:sz w:val="24"/>
              </w:rPr>
              <w:t xml:space="preserve"> района </w:t>
            </w:r>
            <w:r>
              <w:rPr>
                <w:rFonts w:ascii="Times New Roman" w:hAnsi="Times New Roman"/>
                <w:sz w:val="24"/>
              </w:rPr>
              <w:t xml:space="preserve">                                               по Общероссийскому классификатору предприятий                          и организаций</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 Дата постановки на учет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дата постановки на учет бюджетного обязательства в УФК по РО</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10.1. Вид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10.2. Наименование нормативного правового акта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rPr>
              <w:t xml:space="preserve">  </w:t>
            </w: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10.3. Номер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документа-основания (при наличии).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10.4. Дата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10.5. Идентификатор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10.6. Предмет по документу–основанию</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предмет по документу-основанию.</w:t>
            </w:r>
          </w:p>
          <w:p w:rsidR="003C62B7" w:rsidRDefault="004E1638">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«контракт», «договор» указывается </w:t>
            </w:r>
            <w:r>
              <w:rPr>
                <w:rFonts w:ascii="Times New Roman" w:hAnsi="Times New Roman"/>
                <w:sz w:val="24"/>
              </w:rPr>
              <w:lastRenderedPageBreak/>
              <w:t>наименовани</w:t>
            </w:r>
            <w:proofErr w:type="gramStart"/>
            <w:r>
              <w:rPr>
                <w:rFonts w:ascii="Times New Roman" w:hAnsi="Times New Roman"/>
                <w:sz w:val="24"/>
              </w:rPr>
              <w:t>е(</w:t>
            </w:r>
            <w:proofErr w:type="gramEnd"/>
            <w:r>
              <w:rPr>
                <w:rFonts w:ascii="Times New Roman" w:hAnsi="Times New Roman"/>
                <w:sz w:val="24"/>
              </w:rPr>
              <w:t>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в контракте (договоре).</w:t>
            </w:r>
          </w:p>
          <w:p w:rsidR="003C62B7" w:rsidRDefault="004E1638">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10.7. Учетный номер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обязательства, присвоенный ему при постановке на учет.</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10.8. Уникальный номер реестровой записи в реестре контрактов/реестре соглашений</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w:t>
            </w:r>
            <w:proofErr w:type="gramStart"/>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10.9. Сумма в валюте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10.10. Код валюты по ОКВ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10.11. Сумма в валюте Российской Федерации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Указывается сумма бюджетного обязательства в валюте Российской Федерации.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10.12. Уведомление о поступлении исполнительного документа/решения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10.13.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«договор» указывается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Реквизиты контрагента /взыскателя по исполнительному документу /решению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11.1. Наименование юридического лица/фамилия, имя, отчество физического лица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поставщика (подрядчика, исполнителя, получателя денежных средств), фамилия, имя, отчество физического лица по документу-основанию </w:t>
            </w:r>
            <w:r>
              <w:rPr>
                <w:rFonts w:ascii="Times New Roman" w:hAnsi="Times New Roman"/>
                <w:sz w:val="24"/>
              </w:rPr>
              <w:lastRenderedPageBreak/>
              <w:t>(далее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11.2. Идентификационный номер налогоплательщика (ИНН)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идентификационный номер налогоплательщика контрагента в соответствии                            со сведениями ЕГРЮЛ.</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11.3. Код причины постановки на учет в налоговом органе (КПП)</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причины постановки на учет контрагента в соответствии со сведениями ЕГРЮЛ.</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11.4.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11.5. Номер лицевого счета (раздела на лицевом счете)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3C62B7" w:rsidRDefault="004E1638">
            <w:pPr>
              <w:spacing w:after="0"/>
              <w:jc w:val="both"/>
              <w:rPr>
                <w:rFonts w:ascii="Times New Roman" w:hAnsi="Times New Roman"/>
              </w:rPr>
            </w:pPr>
            <w:r>
              <w:rPr>
                <w:rFonts w:ascii="Times New Roman" w:hAnsi="Times New Roman"/>
                <w:sz w:val="24"/>
              </w:rPr>
              <w:t xml:space="preserve">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11.6. Номер банковского счета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номер банковского счета контрагента (при наличии в документе–основании).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11.7. Наименование банка (иной организации), в котором(-ой) открыт счет контрагенту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банка контрагента или территориального органа Федерального казначейства (при наличии в документе-основании).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11.8. БИК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БИК банка контрагента (при наличии                       в документе-основании).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11.9. Корреспондентский счет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корреспондентский счет банка контрагента (при наличии в документе–основании).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Расшифровка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12.1. Наименование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8"/>
              </w:rPr>
              <w:t xml:space="preserve">  </w:t>
            </w: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8"/>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12.3. Итого по уникальному коду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rPr>
              <w:t> </w:t>
            </w:r>
            <w:r>
              <w:rPr>
                <w:rFonts w:ascii="Times New Roman" w:hAnsi="Times New Roman"/>
                <w:sz w:val="24"/>
              </w:rPr>
              <w:t xml:space="preserve">Указываются </w:t>
            </w:r>
            <w:proofErr w:type="spellStart"/>
            <w:r>
              <w:rPr>
                <w:rFonts w:ascii="Times New Roman" w:hAnsi="Times New Roman"/>
                <w:sz w:val="24"/>
              </w:rPr>
              <w:t>группировочно</w:t>
            </w:r>
            <w:proofErr w:type="spellEnd"/>
            <w:r>
              <w:rPr>
                <w:rFonts w:ascii="Times New Roman" w:hAnsi="Times New Roman"/>
                <w:sz w:val="24"/>
              </w:rPr>
              <w:t xml:space="preserve"> итоговые суммы                            по уникальному коду объекта капитального строительства или объекта недвижимого имущества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12.4. Код по бюджетной классификации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3C62B7" w:rsidRDefault="004E1638">
            <w:pPr>
              <w:spacing w:after="0"/>
              <w:jc w:val="both"/>
              <w:rPr>
                <w:rFonts w:ascii="Times New Roman" w:hAnsi="Times New Roman"/>
              </w:rPr>
            </w:pPr>
            <w:r>
              <w:rPr>
                <w:rFonts w:ascii="Times New Roman" w:hAnsi="Times New Roman"/>
                <w:sz w:val="24"/>
              </w:rPr>
              <w:t xml:space="preserve"> 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доведенных лимитов бюджетных обязательств на текущий финансовый год, на первый и второй год планового периода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итоговые суммы </w:t>
            </w:r>
            <w:proofErr w:type="spellStart"/>
            <w:r>
              <w:rPr>
                <w:rFonts w:ascii="Times New Roman" w:hAnsi="Times New Roman"/>
                <w:sz w:val="24"/>
              </w:rPr>
              <w:t>группировочно</w:t>
            </w:r>
            <w:proofErr w:type="spellEnd"/>
            <w:r>
              <w:rPr>
                <w:rFonts w:ascii="Times New Roman" w:hAnsi="Times New Roman"/>
                <w:sz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12.9. Примечание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иная информация, необходимая                           для формирования Уведомления о превышении.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 Руководитель (уполномоченное лицо)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руководителя (уполномоченного лица), подписавшего Уведомление о превышении.</w:t>
            </w:r>
          </w:p>
        </w:tc>
      </w:tr>
      <w:tr w:rsidR="003C62B7">
        <w:tc>
          <w:tcPr>
            <w:tcW w:w="360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14.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Уведомления                                  о превышении.</w:t>
            </w:r>
          </w:p>
        </w:tc>
      </w:tr>
    </w:tbl>
    <w:p w:rsidR="003C62B7" w:rsidRDefault="004E1638">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rsidP="00D107D0">
            <w:pPr>
              <w:spacing w:after="0" w:line="240" w:lineRule="auto"/>
              <w:ind w:left="-273"/>
              <w:jc w:val="center"/>
              <w:rPr>
                <w:rFonts w:ascii="Times New Roman" w:hAnsi="Times New Roman"/>
                <w:sz w:val="28"/>
              </w:rPr>
            </w:pPr>
            <w:r>
              <w:rPr>
                <w:rFonts w:ascii="Times New Roman" w:hAnsi="Times New Roman"/>
                <w:sz w:val="28"/>
              </w:rPr>
              <w:t xml:space="preserve">Приложение № 5 </w:t>
            </w:r>
            <w:r>
              <w:br/>
            </w:r>
            <w:r>
              <w:rPr>
                <w:rFonts w:ascii="Times New Roman" w:hAnsi="Times New Roman"/>
                <w:sz w:val="28"/>
              </w:rPr>
              <w:t xml:space="preserve">к Порядку учета </w:t>
            </w:r>
            <w:proofErr w:type="gramStart"/>
            <w:r>
              <w:rPr>
                <w:rFonts w:ascii="Times New Roman" w:hAnsi="Times New Roman"/>
                <w:sz w:val="28"/>
              </w:rPr>
              <w:t>бюджетных</w:t>
            </w:r>
            <w:proofErr w:type="gramEnd"/>
          </w:p>
          <w:p w:rsidR="003C62B7" w:rsidRDefault="004E1638" w:rsidP="00D107D0">
            <w:pPr>
              <w:spacing w:after="0" w:line="240" w:lineRule="auto"/>
              <w:ind w:left="-273"/>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D107D0">
              <w:rPr>
                <w:rFonts w:ascii="Times New Roman" w:hAnsi="Times New Roman"/>
                <w:sz w:val="28"/>
              </w:rPr>
              <w:t xml:space="preserve"> </w:t>
            </w:r>
            <w:proofErr w:type="spellStart"/>
            <w:r w:rsidR="00D107D0">
              <w:rPr>
                <w:rFonts w:ascii="Times New Roman" w:hAnsi="Times New Roman"/>
                <w:sz w:val="28"/>
              </w:rPr>
              <w:t>Буденновского</w:t>
            </w:r>
            <w:proofErr w:type="spellEnd"/>
            <w:r w:rsidR="00D107D0">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3C62B7" w:rsidRDefault="003C62B7">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Реквизиты</w:t>
      </w:r>
    </w:p>
    <w:p w:rsidR="003C62B7" w:rsidRDefault="004E1638">
      <w:pPr>
        <w:spacing w:after="0"/>
        <w:jc w:val="center"/>
        <w:rPr>
          <w:rFonts w:ascii="Times New Roman" w:hAnsi="Times New Roman"/>
          <w:sz w:val="28"/>
        </w:rPr>
      </w:pPr>
      <w:r>
        <w:rPr>
          <w:rFonts w:ascii="Times New Roman" w:hAnsi="Times New Roman"/>
          <w:sz w:val="28"/>
        </w:rPr>
        <w:t>отчета Справка об исполнении принятых на учет</w:t>
      </w:r>
    </w:p>
    <w:p w:rsidR="003C62B7" w:rsidRDefault="004E1638">
      <w:pPr>
        <w:spacing w:after="0"/>
        <w:jc w:val="center"/>
        <w:rPr>
          <w:rFonts w:ascii="Times New Roman" w:hAnsi="Times New Roman"/>
          <w:sz w:val="28"/>
        </w:rPr>
      </w:pPr>
      <w:r>
        <w:rPr>
          <w:rFonts w:ascii="Times New Roman" w:hAnsi="Times New Roman"/>
          <w:sz w:val="28"/>
        </w:rPr>
        <w:t xml:space="preserve"> ____________________________________ обязательств</w:t>
      </w:r>
    </w:p>
    <w:p w:rsidR="003C62B7" w:rsidRDefault="004E1638">
      <w:pPr>
        <w:spacing w:after="0"/>
        <w:rPr>
          <w:rFonts w:ascii="Times New Roman" w:hAnsi="Times New Roman"/>
          <w:sz w:val="28"/>
        </w:rPr>
      </w:pPr>
      <w:r>
        <w:rPr>
          <w:rFonts w:ascii="Times New Roman" w:hAnsi="Times New Roman"/>
          <w:sz w:val="28"/>
        </w:rPr>
        <w:t xml:space="preserve">                                      (бюджетных, денежных)</w:t>
      </w:r>
    </w:p>
    <w:p w:rsidR="003C62B7" w:rsidRDefault="003C62B7">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387"/>
        <w:gridCol w:w="3352"/>
      </w:tblGrid>
      <w:tr w:rsidR="003C62B7">
        <w:tc>
          <w:tcPr>
            <w:tcW w:w="6387" w:type="dxa"/>
            <w:tcBorders>
              <w:top w:val="nil"/>
              <w:left w:val="nil"/>
              <w:bottom w:val="nil"/>
              <w:right w:val="nil"/>
              <w:tl2br w:val="nil"/>
              <w:tr2bl w:val="nil"/>
            </w:tcBorders>
          </w:tcPr>
          <w:p w:rsidR="003C62B7" w:rsidRDefault="004E1638">
            <w:pPr>
              <w:spacing w:after="0"/>
              <w:jc w:val="both"/>
              <w:rPr>
                <w:rFonts w:ascii="Times New Roman" w:hAnsi="Times New Roman"/>
              </w:rPr>
            </w:pPr>
            <w:r>
              <w:rPr>
                <w:rFonts w:ascii="Times New Roman" w:hAnsi="Times New Roman"/>
                <w:sz w:val="24"/>
              </w:rPr>
              <w:t>Единица измерения: руб.</w:t>
            </w:r>
          </w:p>
          <w:p w:rsidR="003C62B7" w:rsidRDefault="004E1638">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3C62B7" w:rsidRDefault="003C62B7">
            <w:pPr>
              <w:spacing w:after="0"/>
              <w:jc w:val="right"/>
              <w:rPr>
                <w:rFonts w:ascii="Times New Roman" w:hAnsi="Times New Roman"/>
              </w:rPr>
            </w:pPr>
          </w:p>
          <w:p w:rsidR="003C62B7" w:rsidRDefault="004E1638">
            <w:pPr>
              <w:spacing w:after="0"/>
              <w:jc w:val="right"/>
              <w:rPr>
                <w:rFonts w:ascii="Times New Roman" w:hAnsi="Times New Roman"/>
              </w:rPr>
            </w:pPr>
            <w:r>
              <w:rPr>
                <w:rFonts w:ascii="Times New Roman" w:hAnsi="Times New Roman"/>
                <w:sz w:val="24"/>
              </w:rPr>
              <w:t>Периодичность: месячная</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9"/>
        <w:gridCol w:w="5664"/>
      </w:tblGrid>
      <w:tr w:rsidR="003C62B7">
        <w:trPr>
          <w:trHeight w:val="360"/>
        </w:trPr>
        <w:tc>
          <w:tcPr>
            <w:tcW w:w="425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 Описание реквизита</w:t>
            </w:r>
          </w:p>
        </w:tc>
        <w:tc>
          <w:tcPr>
            <w:tcW w:w="5664"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2311"/>
        <w:gridCol w:w="1964"/>
        <w:gridCol w:w="1243"/>
        <w:gridCol w:w="4405"/>
      </w:tblGrid>
      <w:tr w:rsidR="003C62B7" w:rsidTr="00D107D0">
        <w:trPr>
          <w:trHeight w:val="236"/>
          <w:tblHeader/>
        </w:trPr>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Pr="00D107D0" w:rsidRDefault="004E1638">
            <w:pPr>
              <w:spacing w:after="0"/>
              <w:jc w:val="center"/>
              <w:rPr>
                <w:rFonts w:ascii="Times New Roman" w:hAnsi="Times New Roman"/>
                <w:sz w:val="20"/>
              </w:rPr>
            </w:pPr>
            <w:r w:rsidRPr="00D107D0">
              <w:rPr>
                <w:rFonts w:ascii="Times New Roman" w:hAnsi="Times New Roman"/>
                <w:sz w:val="20"/>
              </w:rPr>
              <w:t>1</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Pr="00D107D0" w:rsidRDefault="004E1638">
            <w:pPr>
              <w:spacing w:after="0"/>
              <w:jc w:val="center"/>
              <w:rPr>
                <w:rFonts w:ascii="Times New Roman" w:hAnsi="Times New Roman"/>
                <w:sz w:val="20"/>
              </w:rPr>
            </w:pPr>
            <w:r w:rsidRPr="00D107D0">
              <w:rPr>
                <w:rFonts w:ascii="Times New Roman" w:hAnsi="Times New Roman"/>
                <w:sz w:val="20"/>
              </w:rPr>
              <w:t>2</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РО на основании Сведений об обязательстве.</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 «Управление Федерального казначейства по Ростовской области».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Получатель бюджетных средств</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3.1. Код по Сводному реестру</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 по Сводному реестру.</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Наименование бюджета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D107D0">
              <w:rPr>
                <w:rFonts w:ascii="Times New Roman" w:hAnsi="Times New Roman"/>
                <w:sz w:val="24"/>
              </w:rPr>
              <w:t xml:space="preserve"> </w:t>
            </w:r>
            <w:proofErr w:type="spellStart"/>
            <w:r w:rsidR="00D107D0">
              <w:rPr>
                <w:rFonts w:ascii="Times New Roman" w:hAnsi="Times New Roman"/>
                <w:sz w:val="24"/>
              </w:rPr>
              <w:t>Буденновского</w:t>
            </w:r>
            <w:proofErr w:type="spellEnd"/>
            <w:r w:rsidR="00D107D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Код ОКТМО</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D107D0">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 «</w:t>
            </w:r>
            <w:proofErr w:type="spellStart"/>
            <w:r w:rsidR="00D107D0">
              <w:rPr>
                <w:rFonts w:ascii="Times New Roman" w:hAnsi="Times New Roman"/>
                <w:sz w:val="24"/>
              </w:rPr>
              <w:t>Буденновское</w:t>
            </w:r>
            <w:proofErr w:type="spellEnd"/>
            <w:r w:rsidR="00D107D0">
              <w:rPr>
                <w:rFonts w:ascii="Times New Roman" w:hAnsi="Times New Roman"/>
                <w:sz w:val="24"/>
              </w:rPr>
              <w:t xml:space="preserve"> сельское поселение</w:t>
            </w:r>
            <w:r>
              <w:rPr>
                <w:rFonts w:ascii="Times New Roman" w:hAnsi="Times New Roman"/>
                <w:sz w:val="24"/>
              </w:rPr>
              <w:t>»</w:t>
            </w:r>
            <w:r w:rsidR="00D107D0">
              <w:rPr>
                <w:rFonts w:ascii="Times New Roman" w:hAnsi="Times New Roman"/>
                <w:sz w:val="24"/>
              </w:rPr>
              <w:t xml:space="preserve"> </w:t>
            </w:r>
            <w:proofErr w:type="spellStart"/>
            <w:r w:rsidR="00D107D0">
              <w:rPr>
                <w:rFonts w:ascii="Times New Roman" w:hAnsi="Times New Roman"/>
                <w:sz w:val="24"/>
              </w:rPr>
              <w:t>Сальского</w:t>
            </w:r>
            <w:proofErr w:type="spellEnd"/>
            <w:r w:rsidR="00D107D0">
              <w:rPr>
                <w:rFonts w:ascii="Times New Roman" w:hAnsi="Times New Roman"/>
                <w:sz w:val="24"/>
              </w:rPr>
              <w:t xml:space="preserve"> района Ростовской </w:t>
            </w:r>
            <w:r w:rsidR="00D107D0">
              <w:rPr>
                <w:rFonts w:ascii="Times New Roman" w:hAnsi="Times New Roman"/>
                <w:sz w:val="24"/>
              </w:rPr>
              <w:lastRenderedPageBreak/>
              <w:t>области</w:t>
            </w:r>
            <w:r>
              <w:rPr>
                <w:rFonts w:ascii="Times New Roman" w:hAnsi="Times New Roman"/>
                <w:sz w:val="24"/>
              </w:rPr>
              <w:t>.</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6. Финансовый орган</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D107D0">
            <w:pPr>
              <w:spacing w:after="0"/>
              <w:jc w:val="both"/>
              <w:rPr>
                <w:rFonts w:ascii="Times New Roman" w:hAnsi="Times New Roman"/>
              </w:rPr>
            </w:pPr>
            <w:r>
              <w:rPr>
                <w:rFonts w:ascii="Times New Roman" w:hAnsi="Times New Roman"/>
                <w:sz w:val="24"/>
              </w:rPr>
              <w:t xml:space="preserve"> Указывается финансовый орган – «</w:t>
            </w:r>
            <w:r w:rsidR="00D107D0">
              <w:rPr>
                <w:rFonts w:ascii="Times New Roman" w:hAnsi="Times New Roman"/>
                <w:sz w:val="24"/>
              </w:rPr>
              <w:t xml:space="preserve">Администрация </w:t>
            </w:r>
            <w:proofErr w:type="spellStart"/>
            <w:r w:rsidR="00D107D0">
              <w:rPr>
                <w:rFonts w:ascii="Times New Roman" w:hAnsi="Times New Roman"/>
                <w:sz w:val="24"/>
              </w:rPr>
              <w:t>Буденновского</w:t>
            </w:r>
            <w:proofErr w:type="spellEnd"/>
            <w:r w:rsidR="00D107D0">
              <w:rPr>
                <w:rFonts w:ascii="Times New Roman" w:hAnsi="Times New Roman"/>
                <w:sz w:val="24"/>
              </w:rPr>
              <w:t xml:space="preserve"> сельского поселения</w:t>
            </w:r>
            <w:r>
              <w:rPr>
                <w:rFonts w:ascii="Times New Roman" w:hAnsi="Times New Roman"/>
                <w:sz w:val="24"/>
              </w:rPr>
              <w:t>».</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 Код по ОКПО</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Код по бюджетной классификации</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составная часть кода бюджетной классификации Российской Федерации, по которому в УФК по РО приняты на учет бюджетные                          или денежные обязательства (глава, раздел, подраздел, целевая статья, вид расходов).</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 Реквизиты принятых на учет обязательств</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 Документ–основание/исполнительный документ (решение налогового органа)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9.1.1. Номер документа–основания (исполнительного документа, решения налогового органа)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документа–основания (исполнительного документа, решения налогового органа) (при наличии).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9.1.2. Дата документа–основания (исполнительного документа, решения налогового органа)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документа–основания (исполнительного документа, решения налогового органа) (при наличии).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9.2. Учетный номер обязательства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бюджетного или денежного обязательства.</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Не указывается</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9.4. Сумма принятых на учет обязательств на 20__ текущий финансовый год в валюте Российской Федерации</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Pr>
                <w:rFonts w:ascii="Times New Roman" w:hAnsi="Times New Roman"/>
                <w:sz w:val="24"/>
              </w:rPr>
              <w:t>ств пр</w:t>
            </w:r>
            <w:proofErr w:type="gramEnd"/>
            <w:r>
              <w:rPr>
                <w:rFonts w:ascii="Times New Roman" w:hAnsi="Times New Roman"/>
                <w:sz w:val="24"/>
              </w:rPr>
              <w:t>ошлых лет) в разрезе кодов по бюджетной классификации.</w:t>
            </w:r>
          </w:p>
        </w:tc>
      </w:tr>
      <w:tr w:rsidR="003C62B7" w:rsidTr="00D107D0">
        <w:trPr>
          <w:trHeight w:val="1404"/>
        </w:trPr>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9.6. Сумма исполненных обязательств текущего финансового года в валюте Российской Федерации</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9.6.1. Процент исполнения бюджетных или денежных обязательств текущего финансового года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Итого по коду бюджетной классификации</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Всего</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3C62B7">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Ответственный исполнитель</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3C62B7" w:rsidTr="00D107D0">
        <w:trPr>
          <w:trHeight w:val="803"/>
        </w:trPr>
        <w:tc>
          <w:tcPr>
            <w:tcW w:w="4275"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 Дата</w:t>
            </w:r>
          </w:p>
        </w:tc>
        <w:tc>
          <w:tcPr>
            <w:tcW w:w="5648"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r w:rsidR="003C62B7">
        <w:tblPrEx>
          <w:tblBorders>
            <w:insideH w:val="single" w:sz="4" w:space="0" w:color="000000"/>
            <w:insideV w:val="single" w:sz="4" w:space="0" w:color="000000"/>
          </w:tblBorders>
        </w:tblPrEx>
        <w:trPr>
          <w:trHeight w:val="360"/>
        </w:trPr>
        <w:tc>
          <w:tcPr>
            <w:tcW w:w="2311" w:type="dxa"/>
            <w:tcBorders>
              <w:top w:val="nil"/>
              <w:left w:val="nil"/>
              <w:bottom w:val="nil"/>
              <w:right w:val="nil"/>
              <w:tl2br w:val="nil"/>
              <w:tr2bl w:val="nil"/>
            </w:tcBorders>
          </w:tcPr>
          <w:p w:rsidR="003C62B7" w:rsidRDefault="003C62B7"/>
        </w:tc>
        <w:tc>
          <w:tcPr>
            <w:tcW w:w="3207" w:type="dxa"/>
            <w:gridSpan w:val="2"/>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D107D0" w:rsidRDefault="00D107D0">
            <w:pPr>
              <w:spacing w:after="0" w:line="240" w:lineRule="auto"/>
              <w:jc w:val="center"/>
              <w:rPr>
                <w:rFonts w:ascii="Times New Roman" w:hAnsi="Times New Roman"/>
                <w:sz w:val="28"/>
              </w:rPr>
            </w:pPr>
          </w:p>
          <w:p w:rsidR="00D107D0" w:rsidRDefault="00D107D0">
            <w:pPr>
              <w:spacing w:after="0" w:line="240" w:lineRule="auto"/>
              <w:jc w:val="center"/>
              <w:rPr>
                <w:rFonts w:ascii="Times New Roman" w:hAnsi="Times New Roman"/>
                <w:sz w:val="28"/>
              </w:rPr>
            </w:pPr>
          </w:p>
          <w:p w:rsidR="00D107D0" w:rsidRDefault="00D107D0">
            <w:pPr>
              <w:spacing w:after="0" w:line="240" w:lineRule="auto"/>
              <w:jc w:val="center"/>
              <w:rPr>
                <w:rFonts w:ascii="Times New Roman" w:hAnsi="Times New Roman"/>
                <w:sz w:val="28"/>
              </w:rPr>
            </w:pPr>
          </w:p>
          <w:p w:rsidR="00D107D0" w:rsidRDefault="00D107D0">
            <w:pPr>
              <w:spacing w:after="0" w:line="240" w:lineRule="auto"/>
              <w:jc w:val="center"/>
              <w:rPr>
                <w:rFonts w:ascii="Times New Roman" w:hAnsi="Times New Roman"/>
                <w:sz w:val="28"/>
              </w:rPr>
            </w:pPr>
          </w:p>
          <w:p w:rsidR="00D107D0" w:rsidRDefault="00D107D0">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6 </w:t>
            </w:r>
            <w:r>
              <w:br/>
            </w:r>
            <w:r>
              <w:rPr>
                <w:rFonts w:ascii="Times New Roman" w:hAnsi="Times New Roman"/>
                <w:sz w:val="28"/>
              </w:rPr>
              <w:t xml:space="preserve">к Порядку учета </w:t>
            </w:r>
            <w:proofErr w:type="gramStart"/>
            <w:r>
              <w:rPr>
                <w:rFonts w:ascii="Times New Roman" w:hAnsi="Times New Roman"/>
                <w:sz w:val="28"/>
              </w:rPr>
              <w:t>бюджетных</w:t>
            </w:r>
            <w:proofErr w:type="gramEnd"/>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D107D0">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jc w:val="center"/>
        <w:rPr>
          <w:rFonts w:ascii="Times New Roman" w:hAnsi="Times New Roman"/>
          <w:sz w:val="24"/>
        </w:rPr>
      </w:pPr>
    </w:p>
    <w:p w:rsidR="003C62B7" w:rsidRDefault="004E1638">
      <w:pPr>
        <w:spacing w:after="0"/>
        <w:jc w:val="center"/>
        <w:rPr>
          <w:rFonts w:ascii="Times New Roman" w:hAnsi="Times New Roman"/>
          <w:sz w:val="28"/>
        </w:rPr>
      </w:pPr>
      <w:r>
        <w:rPr>
          <w:rFonts w:ascii="Times New Roman" w:hAnsi="Times New Roman"/>
          <w:sz w:val="28"/>
        </w:rPr>
        <w:t>Реквизиты</w:t>
      </w:r>
    </w:p>
    <w:p w:rsidR="003C62B7" w:rsidRDefault="004E1638">
      <w:pPr>
        <w:spacing w:after="0"/>
        <w:jc w:val="center"/>
        <w:rPr>
          <w:rFonts w:ascii="Times New Roman" w:hAnsi="Times New Roman"/>
          <w:sz w:val="28"/>
        </w:rPr>
      </w:pPr>
      <w:r>
        <w:rPr>
          <w:rFonts w:ascii="Times New Roman" w:hAnsi="Times New Roman"/>
          <w:sz w:val="28"/>
        </w:rPr>
        <w:t xml:space="preserve">отчета  Информация о </w:t>
      </w:r>
      <w:proofErr w:type="gramStart"/>
      <w:r>
        <w:rPr>
          <w:rFonts w:ascii="Times New Roman" w:hAnsi="Times New Roman"/>
          <w:sz w:val="28"/>
        </w:rPr>
        <w:t>принятых</w:t>
      </w:r>
      <w:proofErr w:type="gramEnd"/>
      <w:r>
        <w:rPr>
          <w:rFonts w:ascii="Times New Roman" w:hAnsi="Times New Roman"/>
          <w:sz w:val="28"/>
        </w:rPr>
        <w:t xml:space="preserve"> на учет</w:t>
      </w:r>
    </w:p>
    <w:p w:rsidR="003C62B7" w:rsidRDefault="004E1638">
      <w:pPr>
        <w:spacing w:after="0"/>
        <w:jc w:val="center"/>
        <w:rPr>
          <w:rFonts w:ascii="Times New Roman" w:hAnsi="Times New Roman"/>
          <w:sz w:val="28"/>
        </w:rPr>
      </w:pPr>
      <w:r>
        <w:rPr>
          <w:rFonts w:ascii="Times New Roman" w:hAnsi="Times New Roman"/>
          <w:sz w:val="28"/>
        </w:rPr>
        <w:t>________________________________________ обязательствах</w:t>
      </w:r>
    </w:p>
    <w:p w:rsidR="003C62B7" w:rsidRDefault="004E1638">
      <w:pPr>
        <w:spacing w:after="0"/>
        <w:jc w:val="center"/>
        <w:rPr>
          <w:rFonts w:ascii="Times New Roman" w:hAnsi="Times New Roman"/>
          <w:sz w:val="28"/>
        </w:rPr>
      </w:pPr>
      <w:r>
        <w:rPr>
          <w:rFonts w:ascii="Times New Roman" w:hAnsi="Times New Roman"/>
          <w:sz w:val="28"/>
        </w:rPr>
        <w:t>(бюджетных, денежных)</w:t>
      </w:r>
    </w:p>
    <w:p w:rsidR="003C62B7" w:rsidRDefault="003C62B7">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387"/>
        <w:gridCol w:w="3352"/>
      </w:tblGrid>
      <w:tr w:rsidR="003C62B7">
        <w:tc>
          <w:tcPr>
            <w:tcW w:w="6387" w:type="dxa"/>
            <w:tcBorders>
              <w:top w:val="nil"/>
              <w:left w:val="nil"/>
              <w:bottom w:val="nil"/>
              <w:right w:val="nil"/>
              <w:tl2br w:val="nil"/>
              <w:tr2bl w:val="nil"/>
            </w:tcBorders>
          </w:tcPr>
          <w:p w:rsidR="003C62B7" w:rsidRDefault="004E1638">
            <w:pPr>
              <w:spacing w:after="0"/>
              <w:jc w:val="both"/>
              <w:rPr>
                <w:rFonts w:ascii="Times New Roman" w:hAnsi="Times New Roman"/>
              </w:rPr>
            </w:pPr>
            <w:r>
              <w:rPr>
                <w:rFonts w:ascii="Times New Roman" w:hAnsi="Times New Roman"/>
                <w:sz w:val="24"/>
              </w:rPr>
              <w:t>Единица измерения: руб.</w:t>
            </w:r>
          </w:p>
          <w:p w:rsidR="003C62B7" w:rsidRDefault="004E1638">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3C62B7" w:rsidRDefault="003C62B7">
            <w:pPr>
              <w:spacing w:after="0"/>
              <w:jc w:val="right"/>
              <w:rPr>
                <w:rFonts w:ascii="Times New Roman" w:hAnsi="Times New Roman"/>
              </w:rPr>
            </w:pPr>
          </w:p>
          <w:p w:rsidR="003C62B7" w:rsidRDefault="004E1638">
            <w:pPr>
              <w:spacing w:after="0"/>
              <w:jc w:val="right"/>
              <w:rPr>
                <w:rFonts w:ascii="Times New Roman" w:hAnsi="Times New Roman"/>
              </w:rPr>
            </w:pPr>
            <w:r>
              <w:rPr>
                <w:rFonts w:ascii="Times New Roman" w:hAnsi="Times New Roman"/>
                <w:sz w:val="24"/>
              </w:rPr>
              <w:t>Периодичность: месячная</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1"/>
        <w:gridCol w:w="6120"/>
      </w:tblGrid>
      <w:tr w:rsidR="003C62B7">
        <w:trPr>
          <w:trHeight w:val="360"/>
        </w:trPr>
        <w:tc>
          <w:tcPr>
            <w:tcW w:w="359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2311"/>
        <w:gridCol w:w="1295"/>
        <w:gridCol w:w="1912"/>
        <w:gridCol w:w="4217"/>
        <w:gridCol w:w="187"/>
      </w:tblGrid>
      <w:tr w:rsidR="003C62B7">
        <w:trPr>
          <w:gridAfter w:val="1"/>
          <w:wAfter w:w="187" w:type="dxa"/>
          <w:tblHeader/>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У</w:t>
            </w:r>
            <w:r>
              <w:rPr>
                <w:rFonts w:ascii="Times New Roman" w:hAnsi="Times New Roman"/>
              </w:rPr>
              <w:t>ФК</w:t>
            </w:r>
            <w:r>
              <w:rPr>
                <w:rFonts w:ascii="Times New Roman" w:hAnsi="Times New Roman"/>
                <w:sz w:val="24"/>
              </w:rPr>
              <w:t xml:space="preserve"> по РО.</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Вид отчета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простой, сводный.</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Главный распорядитель (распорядитель) бюджетных средств</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3C62B7" w:rsidRDefault="004E1638">
            <w:pPr>
              <w:spacing w:after="0"/>
              <w:jc w:val="both"/>
              <w:rPr>
                <w:rFonts w:ascii="Times New Roman" w:hAnsi="Times New Roman"/>
              </w:rPr>
            </w:pPr>
            <w:r>
              <w:rPr>
                <w:rFonts w:ascii="Times New Roman" w:hAnsi="Times New Roman"/>
                <w:sz w:val="24"/>
              </w:rPr>
              <w:t xml:space="preserve"> 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5.1. Глава по бюджетной классификации</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5.2. Код по Сводному реестру</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реестру участников бюджетного процесса, а также юридических лиц, не являющихся участниками бюджетного процесса (далее – Сводный </w:t>
            </w:r>
            <w:r>
              <w:rPr>
                <w:rFonts w:ascii="Times New Roman" w:hAnsi="Times New Roman"/>
                <w:sz w:val="24"/>
              </w:rPr>
              <w:lastRenderedPageBreak/>
              <w:t>реестр) главного распорядителя средств местного бюджета.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6. Наименование бюджета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Код ОКТМО</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 Финансовый орган</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 Указывается финансовый орган – «</w:t>
            </w:r>
            <w:r w:rsidR="00CF1BC6">
              <w:rPr>
                <w:rFonts w:ascii="Times New Roman" w:hAnsi="Times New Roman"/>
                <w:sz w:val="24"/>
              </w:rPr>
              <w:t xml:space="preserve">Администрация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w:t>
            </w:r>
            <w:r>
              <w:rPr>
                <w:rFonts w:ascii="Times New Roman" w:hAnsi="Times New Roman"/>
                <w:sz w:val="24"/>
              </w:rPr>
              <w:t>».</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8.1. Код по ОКПО</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 Указывается код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 </w:t>
            </w:r>
            <w:proofErr w:type="spellStart"/>
            <w:r w:rsidR="00CF1BC6">
              <w:rPr>
                <w:rFonts w:ascii="Times New Roman" w:hAnsi="Times New Roman"/>
                <w:sz w:val="24"/>
              </w:rPr>
              <w:t>Сальского</w:t>
            </w:r>
            <w:proofErr w:type="spellEnd"/>
            <w:r w:rsidR="00CF1BC6">
              <w:rPr>
                <w:rFonts w:ascii="Times New Roman" w:hAnsi="Times New Roman"/>
                <w:sz w:val="24"/>
              </w:rPr>
              <w:t xml:space="preserve"> района</w:t>
            </w:r>
            <w:r>
              <w:rPr>
                <w:rFonts w:ascii="Times New Roman" w:hAnsi="Times New Roman"/>
                <w:sz w:val="24"/>
              </w:rPr>
              <w:t xml:space="preserve"> по Общероссийскому классификатору предприятий                  и организаций.</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 Наименование участника бюджетного процесса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 Код по Сводному реестру</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участника бюджетного процесса (получателя средств местного бюджета) по Сводному реестру.</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Код по бюджетной классификации</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Код валюты по ОКВ</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или денежное обязательство, в соответствии                                с Общероссийским классификатором валют.</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 Сумма неисполненного обязательства прошлых лет</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14. Сумма на 20__ текущий </w:t>
            </w:r>
            <w:r>
              <w:rPr>
                <w:rFonts w:ascii="Times New Roman" w:hAnsi="Times New Roman"/>
                <w:sz w:val="24"/>
              </w:rPr>
              <w:lastRenderedPageBreak/>
              <w:t>финансовый год с помесячной разбивкой</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 xml:space="preserve"> Отражаются суммы принятых бюджетных или </w:t>
            </w:r>
            <w:r>
              <w:rPr>
                <w:rFonts w:ascii="Times New Roman" w:hAnsi="Times New Roman"/>
                <w:sz w:val="24"/>
              </w:rPr>
              <w:lastRenderedPageBreak/>
              <w:t>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15. Сумма на плановый период с разбивкой по годам</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16.1. Сумма на последующие периоды после третьего года после текущего финансового года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17. Итого по коду бюджетной классификации</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18. Итого по участнику бюджетного процесса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Pr>
                <w:rFonts w:ascii="Times New Roman" w:hAnsi="Times New Roman"/>
                <w:sz w:val="24"/>
              </w:rPr>
              <w:t>В случае формирования Информации о принятых на учет обязательствах в целом по получателям</w:t>
            </w:r>
            <w:proofErr w:type="gramEnd"/>
            <w:r>
              <w:rPr>
                <w:rFonts w:ascii="Times New Roman" w:hAnsi="Times New Roman"/>
                <w:sz w:val="24"/>
              </w:rPr>
              <w:t xml:space="preserve"> средств местного бюджета строка «Итого по участнику бюджетного процесса»                                  не заполняется.</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19. Всего</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20. Ответственный исполнитель</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3C62B7">
        <w:trPr>
          <w:gridAfter w:val="1"/>
          <w:wAfter w:w="187" w:type="dxa"/>
        </w:trPr>
        <w:tc>
          <w:tcPr>
            <w:tcW w:w="3606"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21. Дата</w:t>
            </w:r>
          </w:p>
        </w:tc>
        <w:tc>
          <w:tcPr>
            <w:tcW w:w="6129" w:type="dxa"/>
            <w:gridSpan w:val="2"/>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r w:rsidR="003C62B7">
        <w:tblPrEx>
          <w:tblBorders>
            <w:insideH w:val="single" w:sz="4" w:space="0" w:color="000000"/>
            <w:insideV w:val="single" w:sz="4" w:space="0" w:color="000000"/>
          </w:tblBorders>
        </w:tblPrEx>
        <w:trPr>
          <w:trHeight w:val="360"/>
        </w:trPr>
        <w:tc>
          <w:tcPr>
            <w:tcW w:w="2311" w:type="dxa"/>
            <w:tcBorders>
              <w:top w:val="nil"/>
              <w:left w:val="nil"/>
              <w:bottom w:val="nil"/>
              <w:right w:val="nil"/>
              <w:tl2br w:val="nil"/>
              <w:tr2bl w:val="nil"/>
            </w:tcBorders>
          </w:tcPr>
          <w:p w:rsidR="003C62B7" w:rsidRDefault="003C62B7"/>
        </w:tc>
        <w:tc>
          <w:tcPr>
            <w:tcW w:w="3207" w:type="dxa"/>
            <w:gridSpan w:val="2"/>
            <w:tcBorders>
              <w:top w:val="nil"/>
              <w:left w:val="nil"/>
              <w:bottom w:val="nil"/>
              <w:right w:val="nil"/>
              <w:tl2br w:val="nil"/>
              <w:tr2bl w:val="nil"/>
            </w:tcBorders>
          </w:tcPr>
          <w:p w:rsidR="003C62B7" w:rsidRDefault="003C62B7"/>
          <w:p w:rsidR="00CF1BC6" w:rsidRDefault="00CF1BC6"/>
        </w:tc>
        <w:tc>
          <w:tcPr>
            <w:tcW w:w="4404" w:type="dxa"/>
            <w:gridSpan w:val="2"/>
            <w:tcBorders>
              <w:top w:val="nil"/>
              <w:left w:val="nil"/>
              <w:bottom w:val="nil"/>
              <w:right w:val="nil"/>
              <w:tl2br w:val="nil"/>
              <w:tr2bl w:val="nil"/>
            </w:tcBorders>
          </w:tcPr>
          <w:p w:rsidR="00CF1BC6" w:rsidRDefault="00CF1BC6">
            <w:pPr>
              <w:spacing w:after="0" w:line="240" w:lineRule="auto"/>
              <w:jc w:val="center"/>
              <w:rPr>
                <w:rFonts w:ascii="Times New Roman" w:hAnsi="Times New Roman"/>
                <w:sz w:val="28"/>
              </w:rPr>
            </w:pPr>
          </w:p>
          <w:p w:rsidR="00CF1BC6" w:rsidRDefault="00CF1BC6">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7 </w:t>
            </w:r>
            <w:r>
              <w:br/>
            </w:r>
            <w:r>
              <w:rPr>
                <w:rFonts w:ascii="Times New Roman" w:hAnsi="Times New Roman"/>
                <w:sz w:val="28"/>
              </w:rPr>
              <w:t xml:space="preserve">к Порядку учета </w:t>
            </w:r>
            <w:proofErr w:type="gramStart"/>
            <w:r>
              <w:rPr>
                <w:rFonts w:ascii="Times New Roman" w:hAnsi="Times New Roman"/>
                <w:sz w:val="28"/>
              </w:rPr>
              <w:t>бюджетных</w:t>
            </w:r>
            <w:proofErr w:type="gramEnd"/>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CF1BC6">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rPr>
          <w:rFonts w:ascii="Times New Roman" w:hAnsi="Times New Roman"/>
          <w:sz w:val="28"/>
        </w:rPr>
      </w:pPr>
    </w:p>
    <w:p w:rsidR="003C62B7" w:rsidRDefault="004E1638">
      <w:pPr>
        <w:spacing w:after="0"/>
        <w:jc w:val="center"/>
        <w:rPr>
          <w:rFonts w:ascii="Times New Roman" w:hAnsi="Times New Roman"/>
          <w:sz w:val="28"/>
        </w:rPr>
      </w:pPr>
      <w:r>
        <w:rPr>
          <w:rFonts w:ascii="Times New Roman" w:hAnsi="Times New Roman"/>
          <w:sz w:val="28"/>
        </w:rPr>
        <w:t>Реквизиты</w:t>
      </w:r>
    </w:p>
    <w:p w:rsidR="003C62B7" w:rsidRDefault="004E1638">
      <w:pPr>
        <w:spacing w:after="0"/>
        <w:jc w:val="center"/>
        <w:rPr>
          <w:rFonts w:ascii="Times New Roman" w:hAnsi="Times New Roman"/>
          <w:sz w:val="28"/>
        </w:rPr>
      </w:pPr>
      <w:r>
        <w:rPr>
          <w:rFonts w:ascii="Times New Roman" w:hAnsi="Times New Roman"/>
          <w:sz w:val="28"/>
        </w:rPr>
        <w:t>отчетного документа Информация об исполнении</w:t>
      </w:r>
    </w:p>
    <w:p w:rsidR="003C62B7" w:rsidRDefault="004E1638">
      <w:pPr>
        <w:spacing w:after="0"/>
        <w:jc w:val="center"/>
        <w:rPr>
          <w:rFonts w:ascii="Times New Roman" w:hAnsi="Times New Roman"/>
          <w:sz w:val="28"/>
        </w:rPr>
      </w:pPr>
      <w:r>
        <w:rPr>
          <w:rFonts w:ascii="Times New Roman" w:hAnsi="Times New Roman"/>
          <w:sz w:val="28"/>
        </w:rPr>
        <w:t>______________________________________ обязательств</w:t>
      </w:r>
    </w:p>
    <w:p w:rsidR="003C62B7" w:rsidRDefault="004E1638">
      <w:pPr>
        <w:spacing w:after="0"/>
        <w:jc w:val="center"/>
        <w:rPr>
          <w:rFonts w:ascii="Times New Roman" w:hAnsi="Times New Roman"/>
          <w:sz w:val="28"/>
        </w:rPr>
      </w:pPr>
      <w:r>
        <w:rPr>
          <w:rFonts w:ascii="Times New Roman" w:hAnsi="Times New Roman"/>
          <w:sz w:val="28"/>
        </w:rPr>
        <w:t>(бюджетных, денежных)</w:t>
      </w:r>
    </w:p>
    <w:p w:rsidR="003C62B7" w:rsidRDefault="003C62B7">
      <w:pPr>
        <w:spacing w:after="0"/>
        <w:jc w:val="center"/>
        <w:rPr>
          <w:rFonts w:ascii="Calibri&quot;" w:hAnsi="Calibri&quot;"/>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556"/>
        <w:gridCol w:w="3515"/>
      </w:tblGrid>
      <w:tr w:rsidR="003C62B7">
        <w:tc>
          <w:tcPr>
            <w:tcW w:w="5556" w:type="dxa"/>
            <w:tcBorders>
              <w:top w:val="nil"/>
              <w:left w:val="nil"/>
              <w:bottom w:val="nil"/>
              <w:right w:val="nil"/>
              <w:tl2br w:val="nil"/>
              <w:tr2bl w:val="nil"/>
            </w:tcBorders>
          </w:tcPr>
          <w:p w:rsidR="003C62B7" w:rsidRDefault="004E1638">
            <w:pPr>
              <w:spacing w:after="0"/>
              <w:jc w:val="both"/>
              <w:rPr>
                <w:rFonts w:ascii="Times New Roman" w:hAnsi="Times New Roman"/>
              </w:rPr>
            </w:pPr>
            <w:r>
              <w:rPr>
                <w:rFonts w:ascii="Times New Roman" w:hAnsi="Times New Roman"/>
                <w:sz w:val="24"/>
              </w:rPr>
              <w:t>Единица измерения: руб.</w:t>
            </w:r>
          </w:p>
          <w:p w:rsidR="003C62B7" w:rsidRDefault="004E1638">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515" w:type="dxa"/>
            <w:tcBorders>
              <w:top w:val="nil"/>
              <w:left w:val="nil"/>
              <w:bottom w:val="nil"/>
              <w:right w:val="nil"/>
              <w:tl2br w:val="nil"/>
              <w:tr2bl w:val="nil"/>
            </w:tcBorders>
          </w:tcPr>
          <w:p w:rsidR="003C62B7" w:rsidRDefault="003C62B7">
            <w:pPr>
              <w:spacing w:after="0"/>
              <w:jc w:val="right"/>
              <w:rPr>
                <w:rFonts w:ascii="Times New Roman" w:hAnsi="Times New Roman"/>
              </w:rPr>
            </w:pPr>
          </w:p>
          <w:p w:rsidR="003C62B7" w:rsidRDefault="004E1638">
            <w:pPr>
              <w:spacing w:after="0"/>
              <w:jc w:val="right"/>
              <w:rPr>
                <w:rFonts w:ascii="Times New Roman" w:hAnsi="Times New Roman"/>
              </w:rPr>
            </w:pPr>
            <w:r>
              <w:rPr>
                <w:rFonts w:ascii="Times New Roman" w:hAnsi="Times New Roman"/>
                <w:sz w:val="24"/>
              </w:rPr>
              <w:t>Периодичность: месячная</w:t>
            </w:r>
          </w:p>
        </w:tc>
      </w:tr>
    </w:tbl>
    <w:p w:rsidR="003C62B7" w:rsidRDefault="003C62B7">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962"/>
      </w:tblGrid>
      <w:tr w:rsidR="003C62B7">
        <w:trPr>
          <w:trHeight w:val="360"/>
        </w:trPr>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Описание реквизита</w:t>
            </w:r>
          </w:p>
        </w:tc>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956"/>
        <w:gridCol w:w="4956"/>
      </w:tblGrid>
      <w:tr w:rsidR="003C62B7">
        <w:trPr>
          <w:tblHeader/>
        </w:trPr>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указанная в запросе финансового органа либо иного органа местной власти, уполномоченного                               в соответствии с нормативными актами                    на получение такой информации.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«Управление Федерального казначейства по Ростовской области</w:t>
            </w:r>
            <w:r>
              <w:rPr>
                <w:rFonts w:ascii="Times New Roman" w:hAnsi="Times New Roman"/>
              </w:rPr>
              <w:t>.</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код УФК по РО, в котором открыт соответствующий лицевой счет получателя бюджетных средств.</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Наименование бюджета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Код ОКТМО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финансового органа муниципального образования.</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 Финансовый орган</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 Указывается наименование финансового органа – «</w:t>
            </w:r>
            <w:r w:rsidR="00CF1BC6">
              <w:rPr>
                <w:rFonts w:ascii="Times New Roman" w:hAnsi="Times New Roman"/>
                <w:sz w:val="24"/>
              </w:rPr>
              <w:t xml:space="preserve">Администрация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w:t>
            </w:r>
            <w:r>
              <w:rPr>
                <w:rFonts w:ascii="Times New Roman" w:hAnsi="Times New Roman"/>
                <w:sz w:val="24"/>
              </w:rPr>
              <w:t>».</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 Указывается код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по </w:t>
            </w:r>
            <w:r>
              <w:rPr>
                <w:rFonts w:ascii="Times New Roman" w:hAnsi="Times New Roman"/>
                <w:sz w:val="24"/>
              </w:rPr>
              <w:lastRenderedPageBreak/>
              <w:t>Общероссийскому классификатору предприятий и организаций.</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7. Наименование главного распорядителя бюджетных средств</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главного распорядителя бюджетных средств                          в соответствии со Сводным перечнем                        и решением о бюджете.</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Указывается код местного органа </w:t>
            </w:r>
            <w:r w:rsidR="00CF1BC6">
              <w:rPr>
                <w:rFonts w:ascii="Times New Roman" w:hAnsi="Times New Roman"/>
                <w:sz w:val="24"/>
              </w:rPr>
              <w:t>с</w:t>
            </w:r>
            <w:r>
              <w:rPr>
                <w:rFonts w:ascii="Times New Roman" w:hAnsi="Times New Roman"/>
                <w:sz w:val="24"/>
              </w:rPr>
              <w:t>а</w:t>
            </w:r>
            <w:r w:rsidR="00CF1BC6">
              <w:rPr>
                <w:rFonts w:ascii="Times New Roman" w:hAnsi="Times New Roman"/>
                <w:sz w:val="24"/>
              </w:rPr>
              <w:t>м</w:t>
            </w:r>
            <w:r>
              <w:rPr>
                <w:rFonts w:ascii="Times New Roman" w:hAnsi="Times New Roman"/>
                <w:sz w:val="24"/>
              </w:rPr>
              <w:t>оуправления по Общероссийскому классификатору предприятий и организаций/</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 Код по бюджетной классификации</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Российской Федерации,                               по </w:t>
            </w:r>
            <w:proofErr w:type="gramStart"/>
            <w:r>
              <w:rPr>
                <w:rFonts w:ascii="Times New Roman" w:hAnsi="Times New Roman"/>
                <w:sz w:val="24"/>
              </w:rPr>
              <w:t>которому</w:t>
            </w:r>
            <w:proofErr w:type="gramEnd"/>
            <w:r>
              <w:rPr>
                <w:rFonts w:ascii="Times New Roman" w:hAnsi="Times New Roman"/>
                <w:sz w:val="24"/>
              </w:rPr>
              <w:t>                   УФК по РО учтено бюджетное или денежное обязательство (глава, раздел, подраздел, целевая статья, вид расходов).</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 Распределенные на лицевой счет получателя бюджетных средств лимиты бюджетных обязательств на 20__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Исполненные бюджетные или денежные обязательства с начала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11.1. Процент исполнения бюджетных или денежных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12. Неисполненные бюджетные или денежные обязательства текущего </w:t>
            </w:r>
            <w:r>
              <w:rPr>
                <w:rFonts w:ascii="Times New Roman" w:hAnsi="Times New Roman"/>
                <w:sz w:val="24"/>
              </w:rPr>
              <w:lastRenderedPageBreak/>
              <w:t>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 xml:space="preserve"> Указываются суммы бюджетных или денежных обязательств текущего </w:t>
            </w:r>
            <w:r>
              <w:rPr>
                <w:rFonts w:ascii="Times New Roman" w:hAnsi="Times New Roman"/>
                <w:sz w:val="24"/>
              </w:rPr>
              <w:lastRenderedPageBreak/>
              <w:t>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13. Неиспользованный остаток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14. Итого по коду главы</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CF1BC6">
            <w:pPr>
              <w:spacing w:after="0"/>
              <w:jc w:val="both"/>
              <w:rPr>
                <w:rFonts w:ascii="Times New Roman" w:hAnsi="Times New Roman"/>
              </w:rPr>
            </w:pPr>
            <w:r>
              <w:rPr>
                <w:rFonts w:ascii="Times New Roman" w:hAnsi="Times New Roman"/>
                <w:sz w:val="24"/>
              </w:rPr>
              <w:t xml:space="preserve"> В случае представления Информации                    об исполнении обязательств УФК по РО                    в </w:t>
            </w:r>
            <w:r w:rsidR="00CF1BC6">
              <w:rPr>
                <w:rFonts w:ascii="Times New Roman" w:hAnsi="Times New Roman"/>
                <w:sz w:val="24"/>
              </w:rPr>
              <w:t xml:space="preserve">Администрацию </w:t>
            </w:r>
            <w:proofErr w:type="spellStart"/>
            <w:r w:rsidR="00CF1BC6">
              <w:rPr>
                <w:rFonts w:ascii="Times New Roman" w:hAnsi="Times New Roman"/>
                <w:sz w:val="24"/>
              </w:rPr>
              <w:t>Буденновского</w:t>
            </w:r>
            <w:proofErr w:type="spellEnd"/>
            <w:r w:rsidR="00CF1BC6">
              <w:rPr>
                <w:rFonts w:ascii="Times New Roman" w:hAnsi="Times New Roman"/>
                <w:sz w:val="24"/>
              </w:rPr>
              <w:t xml:space="preserve"> сельского поселения</w:t>
            </w:r>
            <w:r>
              <w:rPr>
                <w:rFonts w:ascii="Times New Roman" w:hAnsi="Times New Roman"/>
                <w:sz w:val="24"/>
              </w:rPr>
              <w:t>, УФК по РО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подведомственным данному главному распорядителю средств местного бюджета.</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15. Всего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16. Руководитель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подпись, расшифровка подписи руководителя Уполномоченного органа.</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17. Главный бухгалтер</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подпись, расшифровка подписи главного бухгалтера Уполномоченного органа.</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18. Ответственный исполнитель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3C62B7">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19.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3C62B7" w:rsidRDefault="004E1638">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8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CF1BC6">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Реквизиты</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 отчетного документа Справка о неисполненных в отчетном финансовом году</w:t>
      </w:r>
    </w:p>
    <w:p w:rsidR="003C62B7" w:rsidRDefault="004E1638">
      <w:pPr>
        <w:spacing w:after="0" w:line="240" w:lineRule="auto"/>
        <w:jc w:val="center"/>
        <w:rPr>
          <w:rFonts w:ascii="Times New Roman" w:hAnsi="Times New Roman"/>
          <w:sz w:val="28"/>
        </w:rPr>
      </w:pPr>
      <w:r>
        <w:rPr>
          <w:rFonts w:ascii="Times New Roman" w:hAnsi="Times New Roman"/>
          <w:sz w:val="28"/>
        </w:rPr>
        <w:t>бюджетных обязательствах по муниципальным контрактам</w:t>
      </w:r>
    </w:p>
    <w:p w:rsidR="003C62B7" w:rsidRDefault="004E1638">
      <w:pPr>
        <w:spacing w:after="0" w:line="240" w:lineRule="auto"/>
        <w:jc w:val="center"/>
        <w:rPr>
          <w:rFonts w:ascii="Times New Roman" w:hAnsi="Times New Roman"/>
          <w:sz w:val="28"/>
        </w:rPr>
      </w:pPr>
      <w:r>
        <w:rPr>
          <w:rFonts w:ascii="Times New Roman" w:hAnsi="Times New Roman"/>
          <w:sz w:val="28"/>
        </w:rPr>
        <w:t>на поставку товаров, выполнение работ, оказание услуг</w:t>
      </w:r>
    </w:p>
    <w:p w:rsidR="003C62B7" w:rsidRDefault="004E1638">
      <w:pPr>
        <w:spacing w:after="0" w:line="240" w:lineRule="auto"/>
        <w:jc w:val="center"/>
        <w:rPr>
          <w:rFonts w:ascii="Times New Roman" w:hAnsi="Times New Roman"/>
          <w:sz w:val="28"/>
        </w:rPr>
      </w:pPr>
      <w:r>
        <w:rPr>
          <w:rFonts w:ascii="Times New Roman" w:hAnsi="Times New Roman"/>
          <w:sz w:val="28"/>
        </w:rPr>
        <w:t>и соглашениям (нормативным правовым актам) о предоставлении</w:t>
      </w:r>
    </w:p>
    <w:p w:rsidR="003C62B7" w:rsidRDefault="004E1638">
      <w:pPr>
        <w:spacing w:after="0" w:line="240" w:lineRule="auto"/>
        <w:jc w:val="center"/>
        <w:rPr>
          <w:rFonts w:ascii="Times New Roman" w:hAnsi="Times New Roman"/>
          <w:sz w:val="28"/>
        </w:rPr>
      </w:pPr>
      <w:r>
        <w:rPr>
          <w:rFonts w:ascii="Times New Roman" w:hAnsi="Times New Roman"/>
          <w:sz w:val="28"/>
        </w:rPr>
        <w:t>из местного бюджета субсидий юридическим лицам</w:t>
      </w:r>
    </w:p>
    <w:p w:rsidR="003C62B7" w:rsidRDefault="003C62B7">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897"/>
        <w:gridCol w:w="3458"/>
      </w:tblGrid>
      <w:tr w:rsidR="003C62B7">
        <w:tc>
          <w:tcPr>
            <w:tcW w:w="5897" w:type="dxa"/>
            <w:tcBorders>
              <w:top w:val="nil"/>
              <w:left w:val="nil"/>
              <w:bottom w:val="nil"/>
              <w:right w:val="nil"/>
              <w:tl2br w:val="nil"/>
              <w:tr2bl w:val="nil"/>
            </w:tcBorders>
          </w:tcPr>
          <w:p w:rsidR="003C62B7" w:rsidRDefault="004E1638">
            <w:pPr>
              <w:spacing w:after="0"/>
              <w:jc w:val="both"/>
              <w:rPr>
                <w:rFonts w:ascii="Times New Roman" w:hAnsi="Times New Roman"/>
              </w:rPr>
            </w:pPr>
            <w:r>
              <w:rPr>
                <w:rFonts w:ascii="Times New Roman" w:hAnsi="Times New Roman"/>
                <w:sz w:val="24"/>
              </w:rPr>
              <w:t>Единица измерения: руб.</w:t>
            </w:r>
          </w:p>
          <w:p w:rsidR="003C62B7" w:rsidRDefault="004E1638">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458" w:type="dxa"/>
            <w:tcBorders>
              <w:top w:val="nil"/>
              <w:left w:val="nil"/>
              <w:bottom w:val="nil"/>
              <w:right w:val="nil"/>
              <w:tl2br w:val="nil"/>
              <w:tr2bl w:val="nil"/>
            </w:tcBorders>
          </w:tcPr>
          <w:p w:rsidR="003C62B7" w:rsidRDefault="003C62B7">
            <w:pPr>
              <w:spacing w:after="0"/>
              <w:jc w:val="right"/>
              <w:rPr>
                <w:rFonts w:ascii="Times New Roman" w:hAnsi="Times New Roman"/>
              </w:rPr>
            </w:pPr>
          </w:p>
          <w:p w:rsidR="003C62B7" w:rsidRDefault="004E1638">
            <w:pPr>
              <w:spacing w:after="0"/>
              <w:jc w:val="right"/>
              <w:rPr>
                <w:rFonts w:ascii="Times New Roman" w:hAnsi="Times New Roman"/>
              </w:rPr>
            </w:pPr>
            <w:r>
              <w:rPr>
                <w:rFonts w:ascii="Times New Roman" w:hAnsi="Times New Roman"/>
                <w:sz w:val="24"/>
              </w:rPr>
              <w:t>Периодичность: годовая</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47"/>
        <w:gridCol w:w="6156"/>
      </w:tblGrid>
      <w:tr w:rsidR="003C62B7">
        <w:trPr>
          <w:trHeight w:val="360"/>
        </w:trPr>
        <w:tc>
          <w:tcPr>
            <w:tcW w:w="374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Описание реквизита</w:t>
            </w:r>
          </w:p>
        </w:tc>
        <w:tc>
          <w:tcPr>
            <w:tcW w:w="615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55"/>
      </w:tblGrid>
      <w:tr w:rsidR="003C62B7">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3</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 состоянию на 1 января текущего финансового года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Вид справки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вид справки (простая, сводная)</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орган, которому представляется Справка               о неисполненных бюджетных обязательствах. УФК                  по РО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Код по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 по которому в УФК по РО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6. Уникальный код объекта капитального строительства или </w:t>
            </w:r>
            <w:r>
              <w:rPr>
                <w:rFonts w:ascii="Times New Roman" w:hAnsi="Times New Roman"/>
                <w:sz w:val="24"/>
              </w:rPr>
              <w:lastRenderedPageBreak/>
              <w:t>объекта недвижимого имущества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rPr>
              <w:lastRenderedPageBreak/>
              <w:t xml:space="preserve">  </w:t>
            </w: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7. Муниципальный заказчик (главный распорядитель средств местного бюджета)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7.1. Код по Сводному реестру</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 Муниципальный контракт/Соглашение/</w:t>
            </w:r>
          </w:p>
          <w:p w:rsidR="003C62B7" w:rsidRDefault="004E1638">
            <w:pPr>
              <w:spacing w:after="0"/>
              <w:jc w:val="both"/>
              <w:rPr>
                <w:rFonts w:ascii="Times New Roman" w:hAnsi="Times New Roman"/>
              </w:rPr>
            </w:pPr>
            <w:r>
              <w:rPr>
                <w:rFonts w:ascii="Times New Roman" w:hAnsi="Times New Roman"/>
                <w:sz w:val="24"/>
              </w:rPr>
              <w:t>Нормативный правовой акт</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8.1. Номер муниципального контракта/Соглашения/</w:t>
            </w:r>
          </w:p>
          <w:p w:rsidR="003C62B7" w:rsidRDefault="004E1638">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8.2. Дата муниципального контракта/Соглашения/</w:t>
            </w:r>
          </w:p>
          <w:p w:rsidR="003C62B7" w:rsidRDefault="004E1638">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8.3. Срок исполнения муниципального контракта/Соглашения/</w:t>
            </w:r>
          </w:p>
          <w:p w:rsidR="003C62B7" w:rsidRDefault="004E1638">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8.4. Признак казначейского сопровождения</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в случае наличия признака казначейского сопровождения в Сведениях о бюджетном обязательстве.</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8.5. Идентификатор </w:t>
            </w:r>
            <w:r>
              <w:rPr>
                <w:rFonts w:ascii="Times New Roman" w:hAnsi="Times New Roman"/>
                <w:sz w:val="24"/>
              </w:rPr>
              <w:lastRenderedPageBreak/>
              <w:t>муниципального контракта /Соглашения/Нормативного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 xml:space="preserve"> Указывается в случае наличия Идентификатора                         </w:t>
            </w:r>
            <w:r>
              <w:rPr>
                <w:rFonts w:ascii="Times New Roman" w:hAnsi="Times New Roman"/>
                <w:sz w:val="24"/>
              </w:rPr>
              <w:lastRenderedPageBreak/>
              <w:t>в Сведениях о бюджетном обязательстве.</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9. Учетный номер неисполненного бюджетного обязательства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9.1. Сумма неисполненного остатка бюджетного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Не исполненные в отчетном финансовом году бюджетные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Неиспользованный остаток лимитов бюджетных обязательств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3C62B7" w:rsidRDefault="004E1638">
            <w:pPr>
              <w:spacing w:after="0"/>
              <w:jc w:val="both"/>
              <w:rPr>
                <w:rFonts w:ascii="Times New Roman" w:hAnsi="Times New Roman"/>
              </w:rPr>
            </w:pPr>
            <w:r>
              <w:rPr>
                <w:rFonts w:ascii="Times New Roman" w:hAnsi="Times New Roman"/>
                <w:sz w:val="24"/>
              </w:rPr>
              <w:t xml:space="preserve"> При этом по соответствующему коду бюджетной классификации расходов отражается наименьшая                      из сумм, указанных в пунктах 10 и 11.</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13. Всего по коду главы </w:t>
            </w:r>
            <w:r>
              <w:rPr>
                <w:rFonts w:ascii="Times New Roman" w:hAnsi="Times New Roman"/>
                <w:sz w:val="24"/>
              </w:rPr>
              <w:lastRenderedPageBreak/>
              <w:t>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 xml:space="preserve"> Указываются итоговые данные, сгруппированные                     </w:t>
            </w:r>
            <w:r>
              <w:rPr>
                <w:rFonts w:ascii="Times New Roman" w:hAnsi="Times New Roman"/>
                <w:sz w:val="24"/>
              </w:rPr>
              <w:lastRenderedPageBreak/>
              <w:t>по каждому главному распорядителю средств местного бюджета.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14. Ответственный исполнитель</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15.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3C62B7" w:rsidRDefault="004E1638">
      <w:pPr>
        <w:pStyle w:val="ConsPlusNormal"/>
        <w:jc w:val="right"/>
        <w:rPr>
          <w:rFonts w:ascii="Times New Roman" w:hAnsi="Times New Roman"/>
          <w:sz w:val="2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9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CF1BC6">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pStyle w:val="ConsPlusNormal"/>
        <w:jc w:val="right"/>
        <w:rPr>
          <w:rFonts w:ascii="Times New Roman" w:hAnsi="Times New Roman"/>
          <w:sz w:val="24"/>
        </w:rPr>
      </w:pPr>
    </w:p>
    <w:p w:rsidR="003C62B7" w:rsidRDefault="004E1638">
      <w:pPr>
        <w:spacing w:after="0" w:line="240" w:lineRule="auto"/>
        <w:jc w:val="center"/>
        <w:rPr>
          <w:rFonts w:ascii="Times New Roman" w:hAnsi="Times New Roman"/>
          <w:sz w:val="28"/>
        </w:rPr>
      </w:pPr>
      <w:r>
        <w:rPr>
          <w:rFonts w:ascii="Times New Roman" w:hAnsi="Times New Roman"/>
          <w:sz w:val="28"/>
        </w:rPr>
        <w:t>Реквизиты</w:t>
      </w:r>
    </w:p>
    <w:p w:rsidR="003C62B7" w:rsidRDefault="004E1638">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бюджетного</w:t>
      </w:r>
    </w:p>
    <w:p w:rsidR="003C62B7" w:rsidRDefault="004E1638">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3C62B7" w:rsidRDefault="003C62B7">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891"/>
      </w:tblGrid>
      <w:tr w:rsidR="003C62B7">
        <w:tc>
          <w:tcPr>
            <w:tcW w:w="9891" w:type="dxa"/>
            <w:tcBorders>
              <w:top w:val="nil"/>
              <w:left w:val="nil"/>
              <w:bottom w:val="nil"/>
              <w:right w:val="nil"/>
              <w:tl2br w:val="nil"/>
              <w:tr2bl w:val="nil"/>
            </w:tcBorders>
          </w:tcPr>
          <w:p w:rsidR="003C62B7" w:rsidRDefault="004E1638">
            <w:pPr>
              <w:spacing w:after="0"/>
              <w:jc w:val="both"/>
              <w:rPr>
                <w:rFonts w:ascii="Times New Roman" w:hAnsi="Times New Roman"/>
              </w:rPr>
            </w:pPr>
            <w:r>
              <w:rPr>
                <w:rFonts w:ascii="Times New Roman" w:hAnsi="Times New Roman"/>
                <w:sz w:val="24"/>
              </w:rPr>
              <w:t>Единица измерения: руб.</w:t>
            </w:r>
          </w:p>
          <w:p w:rsidR="003C62B7" w:rsidRDefault="004E1638">
            <w:pPr>
              <w:spacing w:after="0"/>
              <w:jc w:val="both"/>
              <w:rPr>
                <w:rFonts w:ascii="Times New Roman" w:hAnsi="Times New Roman"/>
              </w:rPr>
            </w:pPr>
            <w:r>
              <w:rPr>
                <w:rFonts w:ascii="Times New Roman" w:hAnsi="Times New Roman"/>
                <w:sz w:val="24"/>
              </w:rPr>
              <w:t>(с точностью до второго десятичного знака)</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5"/>
        <w:gridCol w:w="6432"/>
      </w:tblGrid>
      <w:tr w:rsidR="003C62B7">
        <w:trPr>
          <w:trHeight w:val="360"/>
        </w:trPr>
        <w:tc>
          <w:tcPr>
            <w:tcW w:w="34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Наименование реквизита</w:t>
            </w:r>
          </w:p>
        </w:tc>
        <w:tc>
          <w:tcPr>
            <w:tcW w:w="643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64"/>
        <w:gridCol w:w="6415"/>
      </w:tblGrid>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(изменении) бюджетного обязательства в УФК по РО</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Получатель бюджетных средств</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3.1. Код по Сводному реестру</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Наименование бюджета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proofErr w:type="spellStart"/>
            <w:r w:rsidR="00F406A6">
              <w:rPr>
                <w:rFonts w:ascii="Times New Roman" w:hAnsi="Times New Roman"/>
                <w:sz w:val="24"/>
              </w:rPr>
              <w:t>Буденновского</w:t>
            </w:r>
            <w:proofErr w:type="spellEnd"/>
            <w:r w:rsidR="00F406A6">
              <w:rPr>
                <w:rFonts w:ascii="Times New Roman" w:hAnsi="Times New Roman"/>
                <w:sz w:val="24"/>
              </w:rPr>
              <w:t xml:space="preserve"> сельского поселения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Код ОКТМО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 Финансовый орган</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F406A6">
            <w:pPr>
              <w:spacing w:after="0"/>
              <w:jc w:val="both"/>
              <w:rPr>
                <w:rFonts w:ascii="Times New Roman" w:hAnsi="Times New Roman"/>
              </w:rPr>
            </w:pPr>
            <w:r>
              <w:rPr>
                <w:rFonts w:ascii="Times New Roman" w:hAnsi="Times New Roman"/>
                <w:sz w:val="24"/>
              </w:rPr>
              <w:t xml:space="preserve"> Указывается финансовый орган – «</w:t>
            </w:r>
            <w:r w:rsidR="00F406A6">
              <w:rPr>
                <w:rFonts w:ascii="Times New Roman" w:hAnsi="Times New Roman"/>
                <w:sz w:val="24"/>
              </w:rPr>
              <w:t xml:space="preserve">Администрация </w:t>
            </w:r>
            <w:proofErr w:type="spellStart"/>
            <w:r w:rsidR="00F406A6">
              <w:rPr>
                <w:rFonts w:ascii="Times New Roman" w:hAnsi="Times New Roman"/>
                <w:sz w:val="24"/>
              </w:rPr>
              <w:t>Буденновского</w:t>
            </w:r>
            <w:proofErr w:type="spellEnd"/>
            <w:r w:rsidR="00F406A6">
              <w:rPr>
                <w:rFonts w:ascii="Times New Roman" w:hAnsi="Times New Roman"/>
                <w:sz w:val="24"/>
              </w:rPr>
              <w:t xml:space="preserve"> сельского поселения</w:t>
            </w:r>
            <w:r>
              <w:rPr>
                <w:rFonts w:ascii="Times New Roman" w:hAnsi="Times New Roman"/>
                <w:sz w:val="24"/>
              </w:rPr>
              <w:t>».</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 Код по ОКПО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Номер документа, являющегося основанием для принятия на учет бюджетного обязательства (далее – документ–основание)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документа–основания.</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8. Дата заключения (принятия) </w:t>
            </w:r>
            <w:r>
              <w:rPr>
                <w:rFonts w:ascii="Times New Roman" w:hAnsi="Times New Roman"/>
                <w:sz w:val="24"/>
              </w:rPr>
              <w:lastRenderedPageBreak/>
              <w:t>документа–основания</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 xml:space="preserve"> Указывается дата заключения (принятия) документа–</w:t>
            </w:r>
            <w:r>
              <w:rPr>
                <w:rFonts w:ascii="Times New Roman" w:hAnsi="Times New Roman"/>
                <w:sz w:val="24"/>
              </w:rPr>
              <w:lastRenderedPageBreak/>
              <w:t>основания.</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9. Сумма по документу–основанию</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по документу–основанию.</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Дата Сведений о бюджетном обязательстве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Сведений о бюджетном обязательстве.</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Дата постановки на учет (изменения)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бюджетного обязательства.</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Порядковый номер внесения изменений в бюджетное обязательство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бюджетное обязательство.</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 Учетный номер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учетный номер бюджетного обязательства.</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w:t>
            </w:r>
            <w:proofErr w:type="gramStart"/>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w:t>
            </w:r>
            <w:proofErr w:type="gramEnd"/>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15. Ответственный исполнитель</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3C62B7">
        <w:tc>
          <w:tcPr>
            <w:tcW w:w="3464"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16.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подписания Извещения о постановке              на учет (изменении) бюджетного обязательства в УФК по РО.</w:t>
            </w:r>
          </w:p>
        </w:tc>
      </w:tr>
    </w:tbl>
    <w:p w:rsidR="003C62B7" w:rsidRDefault="004E1638">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pPr>
              <w:spacing w:after="0" w:line="240" w:lineRule="auto"/>
              <w:jc w:val="center"/>
              <w:rPr>
                <w:rFonts w:ascii="Times New Roman" w:hAnsi="Times New Roman"/>
                <w:sz w:val="28"/>
              </w:rPr>
            </w:pPr>
            <w:r>
              <w:rPr>
                <w:rFonts w:ascii="Times New Roman" w:hAnsi="Times New Roman"/>
                <w:sz w:val="28"/>
              </w:rPr>
              <w:t xml:space="preserve">Приложение № 10 </w:t>
            </w:r>
            <w:r>
              <w:br/>
            </w:r>
            <w:r>
              <w:rPr>
                <w:rFonts w:ascii="Times New Roman" w:hAnsi="Times New Roman"/>
                <w:sz w:val="28"/>
              </w:rPr>
              <w:t>к Порядку учета бюджетных</w:t>
            </w:r>
          </w:p>
          <w:p w:rsidR="003C62B7" w:rsidRDefault="004E1638">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3C62B7" w:rsidRDefault="00F406A6">
            <w:pPr>
              <w:spacing w:after="0" w:line="240" w:lineRule="auto"/>
              <w:jc w:val="center"/>
              <w:rPr>
                <w:rFonts w:ascii="Times New Roman" w:hAnsi="Times New Roman"/>
                <w:sz w:val="28"/>
              </w:rPr>
            </w:pP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tc>
      </w:tr>
    </w:tbl>
    <w:p w:rsidR="003C62B7" w:rsidRDefault="003C62B7">
      <w:pPr>
        <w:spacing w:after="0" w:line="240" w:lineRule="auto"/>
        <w:jc w:val="center"/>
        <w:rPr>
          <w:rFonts w:ascii="Times New Roman" w:hAnsi="Times New Roman"/>
          <w:sz w:val="28"/>
        </w:rPr>
      </w:pPr>
    </w:p>
    <w:p w:rsidR="003C62B7" w:rsidRDefault="004E1638">
      <w:pPr>
        <w:spacing w:after="0" w:line="240" w:lineRule="auto"/>
        <w:jc w:val="center"/>
        <w:rPr>
          <w:rFonts w:ascii="Times New Roman" w:hAnsi="Times New Roman"/>
          <w:sz w:val="28"/>
        </w:rPr>
      </w:pPr>
      <w:r>
        <w:rPr>
          <w:rFonts w:ascii="Times New Roman" w:hAnsi="Times New Roman"/>
          <w:sz w:val="28"/>
        </w:rPr>
        <w:t>РЕКВИЗИТЫ</w:t>
      </w:r>
    </w:p>
    <w:p w:rsidR="003C62B7" w:rsidRDefault="004E1638">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денежного</w:t>
      </w:r>
    </w:p>
    <w:p w:rsidR="003C62B7" w:rsidRDefault="004E1638">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3C62B7" w:rsidRDefault="003C62B7">
      <w:pPr>
        <w:spacing w:after="0" w:line="240" w:lineRule="auto"/>
        <w:jc w:val="center"/>
        <w:rPr>
          <w:rFonts w:ascii="Times New Roman" w:hAnsi="Times New Roman"/>
          <w:sz w:val="28"/>
        </w:rPr>
      </w:pPr>
    </w:p>
    <w:p w:rsidR="003C62B7" w:rsidRDefault="004E1638">
      <w:pPr>
        <w:pStyle w:val="ConsPlusNormal"/>
        <w:ind w:firstLine="0"/>
        <w:rPr>
          <w:rFonts w:ascii="Times New Roman" w:hAnsi="Times New Roman"/>
          <w:sz w:val="24"/>
        </w:rPr>
      </w:pPr>
      <w:r>
        <w:rPr>
          <w:rFonts w:ascii="Times New Roman" w:hAnsi="Times New Roman"/>
          <w:sz w:val="24"/>
        </w:rPr>
        <w:t>Единица измерения: руб.</w:t>
      </w:r>
    </w:p>
    <w:p w:rsidR="003C62B7" w:rsidRDefault="004E1638">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p w:rsidR="003C62B7" w:rsidRDefault="003C62B7">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5"/>
        <w:gridCol w:w="6120"/>
      </w:tblGrid>
      <w:tr w:rsidR="003C62B7">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3C62B7" w:rsidRDefault="004E1638">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3C62B7" w:rsidRDefault="003C62B7">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19"/>
      </w:tblGrid>
      <w:tr w:rsidR="003C62B7">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1</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center"/>
              <w:rPr>
                <w:rFonts w:ascii="Times New Roman" w:hAnsi="Times New Roman"/>
              </w:rPr>
            </w:pPr>
            <w:r>
              <w:rPr>
                <w:rFonts w:ascii="Times New Roman" w:hAnsi="Times New Roman"/>
                <w:sz w:val="24"/>
              </w:rPr>
              <w:t>2</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(изменении) денежного обязательства в УФК по РО.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 Получатель бюджетных средств</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3.1. Код по Сводному реестру</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4. Наименование бюджета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F406A6">
              <w:rPr>
                <w:rFonts w:ascii="Times New Roman" w:hAnsi="Times New Roman"/>
                <w:sz w:val="24"/>
              </w:rPr>
              <w:t xml:space="preserve"> </w:t>
            </w:r>
            <w:proofErr w:type="spellStart"/>
            <w:r w:rsidR="00F406A6">
              <w:rPr>
                <w:rFonts w:ascii="Times New Roman" w:hAnsi="Times New Roman"/>
                <w:sz w:val="24"/>
              </w:rPr>
              <w:t>Буденновского</w:t>
            </w:r>
            <w:proofErr w:type="spellEnd"/>
            <w:r w:rsidR="00F406A6">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5. Код ОКТМО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 Финансовый орган</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rsidP="00F406A6">
            <w:pPr>
              <w:spacing w:after="0"/>
              <w:jc w:val="both"/>
              <w:rPr>
                <w:rFonts w:ascii="Times New Roman" w:hAnsi="Times New Roman"/>
              </w:rPr>
            </w:pPr>
            <w:r>
              <w:rPr>
                <w:rFonts w:ascii="Times New Roman" w:hAnsi="Times New Roman"/>
                <w:sz w:val="24"/>
              </w:rPr>
              <w:t xml:space="preserve"> Указывается финансовый орган – «</w:t>
            </w:r>
            <w:r w:rsidR="00F406A6">
              <w:rPr>
                <w:rFonts w:ascii="Times New Roman" w:hAnsi="Times New Roman"/>
                <w:sz w:val="24"/>
              </w:rPr>
              <w:t xml:space="preserve">Администрация </w:t>
            </w:r>
            <w:proofErr w:type="spellStart"/>
            <w:r w:rsidR="00F406A6">
              <w:rPr>
                <w:rFonts w:ascii="Times New Roman" w:hAnsi="Times New Roman"/>
                <w:sz w:val="24"/>
              </w:rPr>
              <w:t>Буденновского</w:t>
            </w:r>
            <w:proofErr w:type="spellEnd"/>
            <w:r w:rsidR="00F406A6">
              <w:rPr>
                <w:rFonts w:ascii="Times New Roman" w:hAnsi="Times New Roman"/>
                <w:sz w:val="24"/>
              </w:rPr>
              <w:t xml:space="preserve"> сельского поселения</w:t>
            </w:r>
            <w:r>
              <w:rPr>
                <w:rFonts w:ascii="Times New Roman" w:hAnsi="Times New Roman"/>
                <w:sz w:val="24"/>
              </w:rPr>
              <w:t>».</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6.1. Код по ОКПО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10. Дата Сведений о денежном обязательстве</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Сведений о денежном обязательстве.</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11. Дата постановки на учет (изменения)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12. Порядковый номер внесения изменений в денежное обязательство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денежное обязательство.</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13. Учетный номер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учетный номер денежного обязательства.</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15. Ответственный исполнитель</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3C62B7">
        <w:tc>
          <w:tcPr>
            <w:tcW w:w="3748"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rPr>
            </w:pPr>
            <w:r>
              <w:rPr>
                <w:rFonts w:ascii="Times New Roman" w:hAnsi="Times New Roman"/>
                <w:sz w:val="24"/>
              </w:rPr>
              <w:t>16.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3C62B7" w:rsidRDefault="004E1638">
            <w:pPr>
              <w:spacing w:after="0"/>
              <w:jc w:val="both"/>
              <w:rPr>
                <w:rFonts w:ascii="Times New Roman" w:hAnsi="Times New Roman"/>
                <w:sz w:val="24"/>
              </w:rPr>
            </w:pPr>
            <w:r>
              <w:rPr>
                <w:rFonts w:ascii="Times New Roman" w:hAnsi="Times New Roman"/>
                <w:sz w:val="24"/>
              </w:rPr>
              <w:t xml:space="preserve"> Указывается дата подписания Извещения о постановке на учет (изменении) денежного обязательства в УФК                   по РО.</w:t>
            </w:r>
          </w:p>
        </w:tc>
      </w:tr>
    </w:tbl>
    <w:p w:rsidR="003C62B7" w:rsidRDefault="004E1638">
      <w:pPr>
        <w:spacing w:after="0" w:line="240" w:lineRule="auto"/>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1"/>
        <w:gridCol w:w="3207"/>
        <w:gridCol w:w="4404"/>
      </w:tblGrid>
      <w:tr w:rsidR="003C62B7">
        <w:trPr>
          <w:trHeight w:val="360"/>
        </w:trPr>
        <w:tc>
          <w:tcPr>
            <w:tcW w:w="2311" w:type="dxa"/>
            <w:tcBorders>
              <w:top w:val="nil"/>
              <w:left w:val="nil"/>
              <w:bottom w:val="nil"/>
              <w:right w:val="nil"/>
              <w:tl2br w:val="nil"/>
              <w:tr2bl w:val="nil"/>
            </w:tcBorders>
          </w:tcPr>
          <w:p w:rsidR="003C62B7" w:rsidRDefault="003C62B7"/>
        </w:tc>
        <w:tc>
          <w:tcPr>
            <w:tcW w:w="3207" w:type="dxa"/>
            <w:tcBorders>
              <w:top w:val="nil"/>
              <w:left w:val="nil"/>
              <w:bottom w:val="nil"/>
              <w:right w:val="nil"/>
              <w:tl2br w:val="nil"/>
              <w:tr2bl w:val="nil"/>
            </w:tcBorders>
          </w:tcPr>
          <w:p w:rsidR="003C62B7" w:rsidRDefault="003C62B7"/>
        </w:tc>
        <w:tc>
          <w:tcPr>
            <w:tcW w:w="4404" w:type="dxa"/>
            <w:tcBorders>
              <w:top w:val="nil"/>
              <w:left w:val="nil"/>
              <w:bottom w:val="nil"/>
              <w:right w:val="nil"/>
              <w:tl2br w:val="nil"/>
              <w:tr2bl w:val="nil"/>
            </w:tcBorders>
          </w:tcPr>
          <w:p w:rsidR="003C62B7" w:rsidRDefault="004E1638" w:rsidP="003F6EF4">
            <w:pPr>
              <w:spacing w:after="0" w:line="240" w:lineRule="auto"/>
              <w:jc w:val="center"/>
              <w:rPr>
                <w:rFonts w:ascii="Times New Roman" w:hAnsi="Times New Roman"/>
                <w:sz w:val="28"/>
              </w:rPr>
            </w:pPr>
            <w:r>
              <w:rPr>
                <w:rFonts w:ascii="Times New Roman" w:hAnsi="Times New Roman"/>
                <w:sz w:val="28"/>
              </w:rPr>
              <w:t xml:space="preserve">Приложение № 2 </w:t>
            </w:r>
            <w:r>
              <w:br/>
            </w:r>
            <w:r>
              <w:rPr>
                <w:rFonts w:ascii="Times New Roman" w:hAnsi="Times New Roman"/>
                <w:sz w:val="28"/>
              </w:rPr>
              <w:t xml:space="preserve">к </w:t>
            </w:r>
            <w:r w:rsidR="003F6EF4">
              <w:rPr>
                <w:rFonts w:ascii="Times New Roman" w:hAnsi="Times New Roman"/>
                <w:sz w:val="28"/>
              </w:rPr>
              <w:t>распоряжению Администрации</w:t>
            </w:r>
            <w:r>
              <w:rPr>
                <w:rFonts w:ascii="Times New Roman" w:hAnsi="Times New Roman"/>
                <w:sz w:val="28"/>
              </w:rPr>
              <w:t xml:space="preserve"> </w:t>
            </w:r>
            <w:proofErr w:type="spellStart"/>
            <w:r w:rsidR="003F6EF4">
              <w:rPr>
                <w:rFonts w:ascii="Times New Roman" w:hAnsi="Times New Roman"/>
                <w:sz w:val="28"/>
              </w:rPr>
              <w:t>Буденновского</w:t>
            </w:r>
            <w:proofErr w:type="spellEnd"/>
            <w:r w:rsidR="003F6EF4">
              <w:rPr>
                <w:rFonts w:ascii="Times New Roman" w:hAnsi="Times New Roman"/>
                <w:sz w:val="28"/>
              </w:rPr>
              <w:t xml:space="preserve"> сельского поселения</w:t>
            </w:r>
            <w:r>
              <w:rPr>
                <w:rFonts w:ascii="Times New Roman" w:hAnsi="Times New Roman"/>
                <w:sz w:val="28"/>
              </w:rPr>
              <w:t xml:space="preserve"> </w:t>
            </w:r>
            <w:r>
              <w:br/>
            </w:r>
            <w:r>
              <w:rPr>
                <w:rFonts w:ascii="Times New Roman" w:hAnsi="Times New Roman"/>
                <w:sz w:val="28"/>
              </w:rPr>
              <w:t>от 19.12.2024 № 1</w:t>
            </w:r>
            <w:r w:rsidR="003F6EF4">
              <w:rPr>
                <w:rFonts w:ascii="Times New Roman" w:hAnsi="Times New Roman"/>
                <w:sz w:val="28"/>
              </w:rPr>
              <w:t>28</w:t>
            </w:r>
          </w:p>
        </w:tc>
      </w:tr>
    </w:tbl>
    <w:p w:rsidR="003C62B7" w:rsidRDefault="003C62B7">
      <w:pPr>
        <w:spacing w:after="0" w:line="240" w:lineRule="auto"/>
        <w:rPr>
          <w:rFonts w:ascii="Times New Roman" w:hAnsi="Times New Roman"/>
          <w:sz w:val="28"/>
        </w:rPr>
      </w:pPr>
    </w:p>
    <w:p w:rsidR="003C62B7" w:rsidRDefault="003C62B7">
      <w:pPr>
        <w:spacing w:after="0" w:line="240" w:lineRule="auto"/>
        <w:rPr>
          <w:rFonts w:ascii="Times New Roman" w:hAnsi="Times New Roman"/>
          <w:sz w:val="28"/>
        </w:rPr>
      </w:pPr>
    </w:p>
    <w:p w:rsidR="003C62B7" w:rsidRDefault="003C62B7">
      <w:pPr>
        <w:contextualSpacing/>
        <w:jc w:val="center"/>
        <w:rPr>
          <w:sz w:val="28"/>
        </w:rPr>
      </w:pPr>
    </w:p>
    <w:p w:rsidR="003C62B7" w:rsidRDefault="004E1638">
      <w:pPr>
        <w:spacing w:line="240" w:lineRule="auto"/>
        <w:contextualSpacing/>
        <w:jc w:val="center"/>
        <w:rPr>
          <w:rFonts w:ascii="Times New Roman" w:hAnsi="Times New Roman"/>
          <w:sz w:val="28"/>
        </w:rPr>
      </w:pPr>
      <w:r>
        <w:rPr>
          <w:rFonts w:ascii="Times New Roman" w:hAnsi="Times New Roman"/>
          <w:sz w:val="28"/>
        </w:rPr>
        <w:t>ПЕРЕЧЕНЬ</w:t>
      </w:r>
    </w:p>
    <w:p w:rsidR="003C62B7" w:rsidRDefault="00CC1DDC">
      <w:pPr>
        <w:spacing w:line="240" w:lineRule="auto"/>
        <w:contextualSpacing/>
        <w:jc w:val="center"/>
        <w:rPr>
          <w:rFonts w:ascii="Times New Roman" w:hAnsi="Times New Roman"/>
          <w:sz w:val="28"/>
        </w:rPr>
      </w:pPr>
      <w:r>
        <w:rPr>
          <w:rFonts w:ascii="Times New Roman" w:hAnsi="Times New Roman"/>
          <w:sz w:val="28"/>
        </w:rPr>
        <w:t>распоряжений</w:t>
      </w:r>
      <w:r w:rsidR="004E1638">
        <w:rPr>
          <w:rFonts w:ascii="Times New Roman" w:hAnsi="Times New Roman"/>
          <w:sz w:val="28"/>
        </w:rPr>
        <w:t xml:space="preserve"> </w:t>
      </w:r>
      <w:r>
        <w:rPr>
          <w:rFonts w:ascii="Times New Roman" w:hAnsi="Times New Roman"/>
          <w:sz w:val="28"/>
        </w:rPr>
        <w:t xml:space="preserve">Администрации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w:t>
      </w:r>
      <w:r w:rsidR="004E1638">
        <w:rPr>
          <w:rFonts w:ascii="Times New Roman" w:hAnsi="Times New Roman"/>
          <w:sz w:val="28"/>
        </w:rPr>
        <w:t xml:space="preserve">, </w:t>
      </w:r>
    </w:p>
    <w:p w:rsidR="003C62B7" w:rsidRDefault="004E1638">
      <w:pPr>
        <w:spacing w:line="240" w:lineRule="auto"/>
        <w:contextualSpacing/>
        <w:jc w:val="center"/>
        <w:rPr>
          <w:rFonts w:ascii="Times New Roman" w:hAnsi="Times New Roman"/>
          <w:sz w:val="28"/>
        </w:rPr>
      </w:pPr>
      <w:r>
        <w:rPr>
          <w:rFonts w:ascii="Times New Roman" w:hAnsi="Times New Roman"/>
          <w:sz w:val="28"/>
        </w:rPr>
        <w:t>подлежащих признанию утратившими силу</w:t>
      </w:r>
    </w:p>
    <w:p w:rsidR="003C62B7" w:rsidRDefault="003C62B7">
      <w:pPr>
        <w:contextualSpacing/>
        <w:jc w:val="center"/>
        <w:rPr>
          <w:rFonts w:ascii="Times New Roman" w:hAnsi="Times New Roman"/>
          <w:sz w:val="28"/>
        </w:rPr>
      </w:pPr>
    </w:p>
    <w:p w:rsidR="003C62B7" w:rsidRDefault="00CC1DDC">
      <w:pPr>
        <w:numPr>
          <w:ilvl w:val="0"/>
          <w:numId w:val="7"/>
        </w:numPr>
        <w:tabs>
          <w:tab w:val="left" w:pos="993"/>
        </w:tabs>
        <w:spacing w:line="240" w:lineRule="auto"/>
        <w:ind w:left="0" w:firstLine="709"/>
        <w:contextualSpacing/>
        <w:jc w:val="both"/>
        <w:rPr>
          <w:sz w:val="28"/>
        </w:rPr>
      </w:pPr>
      <w:r>
        <w:rPr>
          <w:rFonts w:ascii="Times New Roman" w:hAnsi="Times New Roman"/>
          <w:sz w:val="28"/>
        </w:rPr>
        <w:t xml:space="preserve">Распоряжение Администрации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r w:rsidR="004E1638">
        <w:rPr>
          <w:rFonts w:ascii="Times New Roman" w:hAnsi="Times New Roman"/>
          <w:sz w:val="28"/>
        </w:rPr>
        <w:t xml:space="preserve">от </w:t>
      </w:r>
      <w:r w:rsidR="00183085">
        <w:rPr>
          <w:rFonts w:ascii="Times New Roman" w:hAnsi="Times New Roman"/>
          <w:sz w:val="28"/>
        </w:rPr>
        <w:t>29</w:t>
      </w:r>
      <w:r w:rsidR="004E1638">
        <w:rPr>
          <w:rFonts w:ascii="Times New Roman" w:hAnsi="Times New Roman"/>
          <w:sz w:val="28"/>
        </w:rPr>
        <w:t>.12.202</w:t>
      </w:r>
      <w:r w:rsidR="00183085">
        <w:rPr>
          <w:rFonts w:ascii="Times New Roman" w:hAnsi="Times New Roman"/>
          <w:sz w:val="28"/>
        </w:rPr>
        <w:t>3</w:t>
      </w:r>
      <w:r w:rsidR="004E1638">
        <w:rPr>
          <w:rFonts w:ascii="Times New Roman" w:hAnsi="Times New Roman"/>
          <w:sz w:val="28"/>
        </w:rPr>
        <w:t xml:space="preserve"> </w:t>
      </w:r>
      <w:r>
        <w:rPr>
          <w:rFonts w:ascii="Times New Roman" w:hAnsi="Times New Roman"/>
          <w:sz w:val="28"/>
        </w:rPr>
        <w:t xml:space="preserve">№ </w:t>
      </w:r>
      <w:r w:rsidR="004E1638">
        <w:rPr>
          <w:rFonts w:ascii="Times New Roman" w:hAnsi="Times New Roman"/>
          <w:sz w:val="28"/>
        </w:rPr>
        <w:t>1</w:t>
      </w:r>
      <w:r w:rsidR="00183085">
        <w:rPr>
          <w:rFonts w:ascii="Times New Roman" w:hAnsi="Times New Roman"/>
          <w:sz w:val="28"/>
        </w:rPr>
        <w:t>54</w:t>
      </w:r>
      <w:r>
        <w:rPr>
          <w:rFonts w:ascii="Times New Roman" w:hAnsi="Times New Roman"/>
          <w:sz w:val="28"/>
        </w:rPr>
        <w:t xml:space="preserve"> </w:t>
      </w:r>
      <w:r w:rsidR="004E1638">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sidR="004E1638">
        <w:rPr>
          <w:rFonts w:ascii="Times New Roman" w:hAnsi="Times New Roman"/>
          <w:sz w:val="28"/>
        </w:rPr>
        <w:t>Сальского</w:t>
      </w:r>
      <w:proofErr w:type="spellEnd"/>
      <w:r w:rsidR="004E1638">
        <w:rPr>
          <w:rFonts w:ascii="Times New Roman" w:hAnsi="Times New Roman"/>
          <w:sz w:val="28"/>
        </w:rPr>
        <w:t xml:space="preserve"> района».</w:t>
      </w:r>
    </w:p>
    <w:p w:rsidR="00183085" w:rsidRDefault="00183085" w:rsidP="00183085">
      <w:pPr>
        <w:numPr>
          <w:ilvl w:val="0"/>
          <w:numId w:val="7"/>
        </w:numPr>
        <w:tabs>
          <w:tab w:val="left" w:pos="993"/>
        </w:tabs>
        <w:spacing w:line="240" w:lineRule="auto"/>
        <w:ind w:left="0" w:firstLine="709"/>
        <w:contextualSpacing/>
        <w:jc w:val="both"/>
        <w:rPr>
          <w:sz w:val="28"/>
        </w:rPr>
      </w:pPr>
      <w:r>
        <w:rPr>
          <w:rFonts w:ascii="Times New Roman" w:hAnsi="Times New Roman"/>
          <w:sz w:val="28"/>
        </w:rPr>
        <w:t xml:space="preserve">Распоряжение Администрации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от 25.01.2024 № 7</w:t>
      </w:r>
      <w:r w:rsidR="00686518">
        <w:rPr>
          <w:rFonts w:ascii="Times New Roman" w:hAnsi="Times New Roman"/>
          <w:sz w:val="28"/>
        </w:rPr>
        <w:t xml:space="preserve"> «О внесении изменений в распоряжение Администрации </w:t>
      </w:r>
      <w:proofErr w:type="spellStart"/>
      <w:r w:rsidR="00686518">
        <w:rPr>
          <w:rFonts w:ascii="Times New Roman" w:hAnsi="Times New Roman"/>
          <w:sz w:val="28"/>
        </w:rPr>
        <w:t>Буденновского</w:t>
      </w:r>
      <w:proofErr w:type="spellEnd"/>
      <w:r w:rsidR="00686518">
        <w:rPr>
          <w:rFonts w:ascii="Times New Roman" w:hAnsi="Times New Roman"/>
          <w:sz w:val="28"/>
        </w:rPr>
        <w:t xml:space="preserve"> сельского поселения от 29.12.2023 № 154</w:t>
      </w:r>
      <w:r>
        <w:rPr>
          <w:rFonts w:ascii="Times New Roman" w:hAnsi="Times New Roman"/>
          <w:sz w:val="28"/>
        </w:rPr>
        <w:t xml:space="preserve"> «Об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Буденновского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3C62B7" w:rsidRDefault="003C62B7">
      <w:pPr>
        <w:rPr>
          <w:rFonts w:ascii="Calibri&quot;" w:hAnsi="Calibri&quot;"/>
        </w:rPr>
      </w:pPr>
    </w:p>
    <w:p w:rsidR="003C62B7" w:rsidRDefault="003C62B7">
      <w:pPr>
        <w:pStyle w:val="ConsPlusNormal"/>
        <w:jc w:val="right"/>
        <w:rPr>
          <w:rFonts w:ascii="Times New Roman" w:hAnsi="Times New Roman"/>
          <w:sz w:val="24"/>
        </w:rPr>
      </w:pPr>
    </w:p>
    <w:sectPr w:rsidR="003C62B7" w:rsidSect="00D107D0">
      <w:headerReference w:type="default" r:id="rId32"/>
      <w:pgSz w:w="11906" w:h="16838" w:code="9"/>
      <w:pgMar w:top="851" w:right="709" w:bottom="851" w:left="1276" w:header="680" w:footer="68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BDA" w:rsidRDefault="000F4BDA">
      <w:pPr>
        <w:spacing w:after="0" w:line="240" w:lineRule="auto"/>
      </w:pPr>
      <w:r>
        <w:separator/>
      </w:r>
    </w:p>
  </w:endnote>
  <w:endnote w:type="continuationSeparator" w:id="0">
    <w:p w:rsidR="000F4BDA" w:rsidRDefault="000F4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Calibri&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BDA" w:rsidRDefault="000F4BDA">
      <w:pPr>
        <w:spacing w:after="0" w:line="240" w:lineRule="auto"/>
      </w:pPr>
      <w:r>
        <w:separator/>
      </w:r>
    </w:p>
  </w:footnote>
  <w:footnote w:type="continuationSeparator" w:id="0">
    <w:p w:rsidR="000F4BDA" w:rsidRDefault="000F4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19" w:rsidRDefault="009D5119">
    <w:pPr>
      <w:framePr w:wrap="around" w:vAnchor="text" w:hAnchor="margin" w:xAlign="center" w:y="1"/>
    </w:pPr>
    <w:fldSimple w:instr="PAGE \* Arabic">
      <w:r w:rsidR="00686518">
        <w:rPr>
          <w:noProof/>
        </w:rPr>
        <w:t>58</w:t>
      </w:r>
    </w:fldSimple>
  </w:p>
  <w:p w:rsidR="009D5119" w:rsidRDefault="009D51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786B"/>
    <w:multiLevelType w:val="multilevel"/>
    <w:tmpl w:val="FADC5868"/>
    <w:lvl w:ilvl="0">
      <w:start w:val="1"/>
      <w:numFmt w:val="upperRoman"/>
      <w:lvlText w:val="%1."/>
      <w:lvlJc w:val="left"/>
      <w:pPr>
        <w:ind w:left="1080" w:hanging="720"/>
      </w:pPr>
    </w:lvl>
    <w:lvl w:ilvl="1">
      <w:start w:val="2"/>
      <w:numFmt w:val="decimal"/>
      <w:lvlText w:val="%1.%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1">
    <w:nsid w:val="14676338"/>
    <w:multiLevelType w:val="multilevel"/>
    <w:tmpl w:val="62C8300C"/>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41E35980"/>
    <w:multiLevelType w:val="multilevel"/>
    <w:tmpl w:val="85B2A47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4F8E3637"/>
    <w:multiLevelType w:val="multilevel"/>
    <w:tmpl w:val="2E085862"/>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668428B3"/>
    <w:multiLevelType w:val="multilevel"/>
    <w:tmpl w:val="1DC2F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77596493"/>
    <w:multiLevelType w:val="multilevel"/>
    <w:tmpl w:val="43A0A1B0"/>
    <w:lvl w:ilvl="0">
      <w:start w:val="1"/>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6">
    <w:nsid w:val="7D2377E8"/>
    <w:multiLevelType w:val="multilevel"/>
    <w:tmpl w:val="A8462A8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rsids>
    <w:rsidRoot w:val="003C62B7"/>
    <w:rsid w:val="000F4BDA"/>
    <w:rsid w:val="000F7EC6"/>
    <w:rsid w:val="00183085"/>
    <w:rsid w:val="002006E3"/>
    <w:rsid w:val="003C2520"/>
    <w:rsid w:val="003C62B7"/>
    <w:rsid w:val="003F6EF4"/>
    <w:rsid w:val="00446EA1"/>
    <w:rsid w:val="0048347C"/>
    <w:rsid w:val="004C2793"/>
    <w:rsid w:val="004E1638"/>
    <w:rsid w:val="005D4E49"/>
    <w:rsid w:val="00686518"/>
    <w:rsid w:val="00741A9A"/>
    <w:rsid w:val="00762BD5"/>
    <w:rsid w:val="0077793E"/>
    <w:rsid w:val="0088566E"/>
    <w:rsid w:val="00896767"/>
    <w:rsid w:val="008D1183"/>
    <w:rsid w:val="00900B46"/>
    <w:rsid w:val="009D5119"/>
    <w:rsid w:val="00BF05F1"/>
    <w:rsid w:val="00C81876"/>
    <w:rsid w:val="00CC1DDC"/>
    <w:rsid w:val="00CF1BC6"/>
    <w:rsid w:val="00D107D0"/>
    <w:rsid w:val="00D14294"/>
    <w:rsid w:val="00DE7942"/>
    <w:rsid w:val="00E17C30"/>
    <w:rsid w:val="00F406A6"/>
    <w:rsid w:val="00F56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C2793"/>
  </w:style>
  <w:style w:type="paragraph" w:styleId="10">
    <w:name w:val="heading 1"/>
    <w:next w:val="a"/>
    <w:link w:val="11"/>
    <w:uiPriority w:val="9"/>
    <w:qFormat/>
    <w:rsid w:val="004C2793"/>
    <w:pPr>
      <w:spacing w:before="120" w:after="120"/>
      <w:jc w:val="both"/>
      <w:outlineLvl w:val="0"/>
    </w:pPr>
    <w:rPr>
      <w:rFonts w:ascii="XO Thames" w:hAnsi="XO Thames"/>
      <w:b/>
      <w:sz w:val="32"/>
    </w:rPr>
  </w:style>
  <w:style w:type="paragraph" w:styleId="2">
    <w:name w:val="heading 2"/>
    <w:next w:val="a"/>
    <w:link w:val="20"/>
    <w:uiPriority w:val="9"/>
    <w:qFormat/>
    <w:rsid w:val="004C2793"/>
    <w:pPr>
      <w:spacing w:before="120" w:after="120"/>
      <w:jc w:val="both"/>
      <w:outlineLvl w:val="1"/>
    </w:pPr>
    <w:rPr>
      <w:rFonts w:ascii="XO Thames" w:hAnsi="XO Thames"/>
      <w:b/>
      <w:sz w:val="28"/>
    </w:rPr>
  </w:style>
  <w:style w:type="paragraph" w:styleId="3">
    <w:name w:val="heading 3"/>
    <w:next w:val="a"/>
    <w:link w:val="30"/>
    <w:uiPriority w:val="9"/>
    <w:qFormat/>
    <w:rsid w:val="004C2793"/>
    <w:pPr>
      <w:spacing w:before="120" w:after="120"/>
      <w:jc w:val="both"/>
      <w:outlineLvl w:val="2"/>
    </w:pPr>
    <w:rPr>
      <w:rFonts w:ascii="XO Thames" w:hAnsi="XO Thames"/>
      <w:b/>
      <w:sz w:val="26"/>
    </w:rPr>
  </w:style>
  <w:style w:type="paragraph" w:styleId="4">
    <w:name w:val="heading 4"/>
    <w:next w:val="a"/>
    <w:link w:val="40"/>
    <w:uiPriority w:val="9"/>
    <w:qFormat/>
    <w:rsid w:val="004C2793"/>
    <w:pPr>
      <w:spacing w:before="120" w:after="120"/>
      <w:jc w:val="both"/>
      <w:outlineLvl w:val="3"/>
    </w:pPr>
    <w:rPr>
      <w:rFonts w:ascii="XO Thames" w:hAnsi="XO Thames"/>
      <w:b/>
      <w:sz w:val="24"/>
    </w:rPr>
  </w:style>
  <w:style w:type="paragraph" w:styleId="5">
    <w:name w:val="heading 5"/>
    <w:next w:val="a"/>
    <w:link w:val="50"/>
    <w:uiPriority w:val="9"/>
    <w:qFormat/>
    <w:rsid w:val="004C279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C2793"/>
  </w:style>
  <w:style w:type="paragraph" w:customStyle="1" w:styleId="12">
    <w:name w:val="Обычный1"/>
    <w:link w:val="13"/>
    <w:rsid w:val="004C2793"/>
  </w:style>
  <w:style w:type="character" w:customStyle="1" w:styleId="13">
    <w:name w:val="Обычный1"/>
    <w:link w:val="12"/>
    <w:rsid w:val="004C2793"/>
  </w:style>
  <w:style w:type="paragraph" w:styleId="21">
    <w:name w:val="toc 2"/>
    <w:next w:val="a"/>
    <w:link w:val="22"/>
    <w:uiPriority w:val="39"/>
    <w:rsid w:val="004C2793"/>
    <w:pPr>
      <w:ind w:left="200"/>
    </w:pPr>
    <w:rPr>
      <w:rFonts w:ascii="XO Thames" w:hAnsi="XO Thames"/>
      <w:sz w:val="28"/>
    </w:rPr>
  </w:style>
  <w:style w:type="character" w:customStyle="1" w:styleId="22">
    <w:name w:val="Оглавление 2 Знак"/>
    <w:link w:val="21"/>
    <w:rsid w:val="004C2793"/>
    <w:rPr>
      <w:rFonts w:ascii="XO Thames" w:hAnsi="XO Thames"/>
      <w:sz w:val="28"/>
    </w:rPr>
  </w:style>
  <w:style w:type="paragraph" w:customStyle="1" w:styleId="14">
    <w:name w:val="Гиперссылка1"/>
    <w:basedOn w:val="15"/>
    <w:link w:val="16"/>
    <w:rsid w:val="004C2793"/>
    <w:rPr>
      <w:color w:val="0000FF"/>
      <w:u w:val="single"/>
    </w:rPr>
  </w:style>
  <w:style w:type="character" w:customStyle="1" w:styleId="16">
    <w:name w:val="Гиперссылка1"/>
    <w:basedOn w:val="17"/>
    <w:link w:val="14"/>
    <w:rsid w:val="004C2793"/>
    <w:rPr>
      <w:color w:val="0000FF"/>
      <w:u w:val="single"/>
    </w:rPr>
  </w:style>
  <w:style w:type="paragraph" w:styleId="41">
    <w:name w:val="toc 4"/>
    <w:next w:val="a"/>
    <w:link w:val="42"/>
    <w:uiPriority w:val="39"/>
    <w:rsid w:val="004C2793"/>
    <w:pPr>
      <w:ind w:left="600"/>
    </w:pPr>
    <w:rPr>
      <w:rFonts w:ascii="XO Thames" w:hAnsi="XO Thames"/>
      <w:sz w:val="28"/>
    </w:rPr>
  </w:style>
  <w:style w:type="character" w:customStyle="1" w:styleId="42">
    <w:name w:val="Оглавление 4 Знак"/>
    <w:link w:val="41"/>
    <w:rsid w:val="004C2793"/>
    <w:rPr>
      <w:rFonts w:ascii="XO Thames" w:hAnsi="XO Thames"/>
      <w:sz w:val="28"/>
    </w:rPr>
  </w:style>
  <w:style w:type="paragraph" w:styleId="6">
    <w:name w:val="toc 6"/>
    <w:next w:val="a"/>
    <w:link w:val="60"/>
    <w:uiPriority w:val="39"/>
    <w:rsid w:val="004C2793"/>
    <w:pPr>
      <w:ind w:left="1000"/>
    </w:pPr>
    <w:rPr>
      <w:rFonts w:ascii="XO Thames" w:hAnsi="XO Thames"/>
      <w:sz w:val="28"/>
    </w:rPr>
  </w:style>
  <w:style w:type="character" w:customStyle="1" w:styleId="60">
    <w:name w:val="Оглавление 6 Знак"/>
    <w:link w:val="6"/>
    <w:rsid w:val="004C2793"/>
    <w:rPr>
      <w:rFonts w:ascii="XO Thames" w:hAnsi="XO Thames"/>
      <w:sz w:val="28"/>
    </w:rPr>
  </w:style>
  <w:style w:type="paragraph" w:styleId="7">
    <w:name w:val="toc 7"/>
    <w:next w:val="a"/>
    <w:link w:val="70"/>
    <w:uiPriority w:val="39"/>
    <w:rsid w:val="004C2793"/>
    <w:pPr>
      <w:ind w:left="1200"/>
    </w:pPr>
    <w:rPr>
      <w:rFonts w:ascii="XO Thames" w:hAnsi="XO Thames"/>
      <w:sz w:val="28"/>
    </w:rPr>
  </w:style>
  <w:style w:type="character" w:customStyle="1" w:styleId="70">
    <w:name w:val="Оглавление 7 Знак"/>
    <w:link w:val="7"/>
    <w:rsid w:val="004C2793"/>
    <w:rPr>
      <w:rFonts w:ascii="XO Thames" w:hAnsi="XO Thames"/>
      <w:sz w:val="28"/>
    </w:rPr>
  </w:style>
  <w:style w:type="paragraph" w:customStyle="1" w:styleId="ConsPlusNormal">
    <w:name w:val="ConsPlusNormal"/>
    <w:link w:val="ConsPlusNormal0"/>
    <w:rsid w:val="004C2793"/>
    <w:pPr>
      <w:widowControl w:val="0"/>
      <w:spacing w:after="0" w:line="240" w:lineRule="auto"/>
      <w:ind w:firstLine="720"/>
    </w:pPr>
    <w:rPr>
      <w:rFonts w:ascii="Arial" w:hAnsi="Arial"/>
      <w:sz w:val="20"/>
    </w:rPr>
  </w:style>
  <w:style w:type="character" w:customStyle="1" w:styleId="ConsPlusNormal0">
    <w:name w:val="ConsPlusNormal"/>
    <w:link w:val="ConsPlusNormal"/>
    <w:rsid w:val="004C2793"/>
    <w:rPr>
      <w:rFonts w:ascii="Arial" w:hAnsi="Arial"/>
      <w:sz w:val="20"/>
    </w:rPr>
  </w:style>
  <w:style w:type="character" w:customStyle="1" w:styleId="30">
    <w:name w:val="Заголовок 3 Знак"/>
    <w:link w:val="3"/>
    <w:rsid w:val="004C2793"/>
    <w:rPr>
      <w:rFonts w:ascii="XO Thames" w:hAnsi="XO Thames"/>
      <w:b/>
      <w:sz w:val="26"/>
    </w:rPr>
  </w:style>
  <w:style w:type="paragraph" w:customStyle="1" w:styleId="ConsTitle">
    <w:name w:val="ConsTitle"/>
    <w:link w:val="ConsTitle0"/>
    <w:rsid w:val="004C2793"/>
    <w:pPr>
      <w:widowControl w:val="0"/>
      <w:spacing w:after="0" w:line="240" w:lineRule="auto"/>
    </w:pPr>
    <w:rPr>
      <w:rFonts w:ascii="Arial" w:hAnsi="Arial"/>
      <w:b/>
      <w:sz w:val="16"/>
    </w:rPr>
  </w:style>
  <w:style w:type="character" w:customStyle="1" w:styleId="ConsTitle0">
    <w:name w:val="ConsTitle"/>
    <w:link w:val="ConsTitle"/>
    <w:rsid w:val="004C2793"/>
    <w:rPr>
      <w:rFonts w:ascii="Arial" w:hAnsi="Arial"/>
      <w:b/>
      <w:sz w:val="16"/>
    </w:rPr>
  </w:style>
  <w:style w:type="paragraph" w:customStyle="1" w:styleId="23">
    <w:name w:val="Гиперссылка2"/>
    <w:link w:val="24"/>
    <w:rsid w:val="004C2793"/>
    <w:rPr>
      <w:color w:val="0000FF"/>
      <w:u w:val="single"/>
    </w:rPr>
  </w:style>
  <w:style w:type="character" w:customStyle="1" w:styleId="24">
    <w:name w:val="Гиперссылка2"/>
    <w:link w:val="23"/>
    <w:rsid w:val="004C2793"/>
    <w:rPr>
      <w:color w:val="0000FF"/>
      <w:u w:val="single"/>
    </w:rPr>
  </w:style>
  <w:style w:type="paragraph" w:customStyle="1" w:styleId="18">
    <w:name w:val="Обычный1"/>
    <w:link w:val="19"/>
    <w:rsid w:val="004C2793"/>
  </w:style>
  <w:style w:type="character" w:customStyle="1" w:styleId="19">
    <w:name w:val="Обычный1"/>
    <w:link w:val="18"/>
    <w:rsid w:val="004C2793"/>
  </w:style>
  <w:style w:type="paragraph" w:styleId="a3">
    <w:name w:val="Normal (Web)"/>
    <w:basedOn w:val="a"/>
    <w:link w:val="a4"/>
    <w:rsid w:val="004C2793"/>
    <w:pPr>
      <w:spacing w:beforeAutospacing="1" w:after="142" w:line="288" w:lineRule="auto"/>
    </w:pPr>
    <w:rPr>
      <w:rFonts w:ascii="Times New Roman" w:hAnsi="Times New Roman"/>
      <w:sz w:val="24"/>
    </w:rPr>
  </w:style>
  <w:style w:type="character" w:customStyle="1" w:styleId="a4">
    <w:name w:val="Обычный (веб) Знак"/>
    <w:basedOn w:val="1"/>
    <w:link w:val="a3"/>
    <w:rsid w:val="004C2793"/>
    <w:rPr>
      <w:rFonts w:ascii="Times New Roman" w:hAnsi="Times New Roman"/>
      <w:sz w:val="24"/>
    </w:rPr>
  </w:style>
  <w:style w:type="paragraph" w:styleId="31">
    <w:name w:val="toc 3"/>
    <w:next w:val="a"/>
    <w:link w:val="32"/>
    <w:uiPriority w:val="39"/>
    <w:rsid w:val="004C2793"/>
    <w:pPr>
      <w:ind w:left="400"/>
    </w:pPr>
    <w:rPr>
      <w:rFonts w:ascii="XO Thames" w:hAnsi="XO Thames"/>
      <w:sz w:val="28"/>
    </w:rPr>
  </w:style>
  <w:style w:type="character" w:customStyle="1" w:styleId="32">
    <w:name w:val="Оглавление 3 Знак"/>
    <w:link w:val="31"/>
    <w:rsid w:val="004C2793"/>
    <w:rPr>
      <w:rFonts w:ascii="XO Thames" w:hAnsi="XO Thames"/>
      <w:sz w:val="28"/>
    </w:rPr>
  </w:style>
  <w:style w:type="paragraph" w:customStyle="1" w:styleId="ConsNonformat">
    <w:name w:val="ConsNonformat"/>
    <w:link w:val="ConsNonformat0"/>
    <w:rsid w:val="004C2793"/>
    <w:pPr>
      <w:widowControl w:val="0"/>
      <w:spacing w:after="0" w:line="240" w:lineRule="auto"/>
      <w:ind w:right="19772"/>
    </w:pPr>
    <w:rPr>
      <w:rFonts w:ascii="Courier New" w:hAnsi="Courier New"/>
    </w:rPr>
  </w:style>
  <w:style w:type="character" w:customStyle="1" w:styleId="ConsNonformat0">
    <w:name w:val="ConsNonformat"/>
    <w:link w:val="ConsNonformat"/>
    <w:rsid w:val="004C2793"/>
    <w:rPr>
      <w:rFonts w:ascii="Courier New" w:hAnsi="Courier New"/>
    </w:rPr>
  </w:style>
  <w:style w:type="paragraph" w:customStyle="1" w:styleId="ConsPlusTitle">
    <w:name w:val="ConsPlusTitle"/>
    <w:link w:val="ConsPlusTitle0"/>
    <w:rsid w:val="004C2793"/>
    <w:pPr>
      <w:widowControl w:val="0"/>
      <w:spacing w:after="0" w:line="240" w:lineRule="auto"/>
    </w:pPr>
    <w:rPr>
      <w:rFonts w:ascii="Calibri" w:hAnsi="Calibri"/>
      <w:b/>
    </w:rPr>
  </w:style>
  <w:style w:type="character" w:customStyle="1" w:styleId="ConsPlusTitle0">
    <w:name w:val="ConsPlusTitle"/>
    <w:link w:val="ConsPlusTitle"/>
    <w:rsid w:val="004C2793"/>
    <w:rPr>
      <w:rFonts w:ascii="Calibri" w:hAnsi="Calibri"/>
      <w:b/>
    </w:rPr>
  </w:style>
  <w:style w:type="paragraph" w:customStyle="1" w:styleId="25">
    <w:name w:val="Основной шрифт абзаца2"/>
    <w:link w:val="26"/>
    <w:rsid w:val="004C2793"/>
  </w:style>
  <w:style w:type="character" w:customStyle="1" w:styleId="26">
    <w:name w:val="Основной шрифт абзаца2"/>
    <w:link w:val="25"/>
    <w:rsid w:val="004C2793"/>
  </w:style>
  <w:style w:type="paragraph" w:customStyle="1" w:styleId="15">
    <w:name w:val="Основной шрифт абзаца1"/>
    <w:link w:val="17"/>
    <w:rsid w:val="004C2793"/>
  </w:style>
  <w:style w:type="character" w:customStyle="1" w:styleId="17">
    <w:name w:val="Основной шрифт абзаца1"/>
    <w:link w:val="15"/>
    <w:rsid w:val="004C2793"/>
  </w:style>
  <w:style w:type="paragraph" w:customStyle="1" w:styleId="1a">
    <w:name w:val="Гиперссылка1"/>
    <w:link w:val="1b"/>
    <w:rsid w:val="004C2793"/>
    <w:rPr>
      <w:color w:val="0000FF"/>
      <w:u w:val="single"/>
    </w:rPr>
  </w:style>
  <w:style w:type="character" w:customStyle="1" w:styleId="1b">
    <w:name w:val="Гиперссылка1"/>
    <w:link w:val="1a"/>
    <w:rsid w:val="004C2793"/>
    <w:rPr>
      <w:color w:val="0000FF"/>
      <w:u w:val="single"/>
    </w:rPr>
  </w:style>
  <w:style w:type="character" w:customStyle="1" w:styleId="50">
    <w:name w:val="Заголовок 5 Знак"/>
    <w:link w:val="5"/>
    <w:rsid w:val="004C2793"/>
    <w:rPr>
      <w:rFonts w:ascii="XO Thames" w:hAnsi="XO Thames"/>
      <w:b/>
    </w:rPr>
  </w:style>
  <w:style w:type="paragraph" w:customStyle="1" w:styleId="ConsNormal">
    <w:name w:val="ConsNormal"/>
    <w:link w:val="ConsNormal0"/>
    <w:rsid w:val="004C2793"/>
    <w:pPr>
      <w:widowControl w:val="0"/>
      <w:spacing w:after="0" w:line="240" w:lineRule="auto"/>
      <w:ind w:right="19772" w:firstLine="720"/>
    </w:pPr>
    <w:rPr>
      <w:rFonts w:ascii="Arial" w:hAnsi="Arial"/>
    </w:rPr>
  </w:style>
  <w:style w:type="character" w:customStyle="1" w:styleId="ConsNormal0">
    <w:name w:val="ConsNormal"/>
    <w:link w:val="ConsNormal"/>
    <w:rsid w:val="004C2793"/>
    <w:rPr>
      <w:rFonts w:ascii="Arial" w:hAnsi="Arial"/>
    </w:rPr>
  </w:style>
  <w:style w:type="character" w:customStyle="1" w:styleId="11">
    <w:name w:val="Заголовок 1 Знак"/>
    <w:link w:val="10"/>
    <w:rsid w:val="004C2793"/>
    <w:rPr>
      <w:rFonts w:ascii="XO Thames" w:hAnsi="XO Thames"/>
      <w:b/>
      <w:sz w:val="32"/>
    </w:rPr>
  </w:style>
  <w:style w:type="paragraph" w:styleId="a5">
    <w:name w:val="List Paragraph"/>
    <w:basedOn w:val="a"/>
    <w:link w:val="a6"/>
    <w:rsid w:val="004C2793"/>
    <w:pPr>
      <w:ind w:left="720"/>
      <w:contextualSpacing/>
    </w:pPr>
  </w:style>
  <w:style w:type="character" w:customStyle="1" w:styleId="a6">
    <w:name w:val="Абзац списка Знак"/>
    <w:basedOn w:val="1"/>
    <w:link w:val="a5"/>
    <w:rsid w:val="004C2793"/>
  </w:style>
  <w:style w:type="paragraph" w:customStyle="1" w:styleId="33">
    <w:name w:val="Гиперссылка3"/>
    <w:link w:val="a7"/>
    <w:rsid w:val="004C2793"/>
    <w:rPr>
      <w:color w:val="0000FF"/>
      <w:u w:val="single"/>
    </w:rPr>
  </w:style>
  <w:style w:type="character" w:styleId="a7">
    <w:name w:val="Hyperlink"/>
    <w:link w:val="33"/>
    <w:rsid w:val="004C2793"/>
    <w:rPr>
      <w:color w:val="0000FF"/>
      <w:u w:val="single"/>
    </w:rPr>
  </w:style>
  <w:style w:type="paragraph" w:customStyle="1" w:styleId="Footnote">
    <w:name w:val="Footnote"/>
    <w:link w:val="Footnote0"/>
    <w:rsid w:val="004C2793"/>
    <w:pPr>
      <w:ind w:firstLine="851"/>
      <w:jc w:val="both"/>
    </w:pPr>
    <w:rPr>
      <w:rFonts w:ascii="XO Thames" w:hAnsi="XO Thames"/>
    </w:rPr>
  </w:style>
  <w:style w:type="character" w:customStyle="1" w:styleId="Footnote0">
    <w:name w:val="Footnote"/>
    <w:link w:val="Footnote"/>
    <w:rsid w:val="004C2793"/>
    <w:rPr>
      <w:rFonts w:ascii="XO Thames" w:hAnsi="XO Thames"/>
    </w:rPr>
  </w:style>
  <w:style w:type="paragraph" w:styleId="1c">
    <w:name w:val="toc 1"/>
    <w:next w:val="a"/>
    <w:link w:val="1d"/>
    <w:uiPriority w:val="39"/>
    <w:rsid w:val="004C2793"/>
    <w:rPr>
      <w:rFonts w:ascii="XO Thames" w:hAnsi="XO Thames"/>
      <w:b/>
      <w:sz w:val="28"/>
    </w:rPr>
  </w:style>
  <w:style w:type="character" w:customStyle="1" w:styleId="1d">
    <w:name w:val="Оглавление 1 Знак"/>
    <w:link w:val="1c"/>
    <w:rsid w:val="004C2793"/>
    <w:rPr>
      <w:rFonts w:ascii="XO Thames" w:hAnsi="XO Thames"/>
      <w:b/>
      <w:sz w:val="28"/>
    </w:rPr>
  </w:style>
  <w:style w:type="paragraph" w:customStyle="1" w:styleId="HeaderandFooter">
    <w:name w:val="Header and Footer"/>
    <w:link w:val="HeaderandFooter0"/>
    <w:rsid w:val="004C2793"/>
    <w:pPr>
      <w:spacing w:line="240" w:lineRule="auto"/>
      <w:jc w:val="both"/>
    </w:pPr>
    <w:rPr>
      <w:rFonts w:ascii="XO Thames" w:hAnsi="XO Thames"/>
      <w:sz w:val="20"/>
    </w:rPr>
  </w:style>
  <w:style w:type="character" w:customStyle="1" w:styleId="HeaderandFooter0">
    <w:name w:val="Header and Footer"/>
    <w:link w:val="HeaderandFooter"/>
    <w:rsid w:val="004C2793"/>
    <w:rPr>
      <w:rFonts w:ascii="XO Thames" w:hAnsi="XO Thames"/>
      <w:sz w:val="20"/>
    </w:rPr>
  </w:style>
  <w:style w:type="paragraph" w:styleId="9">
    <w:name w:val="toc 9"/>
    <w:next w:val="a"/>
    <w:link w:val="90"/>
    <w:uiPriority w:val="39"/>
    <w:rsid w:val="004C2793"/>
    <w:pPr>
      <w:ind w:left="1600"/>
    </w:pPr>
    <w:rPr>
      <w:rFonts w:ascii="XO Thames" w:hAnsi="XO Thames"/>
      <w:sz w:val="28"/>
    </w:rPr>
  </w:style>
  <w:style w:type="character" w:customStyle="1" w:styleId="90">
    <w:name w:val="Оглавление 9 Знак"/>
    <w:link w:val="9"/>
    <w:rsid w:val="004C2793"/>
    <w:rPr>
      <w:rFonts w:ascii="XO Thames" w:hAnsi="XO Thames"/>
      <w:sz w:val="28"/>
    </w:rPr>
  </w:style>
  <w:style w:type="paragraph" w:customStyle="1" w:styleId="1e">
    <w:name w:val="Основной шрифт абзаца1"/>
    <w:link w:val="1f"/>
    <w:rsid w:val="004C2793"/>
  </w:style>
  <w:style w:type="character" w:customStyle="1" w:styleId="1f">
    <w:name w:val="Основной шрифт абзаца1"/>
    <w:link w:val="1e"/>
    <w:rsid w:val="004C2793"/>
  </w:style>
  <w:style w:type="paragraph" w:styleId="8">
    <w:name w:val="toc 8"/>
    <w:next w:val="a"/>
    <w:link w:val="80"/>
    <w:uiPriority w:val="39"/>
    <w:rsid w:val="004C2793"/>
    <w:pPr>
      <w:ind w:left="1400"/>
    </w:pPr>
    <w:rPr>
      <w:rFonts w:ascii="XO Thames" w:hAnsi="XO Thames"/>
      <w:sz w:val="28"/>
    </w:rPr>
  </w:style>
  <w:style w:type="character" w:customStyle="1" w:styleId="80">
    <w:name w:val="Оглавление 8 Знак"/>
    <w:link w:val="8"/>
    <w:rsid w:val="004C2793"/>
    <w:rPr>
      <w:rFonts w:ascii="XO Thames" w:hAnsi="XO Thames"/>
      <w:sz w:val="28"/>
    </w:rPr>
  </w:style>
  <w:style w:type="paragraph" w:customStyle="1" w:styleId="34">
    <w:name w:val="Основной шрифт абзаца3"/>
    <w:rsid w:val="004C2793"/>
  </w:style>
  <w:style w:type="paragraph" w:styleId="51">
    <w:name w:val="toc 5"/>
    <w:next w:val="a"/>
    <w:link w:val="52"/>
    <w:uiPriority w:val="39"/>
    <w:rsid w:val="004C2793"/>
    <w:pPr>
      <w:ind w:left="800"/>
    </w:pPr>
    <w:rPr>
      <w:rFonts w:ascii="XO Thames" w:hAnsi="XO Thames"/>
      <w:sz w:val="28"/>
    </w:rPr>
  </w:style>
  <w:style w:type="character" w:customStyle="1" w:styleId="52">
    <w:name w:val="Оглавление 5 Знак"/>
    <w:link w:val="51"/>
    <w:rsid w:val="004C2793"/>
    <w:rPr>
      <w:rFonts w:ascii="XO Thames" w:hAnsi="XO Thames"/>
      <w:sz w:val="28"/>
    </w:rPr>
  </w:style>
  <w:style w:type="paragraph" w:customStyle="1" w:styleId="1f0">
    <w:name w:val="Обычный1"/>
    <w:link w:val="1f1"/>
    <w:rsid w:val="004C2793"/>
  </w:style>
  <w:style w:type="character" w:customStyle="1" w:styleId="1f1">
    <w:name w:val="Обычный1"/>
    <w:link w:val="1f0"/>
    <w:rsid w:val="004C2793"/>
  </w:style>
  <w:style w:type="paragraph" w:styleId="a8">
    <w:name w:val="Subtitle"/>
    <w:next w:val="a"/>
    <w:link w:val="a9"/>
    <w:uiPriority w:val="11"/>
    <w:qFormat/>
    <w:rsid w:val="004C2793"/>
    <w:pPr>
      <w:jc w:val="both"/>
    </w:pPr>
    <w:rPr>
      <w:rFonts w:ascii="XO Thames" w:hAnsi="XO Thames"/>
      <w:i/>
      <w:sz w:val="24"/>
    </w:rPr>
  </w:style>
  <w:style w:type="character" w:customStyle="1" w:styleId="a9">
    <w:name w:val="Подзаголовок Знак"/>
    <w:link w:val="a8"/>
    <w:rsid w:val="004C2793"/>
    <w:rPr>
      <w:rFonts w:ascii="XO Thames" w:hAnsi="XO Thames"/>
      <w:i/>
      <w:sz w:val="24"/>
    </w:rPr>
  </w:style>
  <w:style w:type="paragraph" w:styleId="aa">
    <w:name w:val="Title"/>
    <w:next w:val="a"/>
    <w:link w:val="ab"/>
    <w:uiPriority w:val="10"/>
    <w:qFormat/>
    <w:rsid w:val="004C2793"/>
    <w:pPr>
      <w:spacing w:before="567" w:after="567"/>
      <w:jc w:val="center"/>
    </w:pPr>
    <w:rPr>
      <w:rFonts w:ascii="XO Thames" w:hAnsi="XO Thames"/>
      <w:b/>
      <w:caps/>
      <w:sz w:val="40"/>
    </w:rPr>
  </w:style>
  <w:style w:type="character" w:customStyle="1" w:styleId="ab">
    <w:name w:val="Название Знак"/>
    <w:link w:val="aa"/>
    <w:rsid w:val="004C2793"/>
    <w:rPr>
      <w:rFonts w:ascii="XO Thames" w:hAnsi="XO Thames"/>
      <w:b/>
      <w:caps/>
      <w:sz w:val="40"/>
    </w:rPr>
  </w:style>
  <w:style w:type="character" w:customStyle="1" w:styleId="40">
    <w:name w:val="Заголовок 4 Знак"/>
    <w:link w:val="4"/>
    <w:rsid w:val="004C2793"/>
    <w:rPr>
      <w:rFonts w:ascii="XO Thames" w:hAnsi="XO Thames"/>
      <w:b/>
      <w:sz w:val="24"/>
    </w:rPr>
  </w:style>
  <w:style w:type="character" w:customStyle="1" w:styleId="20">
    <w:name w:val="Заголовок 2 Знак"/>
    <w:link w:val="2"/>
    <w:rsid w:val="004C2793"/>
    <w:rPr>
      <w:rFonts w:ascii="XO Thames" w:hAnsi="XO Thames"/>
      <w:b/>
      <w:sz w:val="28"/>
    </w:rPr>
  </w:style>
  <w:style w:type="table" w:customStyle="1" w:styleId="1f2">
    <w:name w:val="Сетка таблицы1"/>
    <w:basedOn w:val="a1"/>
    <w:rsid w:val="004C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c">
    <w:name w:val="Table Grid"/>
    <w:basedOn w:val="a1"/>
    <w:rsid w:val="004C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D107D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107D0"/>
  </w:style>
  <w:style w:type="paragraph" w:styleId="af">
    <w:name w:val="footer"/>
    <w:basedOn w:val="a"/>
    <w:link w:val="af0"/>
    <w:uiPriority w:val="99"/>
    <w:semiHidden/>
    <w:unhideWhenUsed/>
    <w:rsid w:val="00D107D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107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F3A9F7BCA8187451C3345C7E0779A75p7i7F" TargetMode="External"/><Relationship Id="rId13" Type="http://schemas.openxmlformats.org/officeDocument/2006/relationships/hyperlink" Target="consultantplus://offline/ref=DCAF49A76EFE597657A7957CC63A9B909060B799D2B3AA5BCFA79104EEDDA2745DF96100601FD92E0634E301D0BE895E4A5B65A21FA3071FgFeAF" TargetMode="External"/><Relationship Id="rId18" Type="http://schemas.openxmlformats.org/officeDocument/2006/relationships/hyperlink" Target="consultantplus://offline/ref=A1145A9BFE9FCE40C328531AD8BF39F86A5EEE0BDD8C22C0E6E910FDC4DAE037D4326F70D335AFA7F80249D1B8005421FA1097AAB9210D79j1jBO" TargetMode="External"/><Relationship Id="rId26" Type="http://schemas.openxmlformats.org/officeDocument/2006/relationships/hyperlink" Target="consultantplus://offline/ref=18C58417E408B50173FCA723C73351209DC83639E7A5C3A912C85E1066EA8B42D7B52045C690FC80718BBCF3B6bANDI" TargetMode="External"/><Relationship Id="rId3" Type="http://schemas.openxmlformats.org/officeDocument/2006/relationships/settings" Target="setting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34" Type="http://schemas.openxmlformats.org/officeDocument/2006/relationships/theme" Target="theme/theme1.xml"/><Relationship Id="rId7" Type="http://schemas.openxmlformats.org/officeDocument/2006/relationships/hyperlink" Target="consultantplus://offline/ref=1AD9ACEDFA4D6B233567A42F0F903E3F40921EE6E865971A6C2E2D4CEE97EF9D108AB3D3E124518D2E3A9F7BCA8187451C3345C7E0779A75p7i7F" TargetMode="External"/><Relationship Id="rId12" Type="http://schemas.openxmlformats.org/officeDocument/2006/relationships/hyperlink" Target="consultantplus://offline/ref=DCAF49A76EFE597657A7957CC63A9B909065B096D1B0AA5BCFA79104EEDDA2745DF961036316D673537BE25D97EB9A5C4B5B66A303gAe2F" TargetMode="External"/><Relationship Id="rId17" Type="http://schemas.openxmlformats.org/officeDocument/2006/relationships/hyperlink" Target="consultantplus://offline/ref=A1145A9BFE9FCE40C328531AD8BF39F86A5EEE0BDD8C22C0E6E910FDC4DAE037D4326F70D335A8A6F30249D1B8005421FA1097AAB9210D79j1jBO" TargetMode="External"/><Relationship Id="rId25" Type="http://schemas.openxmlformats.org/officeDocument/2006/relationships/hyperlink" Target="consultantplus://offline/ref=18C58417E408B50173FCA723C73351209DC83639E7A5C3A912C85E1066EA8B42D7B52045C690FC80718BBCF3B6bAND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145A9BFE9FCE40C328531AD8BF39F86A5EEE0BDD8C22C0E6E910FDC4DAE037D4326F70D335A8A7F20249D1B8005421FA1097AAB9210D79j1jBO" TargetMode="External"/><Relationship Id="rId20" Type="http://schemas.openxmlformats.org/officeDocument/2006/relationships/hyperlink" Target="consultantplus://offline/ref=2CD3AED5BD6032CB32DDD726084D7481EE084431CB8F42C8393DF52F8E94E61737E911CFD538C716C5FAC890C1A4CEA739CAF7C73A297AEE3CSFN" TargetMode="External"/><Relationship Id="rId29" Type="http://schemas.openxmlformats.org/officeDocument/2006/relationships/hyperlink" Target="consultantplus://offline/ref=86A4358BDCB5A0A33231EF715871EED1EA880E4F7B0DD2E1971357F6193C34306CCF5772DF56B9F980B89CA873A31CE4A5D202C8A6679ABDP0S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00334E301D0BE895E4A5B65A21FA3071FgFeAF" TargetMode="External"/><Relationship Id="rId24" Type="http://schemas.openxmlformats.org/officeDocument/2006/relationships/hyperlink" Target="consultantplus://offline/ref=A7B5E885CA2EA550FB4FC7372D371F46472C476FC3F755CB1C508E0AA10C9D64629998498DCC7A6FE58E2A629EC867BD487EF842AD359599xFq1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2D77DF22F47B601128A6790669AB9653609H6wAF" TargetMode="External"/><Relationship Id="rId23" Type="http://schemas.openxmlformats.org/officeDocument/2006/relationships/hyperlink" Target="consultantplus://offline/ref=F4102EF43FA2BAC4F87523FCE50AF95697D6C099ECCBA62AF69B3EC89FE0CF4CABF525A9F221AE1851A68E7C878B8B4EA62F5AA40DB97399S4q3N" TargetMode="External"/><Relationship Id="rId28" Type="http://schemas.openxmlformats.org/officeDocument/2006/relationships/hyperlink" Target="consultantplus://offline/ref=18C58417E408B50173FCA723C73351209FC83731E4A4C3A912C85E1066EA8B42D7B52045C690FC80718BBCF3B6bANDI" TargetMode="External"/><Relationship Id="rId10" Type="http://schemas.openxmlformats.org/officeDocument/2006/relationships/hyperlink" Target="consultantplus://offline/ref=DCAF49A76EFE597657A7957CC63A9B909065B096D1B0AA5BCFA79104EEDDA2745DF96100601EDE210A34E301D0BE895E4A5B65A21FA3071FgFeAF" TargetMode="External"/><Relationship Id="rId19" Type="http://schemas.openxmlformats.org/officeDocument/2006/relationships/hyperlink" Target="consultantplus://offline/ref=A384A29EDF63BC43B2B21C667B6B732A3C941808E3BE17716EB7C0B9DE03B17DD7B8CA5A6E1723A9841B933CB709DDD79CFB6B947B787F3CP5r9O" TargetMode="External"/><Relationship Id="rId31" Type="http://schemas.openxmlformats.org/officeDocument/2006/relationships/hyperlink" Target="consultantplus://offline/ref=86A4358BDCB5A0A33231EF715871EED1EA880E4F7B0DD2E1971357F6193C34306CCF5772DF56B9F980B89CA873A31CE4A5D202C8A6679ABDP0SEJ" TargetMode="Externa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93A9F7BCA8187451C3345C7E0779A75p7i7F" TargetMode="External"/><Relationship Id="rId14" Type="http://schemas.openxmlformats.org/officeDocument/2006/relationships/hyperlink" Target="consultantplus://offline/ref=F4F96CEDF199A5FE47AED8704609A4D48B8287A23BE65F29692171A982FE2171F78F201A2A8023DE7EF22F47B601128A6790669AB9653609H6wAF" TargetMode="External"/><Relationship Id="rId22" Type="http://schemas.openxmlformats.org/officeDocument/2006/relationships/hyperlink" Target="consultantplus://offline/ref=F4102EF43FA2BAC4F87523FCE50AF95697D6C099ECCBA62AF69B3EC89FE0CF4CABF525A9F221A91A5EA68E7C878B8B4EA62F5AA40DB97399S4q3N" TargetMode="External"/><Relationship Id="rId27" Type="http://schemas.openxmlformats.org/officeDocument/2006/relationships/hyperlink" Target="consultantplus://offline/ref=18C58417E408B50173FCA723C73351209FC83731E4A4C3A912C85E1066EA8B42D7B52045C690FC80718BBCF3B6bANDI" TargetMode="External"/><Relationship Id="rId30" Type="http://schemas.openxmlformats.org/officeDocument/2006/relationships/hyperlink" Target="consultantplus://offline/ref=86A4358BDCB5A0A33231EF715871EED1EA880E4F7B0DD2E1971357F6193C34306CCF5772DF56B9F980B89CA873A31CE4A5D202C8A6679ABDP0SE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19741</Words>
  <Characters>112527</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Fin</cp:lastModifiedBy>
  <cp:revision>13</cp:revision>
  <cp:lastPrinted>2024-12-20T12:12:00Z</cp:lastPrinted>
  <dcterms:created xsi:type="dcterms:W3CDTF">2024-12-19T17:41:00Z</dcterms:created>
  <dcterms:modified xsi:type="dcterms:W3CDTF">2024-12-20T12:15:00Z</dcterms:modified>
</cp:coreProperties>
</file>