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C6" w:rsidRPr="00610C8C" w:rsidRDefault="00613DC6" w:rsidP="0076682E">
      <w:pPr>
        <w:jc w:val="center"/>
        <w:rPr>
          <w:b/>
          <w:bCs/>
          <w:sz w:val="28"/>
          <w:szCs w:val="28"/>
        </w:rPr>
      </w:pPr>
      <w:r w:rsidRPr="00610C8C">
        <w:rPr>
          <w:b/>
          <w:bCs/>
          <w:sz w:val="28"/>
          <w:szCs w:val="28"/>
        </w:rPr>
        <w:t>Российская Федерация</w:t>
      </w:r>
    </w:p>
    <w:p w:rsidR="00613DC6" w:rsidRPr="00610C8C" w:rsidRDefault="00613DC6" w:rsidP="0076682E">
      <w:pPr>
        <w:jc w:val="center"/>
        <w:rPr>
          <w:b/>
          <w:bCs/>
          <w:sz w:val="28"/>
          <w:szCs w:val="28"/>
        </w:rPr>
      </w:pPr>
      <w:r w:rsidRPr="00610C8C">
        <w:rPr>
          <w:b/>
          <w:bCs/>
          <w:sz w:val="28"/>
          <w:szCs w:val="28"/>
        </w:rPr>
        <w:t>Ростовская область</w:t>
      </w:r>
    </w:p>
    <w:p w:rsidR="00613DC6" w:rsidRPr="00610C8C" w:rsidRDefault="00613DC6" w:rsidP="0076682E">
      <w:pPr>
        <w:tabs>
          <w:tab w:val="left" w:pos="4086"/>
        </w:tabs>
        <w:jc w:val="center"/>
        <w:rPr>
          <w:b/>
          <w:bCs/>
          <w:sz w:val="28"/>
          <w:szCs w:val="28"/>
        </w:rPr>
      </w:pPr>
      <w:r w:rsidRPr="00610C8C">
        <w:rPr>
          <w:b/>
          <w:bCs/>
          <w:sz w:val="28"/>
          <w:szCs w:val="28"/>
        </w:rPr>
        <w:t>Сальский район</w:t>
      </w:r>
    </w:p>
    <w:p w:rsidR="00613DC6" w:rsidRPr="00610C8C" w:rsidRDefault="00613DC6" w:rsidP="0076682E">
      <w:pPr>
        <w:jc w:val="center"/>
        <w:rPr>
          <w:b/>
          <w:bCs/>
          <w:sz w:val="26"/>
          <w:szCs w:val="26"/>
        </w:rPr>
      </w:pPr>
      <w:r w:rsidRPr="00610C8C">
        <w:rPr>
          <w:b/>
          <w:bCs/>
          <w:sz w:val="26"/>
          <w:szCs w:val="26"/>
        </w:rPr>
        <w:t>СОБРАНИЕ  ДЕПУТАТОВ БУДЕННОВСКОГО СЕЛЬСКОГО ПОСЕЛЕНИЯ</w:t>
      </w:r>
    </w:p>
    <w:p w:rsidR="00613DC6" w:rsidRPr="00610C8C" w:rsidRDefault="00613DC6" w:rsidP="0076682E">
      <w:pPr>
        <w:jc w:val="center"/>
        <w:rPr>
          <w:b/>
          <w:bCs/>
          <w:sz w:val="26"/>
          <w:szCs w:val="26"/>
        </w:rPr>
      </w:pPr>
    </w:p>
    <w:p w:rsidR="00613DC6" w:rsidRPr="00610C8C" w:rsidRDefault="00613DC6" w:rsidP="0076682E">
      <w:pPr>
        <w:jc w:val="center"/>
        <w:rPr>
          <w:b/>
          <w:bCs/>
          <w:sz w:val="26"/>
          <w:szCs w:val="26"/>
        </w:rPr>
      </w:pPr>
      <w:r w:rsidRPr="00610C8C">
        <w:rPr>
          <w:b/>
          <w:bCs/>
          <w:sz w:val="26"/>
          <w:szCs w:val="26"/>
        </w:rPr>
        <w:t>РЕШЕНИЕ</w:t>
      </w:r>
    </w:p>
    <w:p w:rsidR="00613DC6" w:rsidRPr="00610C8C" w:rsidRDefault="00613DC6" w:rsidP="0076682E">
      <w:pPr>
        <w:rPr>
          <w:sz w:val="26"/>
          <w:szCs w:val="26"/>
        </w:rPr>
      </w:pPr>
      <w:r w:rsidRPr="00610C8C">
        <w:rPr>
          <w:sz w:val="26"/>
          <w:szCs w:val="26"/>
        </w:rPr>
        <w:tab/>
      </w:r>
      <w:r w:rsidRPr="00610C8C">
        <w:rPr>
          <w:sz w:val="26"/>
          <w:szCs w:val="26"/>
        </w:rPr>
        <w:tab/>
      </w:r>
      <w:r w:rsidRPr="00610C8C">
        <w:rPr>
          <w:sz w:val="26"/>
          <w:szCs w:val="26"/>
        </w:rPr>
        <w:tab/>
      </w:r>
      <w:r w:rsidRPr="00610C8C">
        <w:rPr>
          <w:sz w:val="26"/>
          <w:szCs w:val="26"/>
        </w:rPr>
        <w:tab/>
      </w:r>
      <w:r w:rsidRPr="00610C8C">
        <w:rPr>
          <w:sz w:val="26"/>
          <w:szCs w:val="26"/>
        </w:rPr>
        <w:tab/>
      </w:r>
      <w:r w:rsidRPr="00610C8C">
        <w:rPr>
          <w:sz w:val="26"/>
          <w:szCs w:val="26"/>
        </w:rPr>
        <w:tab/>
        <w:t xml:space="preserve">                            </w:t>
      </w:r>
    </w:p>
    <w:p w:rsidR="00613DC6" w:rsidRPr="00610C8C" w:rsidRDefault="00613DC6" w:rsidP="0076682E">
      <w:pPr>
        <w:keepNext/>
        <w:ind w:right="6803"/>
        <w:jc w:val="both"/>
        <w:rPr>
          <w:sz w:val="26"/>
          <w:szCs w:val="26"/>
        </w:rPr>
      </w:pPr>
    </w:p>
    <w:p w:rsidR="00613DC6" w:rsidRPr="00610C8C" w:rsidRDefault="00613DC6" w:rsidP="00DB6491">
      <w:pPr>
        <w:keepNext/>
        <w:ind w:right="5243"/>
        <w:jc w:val="both"/>
        <w:rPr>
          <w:sz w:val="26"/>
          <w:szCs w:val="26"/>
        </w:rPr>
      </w:pPr>
      <w:r w:rsidRPr="00610C8C">
        <w:rPr>
          <w:sz w:val="26"/>
          <w:szCs w:val="26"/>
        </w:rPr>
        <w:t>Об утверждении положения о организации деятельности специализированной службы по вопросам похоронного дела в муниципальном образовании «Буденновское сельское поселение»</w:t>
      </w:r>
    </w:p>
    <w:p w:rsidR="00613DC6" w:rsidRPr="000674CE" w:rsidRDefault="00613DC6" w:rsidP="00DB6491">
      <w:pPr>
        <w:widowControl w:val="0"/>
        <w:autoSpaceDE w:val="0"/>
        <w:autoSpaceDN w:val="0"/>
        <w:adjustRightInd w:val="0"/>
        <w:ind w:right="5243"/>
        <w:jc w:val="both"/>
        <w:rPr>
          <w:sz w:val="18"/>
          <w:szCs w:val="18"/>
        </w:rPr>
      </w:pPr>
      <w:r w:rsidRPr="000674CE">
        <w:rPr>
          <w:sz w:val="18"/>
          <w:szCs w:val="18"/>
        </w:rPr>
        <w:t>(С изменениями и дополнениями</w:t>
      </w:r>
      <w:r>
        <w:rPr>
          <w:sz w:val="18"/>
          <w:szCs w:val="18"/>
        </w:rPr>
        <w:t>,</w:t>
      </w:r>
      <w:r w:rsidRPr="000674CE">
        <w:rPr>
          <w:sz w:val="18"/>
          <w:szCs w:val="18"/>
        </w:rPr>
        <w:t xml:space="preserve"> согласно решения от </w:t>
      </w:r>
      <w:r>
        <w:rPr>
          <w:sz w:val="18"/>
          <w:szCs w:val="18"/>
        </w:rPr>
        <w:t>30.01.2025 № 175, от 30.01.2025 № 175)</w:t>
      </w:r>
    </w:p>
    <w:p w:rsidR="00613DC6" w:rsidRPr="000674CE" w:rsidRDefault="00613DC6" w:rsidP="0076682E">
      <w:pPr>
        <w:widowControl w:val="0"/>
        <w:autoSpaceDE w:val="0"/>
        <w:autoSpaceDN w:val="0"/>
        <w:adjustRightInd w:val="0"/>
        <w:rPr>
          <w:sz w:val="18"/>
          <w:szCs w:val="18"/>
        </w:rPr>
      </w:pPr>
    </w:p>
    <w:p w:rsidR="00613DC6" w:rsidRPr="00610C8C" w:rsidRDefault="00613DC6" w:rsidP="0076682E">
      <w:pPr>
        <w:widowControl w:val="0"/>
        <w:autoSpaceDE w:val="0"/>
        <w:autoSpaceDN w:val="0"/>
        <w:adjustRightInd w:val="0"/>
        <w:rPr>
          <w:sz w:val="26"/>
          <w:szCs w:val="26"/>
        </w:rPr>
      </w:pPr>
      <w:r w:rsidRPr="00610C8C">
        <w:rPr>
          <w:sz w:val="26"/>
          <w:szCs w:val="26"/>
        </w:rPr>
        <w:t xml:space="preserve">Принято </w:t>
      </w:r>
    </w:p>
    <w:p w:rsidR="00613DC6" w:rsidRPr="00610C8C" w:rsidRDefault="00613DC6" w:rsidP="0076682E">
      <w:pPr>
        <w:widowControl w:val="0"/>
        <w:autoSpaceDE w:val="0"/>
        <w:autoSpaceDN w:val="0"/>
        <w:adjustRightInd w:val="0"/>
        <w:rPr>
          <w:sz w:val="26"/>
          <w:szCs w:val="26"/>
        </w:rPr>
      </w:pPr>
      <w:r w:rsidRPr="00610C8C">
        <w:rPr>
          <w:sz w:val="26"/>
          <w:szCs w:val="26"/>
        </w:rPr>
        <w:t xml:space="preserve">Собранием депутатов                                                                           </w:t>
      </w:r>
      <w:r>
        <w:rPr>
          <w:sz w:val="26"/>
          <w:szCs w:val="26"/>
        </w:rPr>
        <w:t>27 января</w:t>
      </w:r>
      <w:r w:rsidRPr="00610C8C">
        <w:rPr>
          <w:sz w:val="26"/>
          <w:szCs w:val="26"/>
        </w:rPr>
        <w:t xml:space="preserve"> 2015</w:t>
      </w:r>
      <w:r>
        <w:rPr>
          <w:sz w:val="26"/>
          <w:szCs w:val="26"/>
        </w:rPr>
        <w:t xml:space="preserve"> </w:t>
      </w:r>
      <w:r w:rsidRPr="00610C8C">
        <w:rPr>
          <w:sz w:val="26"/>
          <w:szCs w:val="26"/>
        </w:rPr>
        <w:t>года</w:t>
      </w:r>
    </w:p>
    <w:p w:rsidR="00613DC6" w:rsidRPr="00610C8C" w:rsidRDefault="00613DC6" w:rsidP="0076682E">
      <w:pPr>
        <w:widowControl w:val="0"/>
        <w:autoSpaceDE w:val="0"/>
        <w:autoSpaceDN w:val="0"/>
        <w:adjustRightInd w:val="0"/>
        <w:rPr>
          <w:sz w:val="26"/>
          <w:szCs w:val="26"/>
        </w:rPr>
      </w:pPr>
    </w:p>
    <w:p w:rsidR="00613DC6" w:rsidRPr="00610C8C" w:rsidRDefault="00613DC6" w:rsidP="0076682E">
      <w:pPr>
        <w:widowControl w:val="0"/>
        <w:autoSpaceDE w:val="0"/>
        <w:autoSpaceDN w:val="0"/>
        <w:adjustRightInd w:val="0"/>
        <w:ind w:firstLine="709"/>
        <w:jc w:val="both"/>
        <w:rPr>
          <w:sz w:val="26"/>
          <w:szCs w:val="26"/>
        </w:rPr>
      </w:pPr>
      <w:r w:rsidRPr="00610C8C">
        <w:rPr>
          <w:sz w:val="26"/>
          <w:szCs w:val="26"/>
        </w:rPr>
        <w:t xml:space="preserve">В соответствии с пунктом 23 части 1 статьи 16 Федерального закона от 06.10.2003 N 131-ФЗ "Об общих принципах организации местного самоуправления в Российской Федерации", </w:t>
      </w:r>
      <w:hyperlink r:id="rId7" w:history="1">
        <w:r w:rsidRPr="00610C8C">
          <w:rPr>
            <w:sz w:val="26"/>
            <w:szCs w:val="26"/>
          </w:rPr>
          <w:t>статьей 29</w:t>
        </w:r>
      </w:hyperlink>
      <w:r w:rsidRPr="00610C8C">
        <w:rPr>
          <w:sz w:val="26"/>
          <w:szCs w:val="26"/>
        </w:rPr>
        <w:t xml:space="preserve"> Федерального закона от 12.01.1996 N 8-ФЗ "О погребении и похоронном деле", в целях осуществления деятельности специализированной службы по вопросам похоронного дела в муниципальном образовании «Буденновское сельское поселение».  </w:t>
      </w:r>
    </w:p>
    <w:p w:rsidR="00613DC6" w:rsidRPr="00610C8C" w:rsidRDefault="00613DC6" w:rsidP="0076682E">
      <w:pPr>
        <w:widowControl w:val="0"/>
        <w:autoSpaceDE w:val="0"/>
        <w:autoSpaceDN w:val="0"/>
        <w:adjustRightInd w:val="0"/>
        <w:ind w:firstLine="709"/>
        <w:jc w:val="both"/>
        <w:rPr>
          <w:sz w:val="26"/>
          <w:szCs w:val="26"/>
        </w:rPr>
      </w:pPr>
    </w:p>
    <w:p w:rsidR="00613DC6" w:rsidRPr="00610C8C" w:rsidRDefault="00613DC6" w:rsidP="0076682E">
      <w:pPr>
        <w:spacing w:line="360" w:lineRule="auto"/>
        <w:jc w:val="center"/>
        <w:rPr>
          <w:b/>
          <w:bCs/>
          <w:sz w:val="26"/>
          <w:szCs w:val="26"/>
        </w:rPr>
      </w:pPr>
      <w:r w:rsidRPr="00610C8C">
        <w:rPr>
          <w:b/>
          <w:bCs/>
          <w:spacing w:val="24"/>
          <w:sz w:val="26"/>
          <w:szCs w:val="26"/>
        </w:rPr>
        <w:t>решило:</w:t>
      </w:r>
    </w:p>
    <w:p w:rsidR="00613DC6" w:rsidRPr="00610C8C" w:rsidRDefault="00613DC6" w:rsidP="0076682E">
      <w:pPr>
        <w:pStyle w:val="ListParagraph"/>
        <w:keepNext/>
        <w:keepLines/>
        <w:numPr>
          <w:ilvl w:val="0"/>
          <w:numId w:val="1"/>
        </w:numPr>
        <w:ind w:left="0" w:firstLine="709"/>
        <w:jc w:val="both"/>
        <w:rPr>
          <w:sz w:val="26"/>
          <w:szCs w:val="26"/>
        </w:rPr>
      </w:pPr>
      <w:r w:rsidRPr="00610C8C">
        <w:rPr>
          <w:sz w:val="26"/>
          <w:szCs w:val="26"/>
        </w:rPr>
        <w:t>Утвердить «Положение о организации деятельности специализированной службы по вопросам похоронного дела в муниципальном образовании «Буденновское сельское поселение», согласно приложению к настоящему решению.</w:t>
      </w:r>
    </w:p>
    <w:p w:rsidR="00613DC6" w:rsidRPr="00610C8C" w:rsidRDefault="00613DC6" w:rsidP="0076682E">
      <w:pPr>
        <w:pStyle w:val="ListParagraph"/>
        <w:keepNext/>
        <w:keepLines/>
        <w:numPr>
          <w:ilvl w:val="0"/>
          <w:numId w:val="1"/>
        </w:numPr>
        <w:ind w:left="0" w:firstLine="709"/>
        <w:jc w:val="both"/>
        <w:rPr>
          <w:sz w:val="26"/>
          <w:szCs w:val="26"/>
        </w:rPr>
      </w:pPr>
      <w:r w:rsidRPr="00610C8C">
        <w:rPr>
          <w:sz w:val="26"/>
          <w:szCs w:val="26"/>
        </w:rPr>
        <w:t xml:space="preserve">Рекомендовать Администрации Буденновского сельского поселения до конца </w:t>
      </w:r>
      <w:r w:rsidRPr="00610C8C">
        <w:rPr>
          <w:sz w:val="26"/>
          <w:szCs w:val="26"/>
          <w:lang w:val="en-US"/>
        </w:rPr>
        <w:t>I</w:t>
      </w:r>
      <w:r w:rsidRPr="00610C8C">
        <w:rPr>
          <w:sz w:val="26"/>
          <w:szCs w:val="26"/>
        </w:rPr>
        <w:t xml:space="preserve"> квартала 2015 года организовать и провести конкурс с целью заключения договора о наделении субъекта полномочиями специализированной службы в соответствии с требованиями «Положения о организации деятельности специализированной службы по вопросам похоронного дела в муниципальном образовании «Буденновское сельское поселение».</w:t>
      </w:r>
    </w:p>
    <w:p w:rsidR="00613DC6" w:rsidRPr="00610C8C" w:rsidRDefault="00613DC6" w:rsidP="0076682E">
      <w:pPr>
        <w:pStyle w:val="ListParagraph"/>
        <w:keepNext/>
        <w:keepLines/>
        <w:numPr>
          <w:ilvl w:val="0"/>
          <w:numId w:val="1"/>
        </w:numPr>
        <w:ind w:left="0" w:firstLine="709"/>
        <w:jc w:val="both"/>
        <w:rPr>
          <w:sz w:val="26"/>
          <w:szCs w:val="26"/>
        </w:rPr>
      </w:pPr>
      <w:r w:rsidRPr="00610C8C">
        <w:rPr>
          <w:sz w:val="26"/>
          <w:szCs w:val="26"/>
        </w:rPr>
        <w:t xml:space="preserve">Настоящее решение обнародовать на информационных стендах Буденновского сельского поселения и разместить на официальном сайте муниципального образования «Буденновское сельское поселение» в сети Интернет –   </w:t>
      </w:r>
      <w:hyperlink r:id="rId8" w:history="1">
        <w:r w:rsidRPr="002D130A">
          <w:rPr>
            <w:rStyle w:val="Hyperlink"/>
            <w:sz w:val="28"/>
            <w:szCs w:val="28"/>
            <w:lang w:val="en-US"/>
          </w:rPr>
          <w:t>www</w:t>
        </w:r>
        <w:r w:rsidRPr="002D130A">
          <w:rPr>
            <w:rStyle w:val="Hyperlink"/>
            <w:sz w:val="28"/>
            <w:szCs w:val="28"/>
          </w:rPr>
          <w:t>.</w:t>
        </w:r>
        <w:r w:rsidRPr="002D130A">
          <w:rPr>
            <w:rStyle w:val="Hyperlink"/>
            <w:sz w:val="28"/>
            <w:szCs w:val="28"/>
            <w:lang w:val="en-US"/>
          </w:rPr>
          <w:t>konzavodchane</w:t>
        </w:r>
        <w:r w:rsidRPr="002D130A">
          <w:rPr>
            <w:rStyle w:val="Hyperlink"/>
            <w:sz w:val="28"/>
            <w:szCs w:val="28"/>
          </w:rPr>
          <w:t>.</w:t>
        </w:r>
        <w:r w:rsidRPr="002D130A">
          <w:rPr>
            <w:rStyle w:val="Hyperlink"/>
            <w:sz w:val="28"/>
            <w:szCs w:val="28"/>
            <w:lang w:val="en-US"/>
          </w:rPr>
          <w:t>ru</w:t>
        </w:r>
      </w:hyperlink>
    </w:p>
    <w:p w:rsidR="00613DC6" w:rsidRPr="00610C8C" w:rsidRDefault="00613DC6" w:rsidP="0076682E">
      <w:pPr>
        <w:pStyle w:val="ListParagraph"/>
        <w:keepNext/>
        <w:keepLines/>
        <w:numPr>
          <w:ilvl w:val="0"/>
          <w:numId w:val="1"/>
        </w:numPr>
        <w:ind w:left="0" w:firstLine="709"/>
        <w:jc w:val="both"/>
        <w:rPr>
          <w:sz w:val="26"/>
          <w:szCs w:val="26"/>
        </w:rPr>
      </w:pPr>
      <w:r w:rsidRPr="00610C8C">
        <w:rPr>
          <w:sz w:val="26"/>
          <w:szCs w:val="26"/>
        </w:rPr>
        <w:t>Настоящее решение вступает в силу со дня официального опубликования.</w:t>
      </w:r>
    </w:p>
    <w:p w:rsidR="00613DC6" w:rsidRPr="00610C8C" w:rsidRDefault="00613DC6" w:rsidP="0076682E">
      <w:pPr>
        <w:ind w:firstLine="540"/>
        <w:rPr>
          <w:sz w:val="26"/>
          <w:szCs w:val="26"/>
        </w:rPr>
      </w:pPr>
    </w:p>
    <w:p w:rsidR="00613DC6" w:rsidRPr="00610C8C" w:rsidRDefault="00613DC6" w:rsidP="0076682E">
      <w:pPr>
        <w:ind w:firstLine="540"/>
        <w:rPr>
          <w:sz w:val="26"/>
          <w:szCs w:val="26"/>
        </w:rPr>
      </w:pPr>
    </w:p>
    <w:p w:rsidR="00613DC6" w:rsidRPr="00610C8C" w:rsidRDefault="00613DC6" w:rsidP="0076682E">
      <w:pPr>
        <w:tabs>
          <w:tab w:val="left" w:pos="6495"/>
        </w:tabs>
        <w:ind w:firstLine="708"/>
        <w:jc w:val="both"/>
        <w:rPr>
          <w:sz w:val="26"/>
          <w:szCs w:val="26"/>
        </w:rPr>
      </w:pPr>
    </w:p>
    <w:p w:rsidR="00613DC6" w:rsidRPr="00610C8C" w:rsidRDefault="00613DC6" w:rsidP="0076682E">
      <w:pPr>
        <w:tabs>
          <w:tab w:val="left" w:pos="6495"/>
        </w:tabs>
        <w:rPr>
          <w:sz w:val="26"/>
          <w:szCs w:val="26"/>
        </w:rPr>
      </w:pPr>
      <w:r w:rsidRPr="00610C8C">
        <w:rPr>
          <w:sz w:val="26"/>
          <w:szCs w:val="26"/>
        </w:rPr>
        <w:t>Глава Буденновского</w:t>
      </w:r>
    </w:p>
    <w:p w:rsidR="00613DC6" w:rsidRPr="00610C8C" w:rsidRDefault="00613DC6" w:rsidP="0076682E">
      <w:pPr>
        <w:tabs>
          <w:tab w:val="left" w:pos="6495"/>
        </w:tabs>
        <w:rPr>
          <w:sz w:val="26"/>
          <w:szCs w:val="26"/>
        </w:rPr>
      </w:pPr>
      <w:r w:rsidRPr="00610C8C">
        <w:rPr>
          <w:sz w:val="26"/>
          <w:szCs w:val="26"/>
        </w:rPr>
        <w:t xml:space="preserve">сельского поселения                                                                          </w:t>
      </w:r>
      <w:r>
        <w:rPr>
          <w:sz w:val="26"/>
          <w:szCs w:val="26"/>
        </w:rPr>
        <w:t xml:space="preserve">                   </w:t>
      </w:r>
      <w:r w:rsidRPr="00610C8C">
        <w:rPr>
          <w:sz w:val="26"/>
          <w:szCs w:val="26"/>
        </w:rPr>
        <w:t xml:space="preserve">   </w:t>
      </w:r>
      <w:r>
        <w:rPr>
          <w:sz w:val="26"/>
          <w:szCs w:val="26"/>
        </w:rPr>
        <w:t>С.В.Махов</w:t>
      </w:r>
    </w:p>
    <w:p w:rsidR="00613DC6" w:rsidRPr="00610C8C" w:rsidRDefault="00613DC6" w:rsidP="0076682E">
      <w:pPr>
        <w:tabs>
          <w:tab w:val="left" w:pos="6495"/>
        </w:tabs>
        <w:jc w:val="both"/>
        <w:rPr>
          <w:sz w:val="26"/>
          <w:szCs w:val="26"/>
        </w:rPr>
      </w:pPr>
    </w:p>
    <w:p w:rsidR="00613DC6" w:rsidRPr="00610C8C" w:rsidRDefault="00613DC6" w:rsidP="0076682E">
      <w:pPr>
        <w:tabs>
          <w:tab w:val="left" w:pos="6495"/>
        </w:tabs>
        <w:jc w:val="both"/>
        <w:rPr>
          <w:sz w:val="26"/>
          <w:szCs w:val="26"/>
        </w:rPr>
      </w:pPr>
    </w:p>
    <w:p w:rsidR="00613DC6" w:rsidRPr="00610C8C" w:rsidRDefault="00613DC6" w:rsidP="0076682E">
      <w:pPr>
        <w:tabs>
          <w:tab w:val="left" w:pos="6495"/>
        </w:tabs>
        <w:jc w:val="both"/>
        <w:rPr>
          <w:sz w:val="26"/>
          <w:szCs w:val="26"/>
        </w:rPr>
      </w:pPr>
      <w:r w:rsidRPr="00610C8C">
        <w:rPr>
          <w:sz w:val="26"/>
          <w:szCs w:val="26"/>
        </w:rPr>
        <w:t>п.Конезавод имени Буденного</w:t>
      </w:r>
    </w:p>
    <w:p w:rsidR="00613DC6" w:rsidRPr="00610C8C" w:rsidRDefault="00613DC6" w:rsidP="0076682E">
      <w:pPr>
        <w:tabs>
          <w:tab w:val="left" w:pos="6495"/>
        </w:tabs>
        <w:jc w:val="both"/>
        <w:rPr>
          <w:sz w:val="26"/>
          <w:szCs w:val="26"/>
        </w:rPr>
      </w:pPr>
      <w:r>
        <w:rPr>
          <w:sz w:val="26"/>
          <w:szCs w:val="26"/>
        </w:rPr>
        <w:t>27 января</w:t>
      </w:r>
      <w:r w:rsidRPr="00610C8C">
        <w:rPr>
          <w:sz w:val="26"/>
          <w:szCs w:val="26"/>
        </w:rPr>
        <w:t xml:space="preserve"> 201</w:t>
      </w:r>
      <w:r>
        <w:rPr>
          <w:sz w:val="26"/>
          <w:szCs w:val="26"/>
        </w:rPr>
        <w:t>5</w:t>
      </w:r>
      <w:r w:rsidRPr="00610C8C">
        <w:rPr>
          <w:sz w:val="26"/>
          <w:szCs w:val="26"/>
        </w:rPr>
        <w:t>года</w:t>
      </w:r>
    </w:p>
    <w:p w:rsidR="00613DC6" w:rsidRPr="00610C8C" w:rsidRDefault="00613DC6" w:rsidP="0076682E">
      <w:pPr>
        <w:tabs>
          <w:tab w:val="left" w:pos="6495"/>
        </w:tabs>
        <w:jc w:val="both"/>
        <w:rPr>
          <w:sz w:val="26"/>
          <w:szCs w:val="26"/>
        </w:rPr>
      </w:pPr>
      <w:r w:rsidRPr="00610C8C">
        <w:rPr>
          <w:sz w:val="26"/>
          <w:szCs w:val="26"/>
        </w:rPr>
        <w:t xml:space="preserve">№ </w:t>
      </w:r>
      <w:r>
        <w:rPr>
          <w:sz w:val="26"/>
          <w:szCs w:val="26"/>
        </w:rPr>
        <w:t>92</w:t>
      </w:r>
    </w:p>
    <w:p w:rsidR="00613DC6" w:rsidRPr="00610C8C" w:rsidRDefault="00613DC6" w:rsidP="0076682E">
      <w:pPr>
        <w:tabs>
          <w:tab w:val="left" w:pos="6495"/>
        </w:tabs>
        <w:ind w:left="6237"/>
        <w:jc w:val="both"/>
        <w:rPr>
          <w:sz w:val="26"/>
          <w:szCs w:val="26"/>
        </w:rPr>
      </w:pPr>
      <w:r w:rsidRPr="00610C8C">
        <w:rPr>
          <w:sz w:val="26"/>
          <w:szCs w:val="26"/>
        </w:rPr>
        <w:t>Приложение к Решению Собрания депутатов</w:t>
      </w:r>
      <w:bookmarkStart w:id="0" w:name="_GoBack"/>
      <w:bookmarkEnd w:id="0"/>
      <w:r w:rsidRPr="00610C8C">
        <w:rPr>
          <w:sz w:val="26"/>
          <w:szCs w:val="26"/>
        </w:rPr>
        <w:t xml:space="preserve"> Буденновского сельского поселения № </w:t>
      </w:r>
      <w:r>
        <w:rPr>
          <w:sz w:val="26"/>
          <w:szCs w:val="26"/>
        </w:rPr>
        <w:t>92</w:t>
      </w:r>
      <w:r w:rsidRPr="00610C8C">
        <w:rPr>
          <w:sz w:val="26"/>
          <w:szCs w:val="26"/>
        </w:rPr>
        <w:t xml:space="preserve"> от </w:t>
      </w:r>
      <w:r>
        <w:rPr>
          <w:sz w:val="26"/>
          <w:szCs w:val="26"/>
        </w:rPr>
        <w:t>27.01.</w:t>
      </w:r>
      <w:r w:rsidRPr="00610C8C">
        <w:rPr>
          <w:sz w:val="26"/>
          <w:szCs w:val="26"/>
        </w:rPr>
        <w:t>201</w:t>
      </w:r>
      <w:r>
        <w:rPr>
          <w:sz w:val="26"/>
          <w:szCs w:val="26"/>
        </w:rPr>
        <w:t>5</w:t>
      </w:r>
      <w:r w:rsidRPr="00610C8C">
        <w:rPr>
          <w:sz w:val="26"/>
          <w:szCs w:val="26"/>
        </w:rPr>
        <w:t xml:space="preserve"> г. </w:t>
      </w:r>
    </w:p>
    <w:p w:rsidR="00613DC6" w:rsidRPr="00610C8C" w:rsidRDefault="00613DC6" w:rsidP="0076682E">
      <w:pPr>
        <w:tabs>
          <w:tab w:val="left" w:pos="6495"/>
        </w:tabs>
        <w:ind w:left="6237"/>
        <w:jc w:val="both"/>
        <w:rPr>
          <w:sz w:val="26"/>
          <w:szCs w:val="26"/>
        </w:rPr>
      </w:pPr>
    </w:p>
    <w:p w:rsidR="00613DC6" w:rsidRPr="00610C8C" w:rsidRDefault="00613DC6" w:rsidP="0076682E">
      <w:pPr>
        <w:widowControl w:val="0"/>
        <w:autoSpaceDE w:val="0"/>
        <w:autoSpaceDN w:val="0"/>
        <w:adjustRightInd w:val="0"/>
        <w:jc w:val="center"/>
        <w:rPr>
          <w:b/>
          <w:bCs/>
          <w:sz w:val="26"/>
          <w:szCs w:val="26"/>
        </w:rPr>
      </w:pPr>
      <w:r w:rsidRPr="00610C8C">
        <w:rPr>
          <w:b/>
          <w:bCs/>
          <w:sz w:val="26"/>
          <w:szCs w:val="26"/>
        </w:rPr>
        <w:t>ПОЛОЖЕНИЕ</w:t>
      </w:r>
    </w:p>
    <w:p w:rsidR="00613DC6" w:rsidRPr="00610C8C" w:rsidRDefault="00613DC6" w:rsidP="0076682E">
      <w:pPr>
        <w:widowControl w:val="0"/>
        <w:autoSpaceDE w:val="0"/>
        <w:autoSpaceDN w:val="0"/>
        <w:adjustRightInd w:val="0"/>
        <w:jc w:val="center"/>
        <w:rPr>
          <w:b/>
          <w:bCs/>
          <w:sz w:val="26"/>
          <w:szCs w:val="26"/>
        </w:rPr>
      </w:pPr>
      <w:r w:rsidRPr="00610C8C">
        <w:rPr>
          <w:b/>
          <w:bCs/>
          <w:sz w:val="26"/>
          <w:szCs w:val="26"/>
        </w:rPr>
        <w:t>О ОРГАНИЗАЦИИ ДЕЯТЕЛЬНОСТИ</w:t>
      </w:r>
    </w:p>
    <w:p w:rsidR="00613DC6" w:rsidRPr="00610C8C" w:rsidRDefault="00613DC6" w:rsidP="0076682E">
      <w:pPr>
        <w:widowControl w:val="0"/>
        <w:autoSpaceDE w:val="0"/>
        <w:autoSpaceDN w:val="0"/>
        <w:adjustRightInd w:val="0"/>
        <w:jc w:val="center"/>
        <w:rPr>
          <w:b/>
          <w:bCs/>
          <w:sz w:val="26"/>
          <w:szCs w:val="26"/>
        </w:rPr>
      </w:pPr>
      <w:r w:rsidRPr="00610C8C">
        <w:rPr>
          <w:b/>
          <w:bCs/>
          <w:sz w:val="26"/>
          <w:szCs w:val="26"/>
        </w:rPr>
        <w:t>СПЕЦИАЛИЗИРОВАННОЙ СЛУЖБЫ ПО ВОПРОСАМ</w:t>
      </w:r>
    </w:p>
    <w:p w:rsidR="00613DC6" w:rsidRPr="00610C8C" w:rsidRDefault="00613DC6" w:rsidP="0076682E">
      <w:pPr>
        <w:widowControl w:val="0"/>
        <w:autoSpaceDE w:val="0"/>
        <w:autoSpaceDN w:val="0"/>
        <w:adjustRightInd w:val="0"/>
        <w:jc w:val="center"/>
        <w:rPr>
          <w:b/>
          <w:bCs/>
          <w:sz w:val="26"/>
          <w:szCs w:val="26"/>
        </w:rPr>
      </w:pPr>
      <w:r w:rsidRPr="00610C8C">
        <w:rPr>
          <w:b/>
          <w:bCs/>
          <w:sz w:val="26"/>
          <w:szCs w:val="26"/>
        </w:rPr>
        <w:t>ПОХОРОННОГО ДЕЛА В МУНИЦИПАЛЬНОМ ОБРАЗОВАНИИ</w:t>
      </w:r>
    </w:p>
    <w:p w:rsidR="00613DC6" w:rsidRPr="00610C8C" w:rsidRDefault="00613DC6" w:rsidP="0076682E">
      <w:pPr>
        <w:widowControl w:val="0"/>
        <w:autoSpaceDE w:val="0"/>
        <w:autoSpaceDN w:val="0"/>
        <w:adjustRightInd w:val="0"/>
        <w:jc w:val="center"/>
        <w:rPr>
          <w:b/>
          <w:bCs/>
          <w:sz w:val="26"/>
          <w:szCs w:val="26"/>
        </w:rPr>
      </w:pPr>
      <w:r w:rsidRPr="00610C8C">
        <w:rPr>
          <w:b/>
          <w:bCs/>
          <w:sz w:val="26"/>
          <w:szCs w:val="26"/>
        </w:rPr>
        <w:t xml:space="preserve"> БУДЕННОВСКОЕ СЕЛЬСКОЕ ПОСЕЛЕНИЕ</w:t>
      </w:r>
    </w:p>
    <w:p w:rsidR="00613DC6" w:rsidRPr="00610C8C" w:rsidRDefault="00613DC6" w:rsidP="0076682E">
      <w:pPr>
        <w:widowControl w:val="0"/>
        <w:autoSpaceDE w:val="0"/>
        <w:autoSpaceDN w:val="0"/>
        <w:adjustRightInd w:val="0"/>
        <w:jc w:val="center"/>
        <w:rPr>
          <w:rFonts w:ascii="Calibri" w:hAnsi="Calibri" w:cs="Calibri"/>
          <w:sz w:val="26"/>
          <w:szCs w:val="26"/>
        </w:rPr>
      </w:pPr>
    </w:p>
    <w:p w:rsidR="00613DC6" w:rsidRPr="00610C8C" w:rsidRDefault="00613DC6" w:rsidP="0076682E">
      <w:pPr>
        <w:widowControl w:val="0"/>
        <w:autoSpaceDE w:val="0"/>
        <w:autoSpaceDN w:val="0"/>
        <w:adjustRightInd w:val="0"/>
        <w:jc w:val="center"/>
        <w:outlineLvl w:val="1"/>
        <w:rPr>
          <w:sz w:val="26"/>
          <w:szCs w:val="26"/>
        </w:rPr>
      </w:pPr>
      <w:r w:rsidRPr="00610C8C">
        <w:rPr>
          <w:sz w:val="26"/>
          <w:szCs w:val="26"/>
        </w:rPr>
        <w:t>1.</w:t>
      </w:r>
      <w:r w:rsidRPr="00610C8C">
        <w:rPr>
          <w:rFonts w:ascii="Calibri" w:hAnsi="Calibri" w:cs="Calibri"/>
          <w:sz w:val="26"/>
          <w:szCs w:val="26"/>
        </w:rPr>
        <w:t xml:space="preserve"> </w:t>
      </w:r>
      <w:r w:rsidRPr="00610C8C">
        <w:rPr>
          <w:sz w:val="26"/>
          <w:szCs w:val="26"/>
        </w:rPr>
        <w:t>ОБЩИЕ ПОЛОЖЕНИЯ</w:t>
      </w:r>
    </w:p>
    <w:p w:rsidR="00613DC6" w:rsidRPr="00610C8C" w:rsidRDefault="00613DC6" w:rsidP="0076682E">
      <w:pPr>
        <w:widowControl w:val="0"/>
        <w:autoSpaceDE w:val="0"/>
        <w:autoSpaceDN w:val="0"/>
        <w:adjustRightInd w:val="0"/>
        <w:jc w:val="center"/>
        <w:rPr>
          <w:sz w:val="26"/>
          <w:szCs w:val="26"/>
        </w:rPr>
      </w:pP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 xml:space="preserve">1.1. Настоящее Положение разработано в соответствии с Федеральным </w:t>
      </w:r>
      <w:hyperlink r:id="rId9" w:history="1">
        <w:r w:rsidRPr="00610C8C">
          <w:rPr>
            <w:sz w:val="26"/>
            <w:szCs w:val="26"/>
          </w:rPr>
          <w:t>законом</w:t>
        </w:r>
      </w:hyperlink>
      <w:r w:rsidRPr="00610C8C">
        <w:rPr>
          <w:sz w:val="26"/>
          <w:szCs w:val="26"/>
        </w:rPr>
        <w:t xml:space="preserve"> от 12.01.1996 N 8-ФЗ "О погребении и похоронном деле", в целях осуществления деятельности специализированной службы по вопросам похоронного дела в муниципальном образовании «Буденновское сельское поселение».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 xml:space="preserve">1.2. Специализированная служба по вопросам похоронного дела (далее - специализированная служба) создается в порядке, установленном </w:t>
      </w:r>
      <w:hyperlink w:anchor="Par99" w:history="1">
        <w:r w:rsidRPr="00610C8C">
          <w:rPr>
            <w:sz w:val="26"/>
            <w:szCs w:val="26"/>
          </w:rPr>
          <w:t>разделом 3</w:t>
        </w:r>
      </w:hyperlink>
      <w:r w:rsidRPr="00610C8C">
        <w:rPr>
          <w:sz w:val="26"/>
          <w:szCs w:val="26"/>
        </w:rPr>
        <w:t xml:space="preserve"> настоящего Положения.</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1.3. Стоимость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Буденновского сельского поселения.</w:t>
      </w:r>
    </w:p>
    <w:p w:rsidR="00613DC6" w:rsidRPr="00610C8C" w:rsidRDefault="00613DC6" w:rsidP="0076682E">
      <w:pPr>
        <w:widowControl w:val="0"/>
        <w:autoSpaceDE w:val="0"/>
        <w:autoSpaceDN w:val="0"/>
        <w:adjustRightInd w:val="0"/>
        <w:jc w:val="center"/>
        <w:rPr>
          <w:sz w:val="26"/>
          <w:szCs w:val="26"/>
        </w:rPr>
      </w:pPr>
    </w:p>
    <w:p w:rsidR="00613DC6" w:rsidRPr="00610C8C" w:rsidRDefault="00613DC6" w:rsidP="0076682E">
      <w:pPr>
        <w:widowControl w:val="0"/>
        <w:autoSpaceDE w:val="0"/>
        <w:autoSpaceDN w:val="0"/>
        <w:adjustRightInd w:val="0"/>
        <w:jc w:val="center"/>
        <w:outlineLvl w:val="1"/>
        <w:rPr>
          <w:sz w:val="26"/>
          <w:szCs w:val="26"/>
        </w:rPr>
      </w:pPr>
      <w:r w:rsidRPr="00610C8C">
        <w:rPr>
          <w:sz w:val="26"/>
          <w:szCs w:val="26"/>
        </w:rPr>
        <w:t>2. ФУНКЦИИ И ОБЯЗАННОСТИ СПЕЦИАЛИЗИРОВАННОЙ СЛУЖБЫ</w:t>
      </w:r>
    </w:p>
    <w:p w:rsidR="00613DC6" w:rsidRPr="00610C8C" w:rsidRDefault="00613DC6" w:rsidP="0076682E">
      <w:pPr>
        <w:widowControl w:val="0"/>
        <w:autoSpaceDE w:val="0"/>
        <w:autoSpaceDN w:val="0"/>
        <w:adjustRightInd w:val="0"/>
        <w:jc w:val="center"/>
        <w:rPr>
          <w:sz w:val="26"/>
          <w:szCs w:val="26"/>
        </w:rPr>
      </w:pP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 Специализированная служба оказывает услуги по вопросам похоронного дела при погребении умерших граждан на кладбищах традиционного захоронения в муниципальном образовании «Буденновское сельское поселение» (далее - кладбища).</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устанавливаются действующим законодательством Российской Федерации и муниципальными правовыми актами Администрации Буденновского сельского поселения.</w:t>
      </w:r>
    </w:p>
    <w:p w:rsidR="00613DC6" w:rsidRPr="00610C8C" w:rsidRDefault="00613DC6" w:rsidP="0076682E">
      <w:pPr>
        <w:widowControl w:val="0"/>
        <w:autoSpaceDE w:val="0"/>
        <w:autoSpaceDN w:val="0"/>
        <w:adjustRightInd w:val="0"/>
        <w:ind w:firstLine="540"/>
        <w:jc w:val="both"/>
        <w:rPr>
          <w:sz w:val="26"/>
          <w:szCs w:val="26"/>
        </w:rPr>
      </w:pPr>
      <w:bookmarkStart w:id="1" w:name="Par46"/>
      <w:bookmarkEnd w:id="1"/>
      <w:r w:rsidRPr="00610C8C">
        <w:rPr>
          <w:sz w:val="26"/>
          <w:szCs w:val="26"/>
        </w:rPr>
        <w:t>2.3.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613DC6" w:rsidRPr="00D34B13" w:rsidRDefault="00613DC6" w:rsidP="00D34B13">
      <w:pPr>
        <w:tabs>
          <w:tab w:val="left" w:pos="10771"/>
        </w:tabs>
        <w:spacing w:line="240" w:lineRule="atLeast"/>
        <w:ind w:right="-29" w:firstLine="540"/>
        <w:jc w:val="both"/>
        <w:rPr>
          <w:sz w:val="26"/>
          <w:szCs w:val="26"/>
          <w:shd w:val="clear" w:color="auto" w:fill="FFFFFF"/>
        </w:rPr>
      </w:pPr>
      <w:r w:rsidRPr="00610C8C">
        <w:rPr>
          <w:sz w:val="26"/>
          <w:szCs w:val="26"/>
        </w:rPr>
        <w:t>2.4.</w:t>
      </w:r>
      <w:r w:rsidRPr="007174AD">
        <w:rPr>
          <w:sz w:val="26"/>
          <w:szCs w:val="26"/>
          <w:shd w:val="clear" w:color="auto" w:fill="FFFFFF"/>
        </w:rPr>
        <w:t xml:space="preserve"> </w:t>
      </w:r>
      <w:r w:rsidRPr="00D34B13">
        <w:rPr>
          <w:sz w:val="26"/>
          <w:szCs w:val="26"/>
          <w:shd w:val="clear" w:color="auto" w:fill="FFFFFF"/>
        </w:rPr>
        <w:t>Услуги, оказываемые специализированной службой при погребении умерших указанных в пункте 2.3 настоящего Положения предоставляются на основании </w:t>
      </w:r>
      <w:hyperlink r:id="rId10" w:anchor="block_11000" w:history="1">
        <w:r w:rsidRPr="00D34B13">
          <w:rPr>
            <w:rStyle w:val="Hyperlink"/>
            <w:color w:val="auto"/>
            <w:sz w:val="26"/>
            <w:szCs w:val="26"/>
            <w:u w:val="none"/>
            <w:shd w:val="clear" w:color="auto" w:fill="FFFFFF"/>
          </w:rPr>
          <w:t>выписки</w:t>
        </w:r>
      </w:hyperlink>
      <w:r w:rsidRPr="00D34B13">
        <w:rPr>
          <w:sz w:val="26"/>
          <w:szCs w:val="26"/>
          <w:shd w:val="clear" w:color="auto" w:fill="FFFFFF"/>
        </w:rPr>
        <w:t> о выборе получения услуг  и включают:</w:t>
      </w:r>
    </w:p>
    <w:p w:rsidR="00613DC6" w:rsidRPr="00D34B13" w:rsidRDefault="00613DC6" w:rsidP="00D34B13">
      <w:pPr>
        <w:pStyle w:val="s1"/>
        <w:shd w:val="clear" w:color="auto" w:fill="FFFFFF"/>
        <w:spacing w:before="0" w:beforeAutospacing="0" w:after="0" w:afterAutospacing="0" w:line="240" w:lineRule="atLeast"/>
        <w:ind w:firstLine="540"/>
        <w:jc w:val="both"/>
        <w:rPr>
          <w:sz w:val="26"/>
          <w:szCs w:val="26"/>
        </w:rPr>
      </w:pPr>
      <w:r w:rsidRPr="00D34B13">
        <w:rPr>
          <w:sz w:val="26"/>
          <w:szCs w:val="26"/>
        </w:rPr>
        <w:t>а) оформление документов, необходимых для погребения;</w:t>
      </w:r>
    </w:p>
    <w:p w:rsidR="00613DC6" w:rsidRPr="00D34B13" w:rsidRDefault="00613DC6" w:rsidP="00D34B13">
      <w:pPr>
        <w:pStyle w:val="s1"/>
        <w:shd w:val="clear" w:color="auto" w:fill="FFFFFF"/>
        <w:spacing w:before="0" w:beforeAutospacing="0" w:after="0" w:afterAutospacing="0" w:line="240" w:lineRule="atLeast"/>
        <w:ind w:firstLine="540"/>
        <w:jc w:val="both"/>
        <w:rPr>
          <w:sz w:val="26"/>
          <w:szCs w:val="26"/>
        </w:rPr>
      </w:pPr>
      <w:r w:rsidRPr="00D34B13">
        <w:rPr>
          <w:sz w:val="26"/>
          <w:szCs w:val="26"/>
        </w:rPr>
        <w:t>б) предоставление и доставка гроба и других предметов, необходимых для погребения;</w:t>
      </w:r>
    </w:p>
    <w:p w:rsidR="00613DC6" w:rsidRPr="00D34B13" w:rsidRDefault="00613DC6" w:rsidP="00D34B13">
      <w:pPr>
        <w:pStyle w:val="s1"/>
        <w:shd w:val="clear" w:color="auto" w:fill="FFFFFF"/>
        <w:spacing w:before="0" w:beforeAutospacing="0" w:after="0" w:afterAutospacing="0" w:line="240" w:lineRule="atLeast"/>
        <w:ind w:firstLine="540"/>
        <w:jc w:val="both"/>
        <w:rPr>
          <w:sz w:val="26"/>
          <w:szCs w:val="26"/>
        </w:rPr>
      </w:pPr>
      <w:r w:rsidRPr="00D34B13">
        <w:rPr>
          <w:sz w:val="26"/>
          <w:szCs w:val="26"/>
        </w:rPr>
        <w:t>в) перевозка тела (останков) умершего на кладбище (в крематорий);</w:t>
      </w:r>
    </w:p>
    <w:p w:rsidR="00613DC6" w:rsidRPr="00D34B13" w:rsidRDefault="00613DC6" w:rsidP="00D34B13">
      <w:pPr>
        <w:pStyle w:val="s1"/>
        <w:shd w:val="clear" w:color="auto" w:fill="FFFFFF"/>
        <w:spacing w:before="0" w:beforeAutospacing="0" w:after="0" w:afterAutospacing="0" w:line="240" w:lineRule="atLeast"/>
        <w:ind w:firstLine="540"/>
        <w:jc w:val="both"/>
        <w:rPr>
          <w:sz w:val="26"/>
          <w:szCs w:val="26"/>
        </w:rPr>
      </w:pPr>
      <w:r w:rsidRPr="00D34B13">
        <w:rPr>
          <w:sz w:val="26"/>
          <w:szCs w:val="26"/>
        </w:rPr>
        <w:t>г) погребение (кремация с последующей выдачей урны с прахом).</w:t>
      </w:r>
    </w:p>
    <w:p w:rsidR="00613DC6" w:rsidRPr="00D34B13" w:rsidRDefault="00613DC6" w:rsidP="00D34B13">
      <w:pPr>
        <w:pStyle w:val="s1"/>
        <w:shd w:val="clear" w:color="auto" w:fill="FFFFFF"/>
        <w:spacing w:before="0" w:beforeAutospacing="0" w:after="0" w:afterAutospacing="0"/>
        <w:ind w:firstLine="540"/>
        <w:jc w:val="both"/>
        <w:rPr>
          <w:sz w:val="26"/>
          <w:szCs w:val="26"/>
        </w:rPr>
      </w:pPr>
      <w:r w:rsidRPr="00D34B13">
        <w:rPr>
          <w:sz w:val="26"/>
          <w:szCs w:val="26"/>
        </w:rPr>
        <w:t>Услуги по погребению, указанные в настоящем пункте, оказываются специализированной службой по вопросам похоронного дела на основании </w:t>
      </w:r>
      <w:hyperlink r:id="rId11" w:anchor="block_11000" w:history="1">
        <w:r w:rsidRPr="00D34B13">
          <w:rPr>
            <w:rStyle w:val="Hyperlink"/>
            <w:color w:val="auto"/>
            <w:sz w:val="26"/>
            <w:szCs w:val="26"/>
            <w:u w:val="none"/>
          </w:rPr>
          <w:t>выписки</w:t>
        </w:r>
      </w:hyperlink>
      <w:r w:rsidRPr="00D34B13">
        <w:rPr>
          <w:sz w:val="26"/>
          <w:szCs w:val="26"/>
        </w:rPr>
        <w:t>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613DC6" w:rsidRPr="00D34B13" w:rsidRDefault="00613DC6" w:rsidP="00D34B13">
      <w:pPr>
        <w:pStyle w:val="s1"/>
        <w:shd w:val="clear" w:color="auto" w:fill="FFFFFF"/>
        <w:spacing w:before="0" w:beforeAutospacing="0" w:after="0" w:afterAutospacing="0"/>
        <w:ind w:firstLine="540"/>
        <w:jc w:val="both"/>
        <w:rPr>
          <w:sz w:val="26"/>
          <w:szCs w:val="26"/>
        </w:rPr>
      </w:pPr>
      <w:r w:rsidRPr="00D34B13">
        <w:rPr>
          <w:sz w:val="26"/>
          <w:szCs w:val="26"/>
        </w:rPr>
        <w:t>Для получения указанной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12" w:anchor="block_12000" w:history="1">
        <w:r w:rsidRPr="00D34B13">
          <w:rPr>
            <w:rStyle w:val="Hyperlink"/>
            <w:color w:val="auto"/>
            <w:sz w:val="26"/>
            <w:szCs w:val="26"/>
            <w:u w:val="none"/>
          </w:rPr>
          <w:t>форме</w:t>
        </w:r>
      </w:hyperlink>
      <w:r w:rsidRPr="00D34B13">
        <w:rPr>
          <w:sz w:val="26"/>
          <w:szCs w:val="26"/>
        </w:rP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hyperlink r:id="rId13" w:tgtFrame="_blank" w:history="1">
        <w:r w:rsidRPr="00D34B13">
          <w:rPr>
            <w:rStyle w:val="Hyperlink"/>
            <w:color w:val="auto"/>
            <w:sz w:val="26"/>
            <w:szCs w:val="26"/>
            <w:u w:val="none"/>
          </w:rPr>
          <w:t>«Единый портал</w:t>
        </w:r>
      </w:hyperlink>
      <w:r w:rsidRPr="00D34B13">
        <w:rPr>
          <w:sz w:val="26"/>
          <w:szCs w:val="26"/>
        </w:rPr>
        <w:t> государственных и муниципальных услуг (функций)» (далее - Единый портал государственных и муниципальных услуг), подписанным простой </w:t>
      </w:r>
      <w:hyperlink r:id="rId14" w:anchor="block_21" w:history="1">
        <w:r w:rsidRPr="00D34B13">
          <w:rPr>
            <w:rStyle w:val="Hyperlink"/>
            <w:color w:val="auto"/>
            <w:sz w:val="26"/>
            <w:szCs w:val="26"/>
            <w:u w:val="none"/>
          </w:rPr>
          <w:t>электронной подписью</w:t>
        </w:r>
      </w:hyperlink>
      <w:r w:rsidRPr="00D34B13">
        <w:rPr>
          <w:sz w:val="26"/>
          <w:szCs w:val="26"/>
        </w:rPr>
        <w:t>, ключ которой получен заявителем при личной явке в соответствии с установленными Правительством Российской Федерации </w:t>
      </w:r>
      <w:hyperlink r:id="rId15" w:anchor="block_1000" w:history="1">
        <w:r w:rsidRPr="00D34B13">
          <w:rPr>
            <w:rStyle w:val="Hyperlink"/>
            <w:color w:val="auto"/>
            <w:sz w:val="26"/>
            <w:szCs w:val="26"/>
            <w:u w:val="none"/>
          </w:rPr>
          <w:t>правилами</w:t>
        </w:r>
      </w:hyperlink>
      <w:r w:rsidRPr="00D34B13">
        <w:rPr>
          <w:sz w:val="26"/>
          <w:szCs w:val="26"/>
        </w:rPr>
        <w:t>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613DC6" w:rsidRPr="00D34B13" w:rsidRDefault="00613DC6" w:rsidP="00D34B13">
      <w:pPr>
        <w:pStyle w:val="s1"/>
        <w:shd w:val="clear" w:color="auto" w:fill="FFFFFF"/>
        <w:spacing w:before="0" w:beforeAutospacing="0" w:after="0" w:afterAutospacing="0"/>
        <w:ind w:firstLine="540"/>
        <w:jc w:val="both"/>
        <w:rPr>
          <w:sz w:val="26"/>
          <w:szCs w:val="26"/>
        </w:rPr>
      </w:pPr>
      <w:r w:rsidRPr="00D34B13">
        <w:rPr>
          <w:sz w:val="26"/>
          <w:szCs w:val="26"/>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о выборе получения услуг, в зависимости от способа обращения заявителя по </w:t>
      </w:r>
      <w:hyperlink r:id="rId16" w:anchor="block_11000" w:history="1">
        <w:r w:rsidRPr="00D34B13">
          <w:rPr>
            <w:rStyle w:val="Hyperlink"/>
            <w:color w:val="auto"/>
            <w:sz w:val="26"/>
            <w:szCs w:val="26"/>
            <w:u w:val="none"/>
          </w:rPr>
          <w:t>форме</w:t>
        </w:r>
      </w:hyperlink>
      <w:r w:rsidRPr="00D34B13">
        <w:rPr>
          <w:sz w:val="26"/>
          <w:szCs w:val="26"/>
        </w:rPr>
        <w:t>, утвержденной Правительством Российской Федерации, с указанием категории лица, к которой относился умерший, в соответствии с </w:t>
      </w:r>
      <w:hyperlink r:id="rId17" w:anchor="block_9034" w:history="1">
        <w:r w:rsidRPr="00D34B13">
          <w:rPr>
            <w:rStyle w:val="Hyperlink"/>
            <w:color w:val="auto"/>
            <w:sz w:val="26"/>
            <w:szCs w:val="26"/>
            <w:u w:val="none"/>
          </w:rPr>
          <w:t>абзацами четвертым - шестым пункта 2.5</w:t>
        </w:r>
      </w:hyperlink>
      <w:r w:rsidRPr="00D34B13">
        <w:rPr>
          <w:sz w:val="26"/>
          <w:szCs w:val="26"/>
        </w:rPr>
        <w:t> настоящей статьи.</w:t>
      </w:r>
    </w:p>
    <w:p w:rsidR="00613DC6" w:rsidRPr="00D34B13" w:rsidRDefault="00613DC6" w:rsidP="00D34B13">
      <w:pPr>
        <w:widowControl w:val="0"/>
        <w:autoSpaceDE w:val="0"/>
        <w:autoSpaceDN w:val="0"/>
        <w:adjustRightInd w:val="0"/>
        <w:ind w:firstLine="540"/>
        <w:jc w:val="both"/>
        <w:rPr>
          <w:sz w:val="26"/>
          <w:szCs w:val="26"/>
        </w:rPr>
      </w:pPr>
      <w:r w:rsidRPr="00D34B13">
        <w:rPr>
          <w:sz w:val="26"/>
          <w:szCs w:val="26"/>
        </w:rPr>
        <w:t>При предъявлении выписки о выборе получения услуг,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8" w:anchor="block_1037" w:history="1">
        <w:r w:rsidRPr="00D34B13">
          <w:rPr>
            <w:rStyle w:val="Hyperlink"/>
            <w:color w:val="auto"/>
            <w:sz w:val="26"/>
            <w:szCs w:val="26"/>
            <w:u w:val="none"/>
          </w:rPr>
          <w:t>единым стандартом</w:t>
        </w:r>
      </w:hyperlink>
      <w:r w:rsidRPr="00D34B13">
        <w:rPr>
          <w:sz w:val="26"/>
          <w:szCs w:val="26"/>
        </w:rPr>
        <w:t> предоставления государственной услуги по назначению социального пособия на погребение, утверждаемым Правительством Российской Федерации.</w:t>
      </w:r>
    </w:p>
    <w:p w:rsidR="00613DC6" w:rsidRDefault="00613DC6" w:rsidP="00641FDE">
      <w:pPr>
        <w:pStyle w:val="s1"/>
        <w:shd w:val="clear" w:color="auto" w:fill="FFFFFF"/>
        <w:spacing w:before="0" w:beforeAutospacing="0" w:after="0" w:afterAutospacing="0" w:line="240" w:lineRule="atLeast"/>
        <w:ind w:firstLine="540"/>
        <w:jc w:val="both"/>
        <w:rPr>
          <w:sz w:val="26"/>
          <w:szCs w:val="26"/>
        </w:rPr>
      </w:pPr>
      <w:r w:rsidRPr="00B017F5">
        <w:rPr>
          <w:sz w:val="26"/>
          <w:szCs w:val="26"/>
        </w:rPr>
        <w:t xml:space="preserve">2.5. </w:t>
      </w:r>
      <w:r w:rsidRPr="00641FDE">
        <w:rPr>
          <w:sz w:val="26"/>
          <w:szCs w:val="26"/>
        </w:rPr>
        <w:t>Стоимость услуг, предоставляемых согласно гарантированному перечню услуг по погребению, определяется и утверждается Администрацией Буденновского сельского поселения по согласованию с органами государственной власти субъектов Российской Федерации.</w:t>
      </w:r>
    </w:p>
    <w:p w:rsidR="00613DC6" w:rsidRPr="00641FDE" w:rsidRDefault="00613DC6" w:rsidP="00641FDE">
      <w:pPr>
        <w:pStyle w:val="s1"/>
        <w:shd w:val="clear" w:color="auto" w:fill="FFFFFF"/>
        <w:spacing w:before="0" w:beforeAutospacing="0" w:after="0" w:afterAutospacing="0" w:line="240" w:lineRule="atLeast"/>
        <w:ind w:firstLine="540"/>
        <w:jc w:val="both"/>
        <w:rPr>
          <w:sz w:val="26"/>
          <w:szCs w:val="26"/>
        </w:rPr>
      </w:pPr>
      <w:r w:rsidRPr="00641FDE">
        <w:rPr>
          <w:sz w:val="26"/>
          <w:szCs w:val="26"/>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Буденновского сельского поселения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613DC6" w:rsidRPr="00641FDE" w:rsidRDefault="00613DC6" w:rsidP="00641FDE">
      <w:pPr>
        <w:pStyle w:val="s1"/>
        <w:shd w:val="clear" w:color="auto" w:fill="FFFFFF"/>
        <w:spacing w:before="0" w:beforeAutospacing="0" w:after="0" w:afterAutospacing="0" w:line="240" w:lineRule="atLeast"/>
        <w:ind w:firstLine="540"/>
        <w:jc w:val="both"/>
        <w:rPr>
          <w:sz w:val="26"/>
          <w:szCs w:val="26"/>
        </w:rPr>
      </w:pPr>
      <w:r w:rsidRPr="00641FDE">
        <w:rPr>
          <w:sz w:val="26"/>
          <w:szCs w:val="26"/>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613DC6" w:rsidRPr="00641FDE" w:rsidRDefault="00613DC6" w:rsidP="00641FDE">
      <w:pPr>
        <w:pStyle w:val="s1"/>
        <w:shd w:val="clear" w:color="auto" w:fill="FFFFFF"/>
        <w:spacing w:before="0" w:beforeAutospacing="0" w:after="0" w:afterAutospacing="0" w:line="240" w:lineRule="atLeast"/>
        <w:ind w:firstLine="540"/>
        <w:jc w:val="both"/>
        <w:rPr>
          <w:sz w:val="26"/>
          <w:szCs w:val="26"/>
        </w:rPr>
      </w:pPr>
      <w:r w:rsidRPr="00641FDE">
        <w:rPr>
          <w:sz w:val="26"/>
          <w:szCs w:val="26"/>
        </w:rPr>
        <w:t>- 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13DC6" w:rsidRPr="00641FDE" w:rsidRDefault="00613DC6" w:rsidP="00641FDE">
      <w:pPr>
        <w:pStyle w:val="s1"/>
        <w:shd w:val="clear" w:color="auto" w:fill="FFFFFF"/>
        <w:spacing w:before="0" w:beforeAutospacing="0" w:after="0" w:afterAutospacing="0" w:line="240" w:lineRule="atLeast"/>
        <w:ind w:firstLine="540"/>
        <w:jc w:val="both"/>
        <w:rPr>
          <w:sz w:val="26"/>
          <w:szCs w:val="26"/>
        </w:rPr>
      </w:pPr>
      <w:r w:rsidRPr="00641FDE">
        <w:rPr>
          <w:sz w:val="26"/>
          <w:szCs w:val="26"/>
        </w:rPr>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613DC6" w:rsidRPr="00641FDE" w:rsidRDefault="00613DC6" w:rsidP="00641FDE">
      <w:pPr>
        <w:pStyle w:val="s1"/>
        <w:shd w:val="clear" w:color="auto" w:fill="FFFFFF"/>
        <w:spacing w:before="0" w:beforeAutospacing="0" w:after="0" w:afterAutospacing="0" w:line="240" w:lineRule="atLeast"/>
        <w:ind w:firstLine="540"/>
        <w:jc w:val="both"/>
        <w:rPr>
          <w:sz w:val="26"/>
          <w:szCs w:val="26"/>
        </w:rPr>
      </w:pPr>
      <w:r w:rsidRPr="00641FDE">
        <w:rPr>
          <w:sz w:val="26"/>
          <w:szCs w:val="26"/>
        </w:rPr>
        <w:t>- 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613DC6" w:rsidRPr="00641FDE" w:rsidRDefault="00613DC6" w:rsidP="00641FDE">
      <w:pPr>
        <w:pStyle w:val="s1"/>
        <w:shd w:val="clear" w:color="auto" w:fill="FFFFFF"/>
        <w:spacing w:before="0" w:beforeAutospacing="0" w:after="0" w:afterAutospacing="0" w:line="240" w:lineRule="atLeast"/>
        <w:ind w:firstLine="540"/>
        <w:jc w:val="both"/>
        <w:rPr>
          <w:sz w:val="26"/>
          <w:szCs w:val="26"/>
        </w:rPr>
      </w:pPr>
      <w:r w:rsidRPr="00641FDE">
        <w:rPr>
          <w:sz w:val="26"/>
          <w:szCs w:val="26"/>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о выборе получения услуг, если такое обращение последовало не позднее шести месяцев со дня погребения.</w:t>
      </w:r>
    </w:p>
    <w:p w:rsidR="00613DC6" w:rsidRPr="00641FDE" w:rsidRDefault="00613DC6" w:rsidP="00641FDE">
      <w:pPr>
        <w:widowControl w:val="0"/>
        <w:autoSpaceDE w:val="0"/>
        <w:autoSpaceDN w:val="0"/>
        <w:adjustRightInd w:val="0"/>
        <w:spacing w:line="240" w:lineRule="atLeast"/>
        <w:ind w:firstLine="539"/>
        <w:jc w:val="both"/>
        <w:rPr>
          <w:sz w:val="26"/>
          <w:szCs w:val="26"/>
        </w:rPr>
      </w:pPr>
      <w:r w:rsidRPr="00641FDE">
        <w:rPr>
          <w:sz w:val="26"/>
          <w:szCs w:val="26"/>
          <w:shd w:val="clear" w:color="auto" w:fill="FFFFFF"/>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r w:rsidRPr="00641FDE">
        <w:rPr>
          <w:sz w:val="26"/>
          <w:szCs w:val="26"/>
        </w:rPr>
        <w:t>.</w:t>
      </w:r>
    </w:p>
    <w:p w:rsidR="00613DC6" w:rsidRPr="00610C8C" w:rsidRDefault="00613DC6" w:rsidP="00641FDE">
      <w:pPr>
        <w:widowControl w:val="0"/>
        <w:autoSpaceDE w:val="0"/>
        <w:autoSpaceDN w:val="0"/>
        <w:adjustRightInd w:val="0"/>
        <w:spacing w:line="240" w:lineRule="atLeast"/>
        <w:ind w:firstLine="540"/>
        <w:jc w:val="both"/>
        <w:rPr>
          <w:sz w:val="26"/>
          <w:szCs w:val="26"/>
        </w:rPr>
      </w:pPr>
      <w:r w:rsidRPr="00610C8C">
        <w:rPr>
          <w:sz w:val="26"/>
          <w:szCs w:val="26"/>
        </w:rPr>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Федерации.</w:t>
      </w:r>
    </w:p>
    <w:p w:rsidR="00613DC6" w:rsidRPr="00610C8C" w:rsidRDefault="00613DC6" w:rsidP="00641FDE">
      <w:pPr>
        <w:widowControl w:val="0"/>
        <w:autoSpaceDE w:val="0"/>
        <w:autoSpaceDN w:val="0"/>
        <w:adjustRightInd w:val="0"/>
        <w:spacing w:line="240" w:lineRule="atLeast"/>
        <w:ind w:firstLine="540"/>
        <w:jc w:val="both"/>
        <w:rPr>
          <w:sz w:val="26"/>
          <w:szCs w:val="26"/>
        </w:rPr>
      </w:pPr>
      <w:r w:rsidRPr="00610C8C">
        <w:rPr>
          <w:sz w:val="26"/>
          <w:szCs w:val="26"/>
        </w:rPr>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613DC6" w:rsidRPr="00610C8C" w:rsidRDefault="00613DC6" w:rsidP="00641FDE">
      <w:pPr>
        <w:widowControl w:val="0"/>
        <w:autoSpaceDE w:val="0"/>
        <w:autoSpaceDN w:val="0"/>
        <w:adjustRightInd w:val="0"/>
        <w:spacing w:line="240" w:lineRule="atLeast"/>
        <w:ind w:firstLine="540"/>
        <w:jc w:val="both"/>
        <w:rPr>
          <w:sz w:val="26"/>
          <w:szCs w:val="26"/>
        </w:rPr>
      </w:pPr>
      <w:bookmarkStart w:id="2" w:name="Par55"/>
      <w:bookmarkEnd w:id="2"/>
      <w:r w:rsidRPr="00610C8C">
        <w:rPr>
          <w:sz w:val="26"/>
          <w:szCs w:val="26"/>
        </w:rPr>
        <w:t>2.8.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 xml:space="preserve">2.9. Услуги, оказываемые специализированной службой при погребении умерших, указанных в </w:t>
      </w:r>
      <w:hyperlink w:anchor="Par55" w:history="1">
        <w:r w:rsidRPr="00610C8C">
          <w:rPr>
            <w:sz w:val="26"/>
            <w:szCs w:val="26"/>
          </w:rPr>
          <w:t>2.8</w:t>
        </w:r>
      </w:hyperlink>
      <w:r w:rsidRPr="00610C8C">
        <w:rPr>
          <w:sz w:val="26"/>
          <w:szCs w:val="26"/>
        </w:rPr>
        <w:t xml:space="preserve"> настоящего Положения, включают:</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а) оформление документов, необходимых для погребения;</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б) облачение тела;</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в) предоставление гроба и других предметов, необходимых для погребения;</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г) перевозку тела (останков) умершего на кладбище;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д) погребение.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2.10. Специализированная служба обеспечивает предоставление населению следующих услуг:</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2.10.1. Гарантированные: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а) оформление документов, необходимых для погребения;</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б) предоставление гроба и других предметов, необходимых для погребения;</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в) перевозка тела (останков) умершего на кладбище;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г) погребение.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2.10.2. Обязательные: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а) прием заказа и заключение договора на организацию похорон;</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б) перезахоронение;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в) транспортировка тел (останков) умерших (погибших) с места смерти в морг;</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г) захоронение невостребованных тел умерших (погибших);</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д) предоставление гробов (в том числе цинковых) и необходимых ритуальных принадлежностей;</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ж) изготовление и установка надмогильных сооружений (в том числе оформление надписей на памятниках и изготовление фотокерамических изделий);</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з) уход за могилой.</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2.10.3. Дополнительные: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а) санитарная и косметическая обработка тел умерших (погибших);</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б) бальзамирование;</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в) предоставление помещения для проведения поминальных ритуалов;</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г) другие услуги.</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2.11.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информацию:</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а) правила работы кладбищ, находящихся в ведении органов местного самоуправления;</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 xml:space="preserve">б) </w:t>
      </w:r>
      <w:hyperlink r:id="rId19" w:history="1">
        <w:r w:rsidRPr="00610C8C">
          <w:rPr>
            <w:sz w:val="26"/>
            <w:szCs w:val="26"/>
          </w:rPr>
          <w:t>Закон</w:t>
        </w:r>
      </w:hyperlink>
      <w:r w:rsidRPr="00610C8C">
        <w:rPr>
          <w:sz w:val="26"/>
          <w:szCs w:val="26"/>
        </w:rPr>
        <w:t xml:space="preserve"> Российской Федерации "О защите прав потребителей" N 2300-1 от 07.02.1992; </w:t>
      </w:r>
      <w:hyperlink r:id="rId20" w:history="1">
        <w:r w:rsidRPr="00610C8C">
          <w:rPr>
            <w:sz w:val="26"/>
            <w:szCs w:val="26"/>
          </w:rPr>
          <w:t>Правила</w:t>
        </w:r>
      </w:hyperlink>
      <w:r w:rsidRPr="00610C8C">
        <w:rPr>
          <w:sz w:val="26"/>
          <w:szCs w:val="26"/>
        </w:rPr>
        <w:t xml:space="preserve"> бытового обслуживания населения, утвержденные Правительством Российской Федерации; извлечение (выписки) из Федерального </w:t>
      </w:r>
      <w:hyperlink r:id="rId21" w:history="1">
        <w:r w:rsidRPr="00610C8C">
          <w:rPr>
            <w:sz w:val="26"/>
            <w:szCs w:val="26"/>
          </w:rPr>
          <w:t>закона</w:t>
        </w:r>
      </w:hyperlink>
      <w:r w:rsidRPr="00610C8C">
        <w:rPr>
          <w:sz w:val="26"/>
          <w:szCs w:val="26"/>
        </w:rPr>
        <w:t xml:space="preserve"> "О погребении и похоронном деле" от 12.01.1996 N 8-ФЗ;</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в)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г) информацию о стоимости услуг и предметов ритуала;</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д) образцы, проспекты изготавливаемых и реализуемых изделий;</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ж) образцы типовых документов, квитанций, удостоверяющих прием заказа исполнителем и оплату услуг потребителем;</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з) гарантированный перечень услуг по погребению на безвозмездной основе для всех категорий граждан и дополнительный перечень услуг, предоставляемых за дополнительную плату;</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и) режим работы специализированной службы, фамилии и телефоны должностных лиц, отвечающих за качество и сроки предоставляемых услуг;</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к) документы о государственной регистрации организации.</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2.12. Специализированная служба обеспечивает соответствие существующим стандартам и наличие необходимых сертификатов качества на используемые сырье и материалы изготавливаемой и реализуемой продукции.</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2.13. Специализированная служба устраняет выявленные недостатки за свой счет в случае некачественного выполнения услуг и приносит извинения заказчику услуги в течение трех суток.</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2.14. Специализированная служба обеспечивает гарантии исполнения волеизъявления умерших граждан в соответствии с национальными традициями и обычаями на кладбищах.</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2.15. Специализированная служба имеет вывеску со следующей информацией: полное наименование, место нахождения, профиль и режим работы.</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2.16. 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2.17. Специализированная служба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13DC6" w:rsidRPr="00610C8C" w:rsidRDefault="00613DC6" w:rsidP="0076682E">
      <w:pPr>
        <w:widowControl w:val="0"/>
        <w:autoSpaceDE w:val="0"/>
        <w:autoSpaceDN w:val="0"/>
        <w:adjustRightInd w:val="0"/>
        <w:ind w:firstLine="540"/>
        <w:jc w:val="both"/>
        <w:rPr>
          <w:sz w:val="26"/>
          <w:szCs w:val="26"/>
        </w:rPr>
      </w:pPr>
      <w:r w:rsidRPr="00610C8C">
        <w:rPr>
          <w:sz w:val="26"/>
          <w:szCs w:val="26"/>
        </w:rPr>
        <w:t>2.18. По запросам органов местного самоуправления специализированная служба представляет информацию, необходимую для координации и организации похоронного дела на территории муниципального образования «Буденновское сельское поселение».</w:t>
      </w:r>
    </w:p>
    <w:p w:rsidR="00613DC6" w:rsidRPr="00610C8C" w:rsidRDefault="00613DC6" w:rsidP="0076682E">
      <w:pPr>
        <w:widowControl w:val="0"/>
        <w:autoSpaceDE w:val="0"/>
        <w:autoSpaceDN w:val="0"/>
        <w:adjustRightInd w:val="0"/>
        <w:jc w:val="center"/>
        <w:rPr>
          <w:sz w:val="26"/>
          <w:szCs w:val="26"/>
        </w:rPr>
      </w:pPr>
    </w:p>
    <w:p w:rsidR="00613DC6" w:rsidRPr="00610C8C" w:rsidRDefault="00613DC6" w:rsidP="003469B7">
      <w:pPr>
        <w:widowControl w:val="0"/>
        <w:autoSpaceDE w:val="0"/>
        <w:autoSpaceDN w:val="0"/>
        <w:adjustRightInd w:val="0"/>
        <w:ind w:firstLine="709"/>
        <w:jc w:val="both"/>
        <w:rPr>
          <w:sz w:val="26"/>
          <w:szCs w:val="26"/>
        </w:rPr>
      </w:pPr>
      <w:bookmarkStart w:id="3" w:name="Par99"/>
      <w:bookmarkEnd w:id="3"/>
      <w:r w:rsidRPr="003469B7">
        <w:rPr>
          <w:sz w:val="26"/>
          <w:szCs w:val="26"/>
        </w:rPr>
        <w:t>3. КОНТРОЛЬ</w:t>
      </w:r>
      <w:r w:rsidRPr="00610C8C">
        <w:rPr>
          <w:sz w:val="26"/>
          <w:szCs w:val="26"/>
        </w:rPr>
        <w:t xml:space="preserve"> ЗА ДЕЯТЕЛЬНОСТЬЮ СПЕЦИАЛИЗИРОВАННОЙ СЛУЖБЫ</w:t>
      </w:r>
    </w:p>
    <w:p w:rsidR="00613DC6" w:rsidRPr="00610C8C" w:rsidRDefault="00613DC6" w:rsidP="0076682E">
      <w:pPr>
        <w:widowControl w:val="0"/>
        <w:autoSpaceDE w:val="0"/>
        <w:autoSpaceDN w:val="0"/>
        <w:adjustRightInd w:val="0"/>
        <w:ind w:firstLine="709"/>
        <w:jc w:val="center"/>
        <w:rPr>
          <w:sz w:val="26"/>
          <w:szCs w:val="26"/>
        </w:rPr>
      </w:pPr>
    </w:p>
    <w:p w:rsidR="00613DC6" w:rsidRPr="00610C8C" w:rsidRDefault="00613DC6" w:rsidP="0076682E">
      <w:pPr>
        <w:widowControl w:val="0"/>
        <w:autoSpaceDE w:val="0"/>
        <w:autoSpaceDN w:val="0"/>
        <w:adjustRightInd w:val="0"/>
        <w:ind w:firstLine="709"/>
        <w:jc w:val="both"/>
        <w:rPr>
          <w:sz w:val="26"/>
          <w:szCs w:val="26"/>
        </w:rPr>
      </w:pPr>
      <w:r>
        <w:rPr>
          <w:sz w:val="26"/>
          <w:szCs w:val="26"/>
        </w:rPr>
        <w:t>3</w:t>
      </w:r>
      <w:r w:rsidRPr="00610C8C">
        <w:rPr>
          <w:sz w:val="26"/>
          <w:szCs w:val="26"/>
        </w:rPr>
        <w:t>.1. Контроль за деятельностью специализированной службы осуществляется Администрацией Буденновского сельского поселения.</w:t>
      </w:r>
    </w:p>
    <w:p w:rsidR="00613DC6" w:rsidRPr="00610C8C" w:rsidRDefault="00613DC6" w:rsidP="0076682E">
      <w:pPr>
        <w:widowControl w:val="0"/>
        <w:autoSpaceDE w:val="0"/>
        <w:autoSpaceDN w:val="0"/>
        <w:adjustRightInd w:val="0"/>
        <w:ind w:firstLine="709"/>
        <w:jc w:val="both"/>
        <w:rPr>
          <w:sz w:val="26"/>
          <w:szCs w:val="26"/>
        </w:rPr>
      </w:pPr>
      <w:r>
        <w:rPr>
          <w:sz w:val="26"/>
          <w:szCs w:val="26"/>
        </w:rPr>
        <w:t>3</w:t>
      </w:r>
      <w:r w:rsidRPr="00610C8C">
        <w:rPr>
          <w:sz w:val="26"/>
          <w:szCs w:val="26"/>
        </w:rPr>
        <w:t>.2. При наличии фактов неисполнения или ненадлежащего исполнения функций и обязанностей специализированной службы, в том числе несоблюдения требований к качеству услуг, установленных действующим законодательством Российской Федерации, муниципальными правовыми актами Администрации Буденновского сельского поселения и настоящим Положением, деятельность специализированной службы прекращается.</w:t>
      </w:r>
    </w:p>
    <w:p w:rsidR="00613DC6" w:rsidRDefault="00613DC6" w:rsidP="0076682E">
      <w:pPr>
        <w:widowControl w:val="0"/>
        <w:autoSpaceDE w:val="0"/>
        <w:autoSpaceDN w:val="0"/>
        <w:adjustRightInd w:val="0"/>
        <w:ind w:firstLine="709"/>
        <w:jc w:val="both"/>
        <w:rPr>
          <w:sz w:val="26"/>
          <w:szCs w:val="26"/>
        </w:rPr>
      </w:pPr>
      <w:r>
        <w:rPr>
          <w:sz w:val="26"/>
          <w:szCs w:val="26"/>
        </w:rPr>
        <w:t>3</w:t>
      </w:r>
      <w:r w:rsidRPr="00610C8C">
        <w:rPr>
          <w:sz w:val="26"/>
          <w:szCs w:val="26"/>
        </w:rPr>
        <w:t>.3. Прекращение деятельности специализированной службы производится путем расторжения договора о наделении полномочиями специализированной службы.</w:t>
      </w: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Default="00613DC6" w:rsidP="0076682E">
      <w:pPr>
        <w:widowControl w:val="0"/>
        <w:autoSpaceDE w:val="0"/>
        <w:autoSpaceDN w:val="0"/>
        <w:adjustRightInd w:val="0"/>
        <w:ind w:firstLine="709"/>
        <w:jc w:val="both"/>
        <w:rPr>
          <w:sz w:val="26"/>
          <w:szCs w:val="26"/>
        </w:rPr>
      </w:pPr>
    </w:p>
    <w:p w:rsidR="00613DC6" w:rsidRPr="00610C8C" w:rsidRDefault="00613DC6" w:rsidP="0076682E">
      <w:pPr>
        <w:widowControl w:val="0"/>
        <w:autoSpaceDE w:val="0"/>
        <w:autoSpaceDN w:val="0"/>
        <w:adjustRightInd w:val="0"/>
        <w:ind w:firstLine="709"/>
        <w:jc w:val="both"/>
        <w:rPr>
          <w:sz w:val="26"/>
          <w:szCs w:val="26"/>
        </w:rPr>
      </w:pPr>
    </w:p>
    <w:p w:rsidR="00613DC6" w:rsidRPr="00610C8C" w:rsidRDefault="00613DC6" w:rsidP="0076682E">
      <w:pPr>
        <w:rPr>
          <w:sz w:val="26"/>
          <w:szCs w:val="26"/>
        </w:rPr>
      </w:pPr>
    </w:p>
    <w:p w:rsidR="00613DC6" w:rsidRDefault="00613DC6" w:rsidP="00870B5B">
      <w:pPr>
        <w:tabs>
          <w:tab w:val="left" w:pos="6495"/>
        </w:tabs>
        <w:ind w:left="6237"/>
        <w:jc w:val="both"/>
        <w:rPr>
          <w:sz w:val="26"/>
          <w:szCs w:val="26"/>
        </w:rPr>
      </w:pPr>
      <w:r w:rsidRPr="00610C8C">
        <w:rPr>
          <w:sz w:val="26"/>
          <w:szCs w:val="26"/>
        </w:rPr>
        <w:t>Приложение</w:t>
      </w:r>
      <w:r>
        <w:rPr>
          <w:sz w:val="26"/>
          <w:szCs w:val="26"/>
        </w:rPr>
        <w:t xml:space="preserve"> № 2</w:t>
      </w:r>
    </w:p>
    <w:p w:rsidR="00613DC6" w:rsidRPr="00610C8C" w:rsidRDefault="00613DC6" w:rsidP="00870B5B">
      <w:pPr>
        <w:tabs>
          <w:tab w:val="left" w:pos="6495"/>
        </w:tabs>
        <w:ind w:left="6237"/>
        <w:jc w:val="both"/>
        <w:rPr>
          <w:sz w:val="26"/>
          <w:szCs w:val="26"/>
        </w:rPr>
      </w:pPr>
      <w:r w:rsidRPr="00610C8C">
        <w:rPr>
          <w:sz w:val="26"/>
          <w:szCs w:val="26"/>
        </w:rPr>
        <w:t xml:space="preserve">к Решению Собрания депутатов Буденновского сельского поселения № </w:t>
      </w:r>
      <w:r>
        <w:rPr>
          <w:sz w:val="26"/>
          <w:szCs w:val="26"/>
        </w:rPr>
        <w:t>92</w:t>
      </w:r>
      <w:r w:rsidRPr="00610C8C">
        <w:rPr>
          <w:sz w:val="26"/>
          <w:szCs w:val="26"/>
        </w:rPr>
        <w:t xml:space="preserve"> от </w:t>
      </w:r>
      <w:r>
        <w:rPr>
          <w:sz w:val="26"/>
          <w:szCs w:val="26"/>
        </w:rPr>
        <w:t>27.01.</w:t>
      </w:r>
      <w:r w:rsidRPr="00610C8C">
        <w:rPr>
          <w:sz w:val="26"/>
          <w:szCs w:val="26"/>
        </w:rPr>
        <w:t>201</w:t>
      </w:r>
      <w:r>
        <w:rPr>
          <w:sz w:val="26"/>
          <w:szCs w:val="26"/>
        </w:rPr>
        <w:t>5</w:t>
      </w:r>
      <w:r w:rsidRPr="00610C8C">
        <w:rPr>
          <w:sz w:val="26"/>
          <w:szCs w:val="26"/>
        </w:rPr>
        <w:t xml:space="preserve"> г. </w:t>
      </w:r>
    </w:p>
    <w:p w:rsidR="00613DC6" w:rsidRPr="00610C8C" w:rsidRDefault="00613DC6" w:rsidP="0076682E">
      <w:pPr>
        <w:tabs>
          <w:tab w:val="left" w:pos="6495"/>
        </w:tabs>
        <w:ind w:left="6237"/>
        <w:jc w:val="both"/>
        <w:rPr>
          <w:sz w:val="26"/>
          <w:szCs w:val="26"/>
        </w:rPr>
      </w:pPr>
    </w:p>
    <w:p w:rsidR="00613DC6" w:rsidRPr="00610C8C" w:rsidRDefault="00613DC6" w:rsidP="0076682E">
      <w:pPr>
        <w:rPr>
          <w:sz w:val="26"/>
          <w:szCs w:val="26"/>
        </w:rPr>
      </w:pPr>
    </w:p>
    <w:p w:rsidR="00613DC6" w:rsidRPr="008B68FF" w:rsidRDefault="00613DC6" w:rsidP="00CE5CDE">
      <w:pPr>
        <w:pStyle w:val="s1"/>
        <w:shd w:val="clear" w:color="auto" w:fill="FFFFFF"/>
        <w:spacing w:before="0" w:beforeAutospacing="0" w:after="300" w:afterAutospacing="0"/>
        <w:ind w:firstLine="540"/>
        <w:jc w:val="both"/>
        <w:rPr>
          <w:sz w:val="28"/>
          <w:szCs w:val="28"/>
        </w:rPr>
      </w:pP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QR-код    |</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613DC6" w:rsidRPr="008B68FF" w:rsidRDefault="00613DC6" w:rsidP="00CE5CDE">
      <w:pPr>
        <w:pStyle w:val="empty"/>
        <w:shd w:val="clear" w:color="auto" w:fill="FFFFFF"/>
        <w:spacing w:before="0" w:beforeAutospacing="0" w:after="0" w:afterAutospacing="0"/>
      </w:pPr>
      <w:r w:rsidRPr="008B68FF">
        <w:t> </w:t>
      </w:r>
    </w:p>
    <w:p w:rsidR="00613DC6" w:rsidRPr="008B68FF" w:rsidRDefault="00613DC6" w:rsidP="00CE5CDE">
      <w:pPr>
        <w:pStyle w:val="HTMLPreformatted"/>
        <w:shd w:val="clear" w:color="auto" w:fill="FFFFFF"/>
        <w:jc w:val="center"/>
        <w:rPr>
          <w:rFonts w:ascii="Times New Roman" w:hAnsi="Times New Roman" w:cs="Times New Roman"/>
          <w:sz w:val="24"/>
          <w:szCs w:val="24"/>
        </w:rPr>
      </w:pPr>
      <w:r w:rsidRPr="008B68FF">
        <w:rPr>
          <w:rStyle w:val="s25"/>
          <w:rFonts w:ascii="Times New Roman" w:hAnsi="Times New Roman"/>
          <w:sz w:val="24"/>
          <w:szCs w:val="24"/>
        </w:rPr>
        <w:t>ВЫПИСКА</w:t>
      </w:r>
    </w:p>
    <w:p w:rsidR="00613DC6" w:rsidRPr="008B68FF" w:rsidRDefault="00613DC6" w:rsidP="00CE5CDE">
      <w:pPr>
        <w:pStyle w:val="HTMLPreformatted"/>
        <w:shd w:val="clear" w:color="auto" w:fill="FFFFFF"/>
        <w:jc w:val="center"/>
        <w:rPr>
          <w:rFonts w:ascii="Times New Roman" w:hAnsi="Times New Roman" w:cs="Times New Roman"/>
          <w:sz w:val="24"/>
          <w:szCs w:val="24"/>
        </w:rPr>
      </w:pPr>
      <w:r w:rsidRPr="008B68FF">
        <w:rPr>
          <w:rStyle w:val="s25"/>
          <w:rFonts w:ascii="Times New Roman" w:hAnsi="Times New Roman"/>
          <w:sz w:val="24"/>
          <w:szCs w:val="24"/>
        </w:rPr>
        <w:t>о выборе получения услуг, предоставляемых согласно гарантированному</w:t>
      </w:r>
    </w:p>
    <w:p w:rsidR="00613DC6" w:rsidRPr="008B68FF" w:rsidRDefault="00613DC6" w:rsidP="00CE5CDE">
      <w:pPr>
        <w:pStyle w:val="HTMLPreformatted"/>
        <w:shd w:val="clear" w:color="auto" w:fill="FFFFFF"/>
        <w:jc w:val="center"/>
        <w:rPr>
          <w:rFonts w:ascii="Times New Roman" w:hAnsi="Times New Roman" w:cs="Times New Roman"/>
          <w:sz w:val="24"/>
          <w:szCs w:val="24"/>
        </w:rPr>
      </w:pPr>
      <w:r w:rsidRPr="008B68FF">
        <w:rPr>
          <w:rStyle w:val="s25"/>
          <w:rFonts w:ascii="Times New Roman" w:hAnsi="Times New Roman"/>
          <w:sz w:val="24"/>
          <w:szCs w:val="24"/>
        </w:rPr>
        <w:t>перечню услуг по погребению</w:t>
      </w:r>
    </w:p>
    <w:p w:rsidR="00613DC6" w:rsidRPr="008B68FF" w:rsidRDefault="00613DC6" w:rsidP="00CE5CDE">
      <w:pPr>
        <w:pStyle w:val="empty"/>
        <w:shd w:val="clear" w:color="auto" w:fill="FFFFFF"/>
        <w:spacing w:before="0" w:beforeAutospacing="0" w:after="0" w:afterAutospacing="0"/>
      </w:pPr>
      <w:r w:rsidRPr="008B68FF">
        <w:t> </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В соответствии   с   заявлением о назначении социального  пособия на погребение или    получении    выписки    о выборе    получения    услуг, предоставляемых    согласно          гарантированному    перечню    услуг по погребению, N _________________ от "____" ___________________ 20___ г.</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гражданин (гражданка)____________________________________________________</w:t>
      </w:r>
    </w:p>
    <w:p w:rsidR="00613DC6" w:rsidRPr="008B68FF" w:rsidRDefault="00613DC6" w:rsidP="00CE5CDE">
      <w:pPr>
        <w:pStyle w:val="HTMLPreformatted"/>
        <w:shd w:val="clear" w:color="auto" w:fill="FFFFFF"/>
        <w:jc w:val="both"/>
        <w:rPr>
          <w:rFonts w:ascii="Times New Roman" w:hAnsi="Times New Roman" w:cs="Times New Roman"/>
          <w:sz w:val="18"/>
          <w:szCs w:val="18"/>
        </w:rPr>
      </w:pPr>
      <w:r w:rsidRPr="008B68FF">
        <w:rPr>
          <w:rStyle w:val="s25"/>
          <w:rFonts w:ascii="Times New Roman" w:hAnsi="Times New Roman"/>
          <w:sz w:val="18"/>
          <w:szCs w:val="18"/>
        </w:rPr>
        <w:t xml:space="preserve"> (фамилия, имя, отчество (при наличии), СНИЛС (при наличии), сведения о документе, удостоверяющем личность гражданина)</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осуществил(а) выбор   получения    услуг,    предоставляемых     согласно гарантированному перечню услуг по погребению, в отношении</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________________________________________________________________________.</w:t>
      </w:r>
    </w:p>
    <w:p w:rsidR="00613DC6" w:rsidRPr="008B68FF" w:rsidRDefault="00613DC6" w:rsidP="00CE5CDE">
      <w:pPr>
        <w:pStyle w:val="HTMLPreformatted"/>
        <w:shd w:val="clear" w:color="auto" w:fill="FFFFFF"/>
        <w:jc w:val="both"/>
        <w:rPr>
          <w:rFonts w:ascii="Times New Roman" w:hAnsi="Times New Roman" w:cs="Times New Roman"/>
          <w:sz w:val="18"/>
          <w:szCs w:val="18"/>
        </w:rPr>
      </w:pPr>
      <w:r w:rsidRPr="008B68FF">
        <w:rPr>
          <w:rStyle w:val="s25"/>
          <w:rFonts w:ascii="Times New Roman" w:hAnsi="Times New Roman"/>
          <w:sz w:val="18"/>
          <w:szCs w:val="18"/>
        </w:rPr>
        <w:t>(фамилия, имя, отчество (при наличии), СНИЛС (при наличии), дата рождения умершего, категория умершего)</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В соответствии  с   информацией,    размещенной в    государственной информационной системе  "Единая   централизованная цифровая   платформа в социальной сфере" в соответствии с </w:t>
      </w:r>
      <w:hyperlink r:id="rId22" w:history="1">
        <w:r w:rsidRPr="008B68FF">
          <w:rPr>
            <w:rStyle w:val="Hyperlink"/>
            <w:rFonts w:ascii="Times New Roman" w:hAnsi="Times New Roman"/>
            <w:sz w:val="24"/>
            <w:szCs w:val="24"/>
          </w:rPr>
          <w:t>Федеральным законом</w:t>
        </w:r>
      </w:hyperlink>
      <w:r w:rsidRPr="008B68FF">
        <w:rPr>
          <w:rStyle w:val="s25"/>
          <w:rFonts w:ascii="Times New Roman" w:hAnsi="Times New Roman"/>
          <w:sz w:val="24"/>
          <w:szCs w:val="24"/>
        </w:rPr>
        <w:t xml:space="preserve"> "О государственной социальной помощи" в отношении умершего гражданина (гражданки):</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социальное  пособие   на   погребение   в соответствии со </w:t>
      </w:r>
      <w:hyperlink r:id="rId23" w:anchor="block_10" w:history="1">
        <w:r w:rsidRPr="008B68FF">
          <w:rPr>
            <w:rStyle w:val="Hyperlink"/>
            <w:rFonts w:ascii="Times New Roman" w:hAnsi="Times New Roman"/>
            <w:sz w:val="24"/>
            <w:szCs w:val="24"/>
          </w:rPr>
          <w:t>статьей 10</w:t>
        </w:r>
      </w:hyperlink>
      <w:r w:rsidRPr="008B68FF">
        <w:rPr>
          <w:rStyle w:val="s25"/>
          <w:rFonts w:ascii="Times New Roman" w:hAnsi="Times New Roman"/>
          <w:sz w:val="24"/>
          <w:szCs w:val="24"/>
        </w:rPr>
        <w:t xml:space="preserve"> Федерального закона "О погребении и похоронном деле" не назначалось;</w:t>
      </w:r>
    </w:p>
    <w:p w:rsidR="00613DC6" w:rsidRPr="008B68FF" w:rsidRDefault="00613DC6" w:rsidP="00CE5CDE">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за   получением   гарантированного   перечня услуг по погребению   в соответствии со </w:t>
      </w:r>
      <w:hyperlink r:id="rId24" w:anchor="block_9" w:history="1">
        <w:r w:rsidRPr="008B68FF">
          <w:rPr>
            <w:rStyle w:val="Hyperlink"/>
            <w:rFonts w:ascii="Times New Roman" w:hAnsi="Times New Roman"/>
            <w:sz w:val="24"/>
            <w:szCs w:val="24"/>
          </w:rPr>
          <w:t>статьей 9</w:t>
        </w:r>
      </w:hyperlink>
      <w:r w:rsidRPr="008B68FF">
        <w:rPr>
          <w:rStyle w:val="s25"/>
          <w:rFonts w:ascii="Times New Roman" w:hAnsi="Times New Roman"/>
          <w:sz w:val="24"/>
          <w:szCs w:val="24"/>
        </w:rPr>
        <w:t xml:space="preserve"> Федерального закона "О погребении и  похоронном деле" начиная с 1 января 2025 г. не обращались.</w:t>
      </w:r>
    </w:p>
    <w:p w:rsidR="00613DC6" w:rsidRPr="008B68FF" w:rsidRDefault="00613DC6" w:rsidP="00CE5CDE">
      <w:pPr>
        <w:pStyle w:val="empty"/>
        <w:shd w:val="clear" w:color="auto" w:fill="FFFFFF"/>
        <w:spacing w:before="0" w:beforeAutospacing="0" w:after="0" w:afterAutospacing="0"/>
        <w:jc w:val="both"/>
      </w:pPr>
      <w:r w:rsidRPr="008B68FF">
        <w:t> </w:t>
      </w:r>
    </w:p>
    <w:p w:rsidR="00613DC6" w:rsidRPr="008B68FF" w:rsidRDefault="00613DC6" w:rsidP="00CE5CDE">
      <w:pPr>
        <w:pStyle w:val="empty"/>
        <w:shd w:val="clear" w:color="auto" w:fill="FFFFFF"/>
        <w:spacing w:before="0" w:beforeAutospacing="0" w:after="0" w:afterAutospacing="0"/>
        <w:jc w:val="both"/>
      </w:pPr>
      <w:r w:rsidRPr="008B68FF">
        <w:rPr>
          <w:rStyle w:val="s25"/>
        </w:rPr>
        <w:t xml:space="preserve"> Дата "____"______________20__ г.</w:t>
      </w:r>
    </w:p>
    <w:p w:rsidR="00613DC6" w:rsidRPr="008B68FF" w:rsidRDefault="00613DC6" w:rsidP="00CE5CDE">
      <w:pPr>
        <w:pStyle w:val="empty"/>
        <w:shd w:val="clear" w:color="auto" w:fill="FFFFFF"/>
        <w:spacing w:before="0" w:beforeAutospacing="0" w:after="0" w:afterAutospacing="0"/>
        <w:jc w:val="both"/>
      </w:pPr>
      <w:r w:rsidRPr="008B68FF">
        <w:t> </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Сведения об              |</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xml:space="preserve">| </w:t>
      </w:r>
      <w:hyperlink r:id="rId25" w:anchor="block_21" w:history="1">
        <w:r w:rsidRPr="008B68FF">
          <w:rPr>
            <w:rStyle w:val="Hyperlink"/>
            <w:rFonts w:ascii="Times New Roman" w:hAnsi="Times New Roman"/>
            <w:sz w:val="24"/>
            <w:szCs w:val="24"/>
          </w:rPr>
          <w:t>электронной подписи</w:t>
        </w:r>
      </w:hyperlink>
      <w:r w:rsidRPr="008B68FF">
        <w:rPr>
          <w:rStyle w:val="s25"/>
          <w:rFonts w:ascii="Times New Roman" w:hAnsi="Times New Roman"/>
          <w:sz w:val="24"/>
          <w:szCs w:val="24"/>
        </w:rPr>
        <w:t xml:space="preserve">  |</w:t>
      </w:r>
    </w:p>
    <w:p w:rsidR="00613DC6" w:rsidRPr="008B68FF" w:rsidRDefault="00613DC6" w:rsidP="00CE5CDE">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613DC6" w:rsidRPr="008B68FF" w:rsidRDefault="00613DC6" w:rsidP="00CE5CDE">
      <w:pPr>
        <w:pStyle w:val="HTMLPreformatted"/>
        <w:shd w:val="clear" w:color="auto" w:fill="FFFFFF"/>
        <w:rPr>
          <w:rStyle w:val="s25"/>
          <w:sz w:val="23"/>
          <w:szCs w:val="23"/>
        </w:rPr>
      </w:pPr>
      <w:r w:rsidRPr="008B68FF">
        <w:rPr>
          <w:rStyle w:val="s25"/>
          <w:sz w:val="23"/>
          <w:szCs w:val="23"/>
        </w:rPr>
        <w:t xml:space="preserve">  </w:t>
      </w:r>
    </w:p>
    <w:p w:rsidR="00613DC6" w:rsidRPr="008B68FF"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Default="00613DC6" w:rsidP="00CE5CDE">
      <w:pPr>
        <w:pStyle w:val="HTMLPreformatted"/>
        <w:shd w:val="clear" w:color="auto" w:fill="FFFFFF"/>
        <w:rPr>
          <w:rStyle w:val="s25"/>
          <w:sz w:val="23"/>
          <w:szCs w:val="23"/>
        </w:rPr>
      </w:pPr>
    </w:p>
    <w:p w:rsidR="00613DC6" w:rsidRPr="008B68FF" w:rsidRDefault="00613DC6" w:rsidP="00CE5CDE">
      <w:pPr>
        <w:pStyle w:val="HTMLPreformatted"/>
        <w:shd w:val="clear" w:color="auto" w:fill="FFFFFF"/>
        <w:rPr>
          <w:rStyle w:val="s25"/>
          <w:sz w:val="23"/>
          <w:szCs w:val="23"/>
        </w:rPr>
      </w:pPr>
    </w:p>
    <w:p w:rsidR="00613DC6" w:rsidRPr="008B68FF" w:rsidRDefault="00613DC6" w:rsidP="00CE5CDE">
      <w:pPr>
        <w:pStyle w:val="HTMLPreformatted"/>
        <w:shd w:val="clear" w:color="auto" w:fill="FFFFFF"/>
        <w:rPr>
          <w:rStyle w:val="s25"/>
          <w:sz w:val="23"/>
          <w:szCs w:val="23"/>
        </w:rPr>
      </w:pPr>
    </w:p>
    <w:p w:rsidR="00613DC6" w:rsidRPr="008B68FF" w:rsidRDefault="00613DC6" w:rsidP="00CE5CDE">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ЗАЯВЛЕНИЕ</w:t>
      </w:r>
    </w:p>
    <w:p w:rsidR="00613DC6" w:rsidRPr="008B68FF" w:rsidRDefault="00613DC6" w:rsidP="00CE5CDE">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о назначении социального пособия на погребение или получении выписки</w:t>
      </w:r>
    </w:p>
    <w:p w:rsidR="00613DC6" w:rsidRPr="008B68FF" w:rsidRDefault="00613DC6" w:rsidP="00CE5CDE">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о выборе получения услуг, предоставляемых согласно гарантированному</w:t>
      </w:r>
    </w:p>
    <w:p w:rsidR="00613DC6" w:rsidRPr="008B68FF" w:rsidRDefault="00613DC6" w:rsidP="00CE5CDE">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перечню услуг по погребению</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Сделайте отметку в соответствующем квадрате:</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назначение социального пособия на погребение</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получение выписки о выборе получения услуг,</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предоставляемых согласно гарантированному перечню услуг</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по погребению</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1. Сведения о заявителе</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Фамилия                       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Имя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Отчество (при наличии)        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СНИЛС (при наличии)          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Дата рождения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Сведения о документе,</w:t>
      </w:r>
      <w:r>
        <w:rPr>
          <w:rStyle w:val="s25"/>
          <w:rFonts w:ascii="Times New Roman" w:hAnsi="Times New Roman"/>
          <w:sz w:val="23"/>
          <w:szCs w:val="23"/>
        </w:rPr>
        <w:t xml:space="preserve"> </w:t>
      </w:r>
      <w:r w:rsidRPr="008B68FF">
        <w:rPr>
          <w:rStyle w:val="s25"/>
          <w:rFonts w:ascii="Times New Roman" w:hAnsi="Times New Roman"/>
          <w:sz w:val="23"/>
          <w:szCs w:val="23"/>
        </w:rPr>
        <w:t>удостоверяющем личность</w:t>
      </w:r>
      <w:r>
        <w:rPr>
          <w:rStyle w:val="s25"/>
          <w:rFonts w:ascii="Times New Roman" w:hAnsi="Times New Roman"/>
          <w:sz w:val="23"/>
          <w:szCs w:val="23"/>
        </w:rPr>
        <w:t xml:space="preserve"> 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Pr>
          <w:rStyle w:val="s25"/>
          <w:rFonts w:ascii="Times New Roman" w:hAnsi="Times New Roman"/>
          <w:sz w:val="18"/>
          <w:szCs w:val="18"/>
        </w:rPr>
        <w:t xml:space="preserve">                                                                                                                               </w:t>
      </w:r>
      <w:r w:rsidRPr="008B68FF">
        <w:rPr>
          <w:rStyle w:val="s25"/>
          <w:rFonts w:ascii="Times New Roman" w:hAnsi="Times New Roman"/>
          <w:sz w:val="18"/>
          <w:szCs w:val="18"/>
        </w:rPr>
        <w:t>(вид, дата выдачи, реквизиты)</w:t>
      </w:r>
      <w:r w:rsidRPr="008B68FF">
        <w:rPr>
          <w:rStyle w:val="s25"/>
          <w:rFonts w:ascii="Times New Roman" w:hAnsi="Times New Roman"/>
          <w:sz w:val="23"/>
          <w:szCs w:val="23"/>
        </w:rPr>
        <w:t xml:space="preserve">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регистрации по месту</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жительства или месту пребывания _________________________________________</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Контактные данные (номер телефона,</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электронной почты)      ___________________________________________</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Сделайте отметку в соответствующем квадрате</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26" w:anchor="block_111" w:history="1">
        <w:r w:rsidRPr="008B68FF">
          <w:rPr>
            <w:rStyle w:val="Hyperlink"/>
            <w:rFonts w:ascii="Times New Roman" w:hAnsi="Times New Roman"/>
            <w:sz w:val="23"/>
            <w:szCs w:val="23"/>
          </w:rPr>
          <w:t>1</w:t>
        </w:r>
      </w:hyperlink>
      <w:r w:rsidRPr="008B68FF">
        <w:rPr>
          <w:rStyle w:val="s25"/>
          <w:rFonts w:ascii="Times New Roman" w:hAnsi="Times New Roman"/>
          <w:sz w:val="23"/>
          <w:szCs w:val="23"/>
        </w:rPr>
        <w:t>):</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супруг (супруга)</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близкий родственник (иной родственник)</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иное лицо, взявшее на себя обязанность осуществить</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погребение умершего</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2. Сведения об умершем</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Фамилия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Имя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Отчество (при наличии)       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СНИЛС (при наличии)          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Дата рождения                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Гражданство                  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Номер записи единого</w:t>
      </w:r>
      <w:r>
        <w:rPr>
          <w:rStyle w:val="s25"/>
          <w:rFonts w:ascii="Times New Roman" w:hAnsi="Times New Roman"/>
          <w:sz w:val="23"/>
          <w:szCs w:val="23"/>
        </w:rPr>
        <w:t xml:space="preserve"> </w:t>
      </w:r>
      <w:r w:rsidRPr="008B68FF">
        <w:rPr>
          <w:rStyle w:val="s25"/>
          <w:rFonts w:ascii="Times New Roman" w:hAnsi="Times New Roman"/>
          <w:sz w:val="23"/>
          <w:szCs w:val="23"/>
        </w:rPr>
        <w:t>федерального</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информационного регистра,</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содержащего сведения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 населении Российской</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Федерации</w:t>
      </w:r>
      <w:r>
        <w:rPr>
          <w:rStyle w:val="s25"/>
          <w:rFonts w:ascii="Times New Roman" w:hAnsi="Times New Roman"/>
          <w:sz w:val="23"/>
          <w:szCs w:val="23"/>
        </w:rPr>
        <w:t xml:space="preserve">                         </w:t>
      </w:r>
      <w:r w:rsidRPr="008B68FF">
        <w:rPr>
          <w:rStyle w:val="s25"/>
          <w:rFonts w:ascii="Times New Roman" w:hAnsi="Times New Roman"/>
          <w:sz w:val="23"/>
          <w:szCs w:val="23"/>
        </w:rPr>
        <w:t>____________________________________________</w:t>
      </w:r>
      <w:r>
        <w:rPr>
          <w:rStyle w:val="s25"/>
          <w:rFonts w:ascii="Times New Roman" w:hAnsi="Times New Roman"/>
          <w:sz w:val="23"/>
          <w:szCs w:val="23"/>
        </w:rPr>
        <w:t xml:space="preserve">          </w:t>
      </w:r>
    </w:p>
    <w:p w:rsidR="00613DC6" w:rsidRPr="008B68FF" w:rsidRDefault="00613DC6" w:rsidP="00CE5CDE">
      <w:pPr>
        <w:pStyle w:val="HTMLPreformatted"/>
        <w:shd w:val="clear" w:color="auto" w:fill="FFFFFF"/>
        <w:rPr>
          <w:rFonts w:ascii="Times New Roman" w:hAnsi="Times New Roman" w:cs="Times New Roman"/>
          <w:sz w:val="18"/>
          <w:szCs w:val="18"/>
        </w:rPr>
      </w:pPr>
      <w:r w:rsidRPr="008B68FF">
        <w:rPr>
          <w:rStyle w:val="s25"/>
          <w:rFonts w:ascii="Times New Roman" w:hAnsi="Times New Roman"/>
          <w:sz w:val="18"/>
          <w:szCs w:val="18"/>
        </w:rPr>
        <w:t xml:space="preserve">(при наличии)                            </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регистрации/</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пребывания по последнему</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месту жительства             ____________________________________________</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ДА/НЕТ              Отметьте ДА, если умерший на день смерти не имел</w:t>
      </w:r>
      <w:r>
        <w:rPr>
          <w:rStyle w:val="s25"/>
          <w:rFonts w:ascii="Times New Roman" w:hAnsi="Times New Roman"/>
          <w:sz w:val="23"/>
          <w:szCs w:val="23"/>
        </w:rPr>
        <w:t xml:space="preserve"> </w:t>
      </w:r>
      <w:r w:rsidRPr="008B68FF">
        <w:rPr>
          <w:rStyle w:val="s25"/>
          <w:rFonts w:ascii="Times New Roman" w:hAnsi="Times New Roman"/>
          <w:sz w:val="23"/>
          <w:szCs w:val="23"/>
        </w:rPr>
        <w:t>регистрации по месту жительства/пребывания</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Реквизиты записи акта</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 смерти</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27" w:anchor="block_222" w:history="1">
        <w:r w:rsidRPr="00E672E0">
          <w:rPr>
            <w:rStyle w:val="Hyperlink"/>
            <w:rFonts w:ascii="Times New Roman" w:hAnsi="Times New Roman"/>
            <w:sz w:val="23"/>
            <w:szCs w:val="23"/>
          </w:rPr>
          <w:t>2</w:t>
        </w:r>
      </w:hyperlink>
      <w:r w:rsidRPr="008B68FF">
        <w:rPr>
          <w:rStyle w:val="s25"/>
          <w:rFonts w:ascii="Times New Roman" w:hAnsi="Times New Roman"/>
          <w:sz w:val="23"/>
          <w:szCs w:val="23"/>
        </w:rPr>
        <w:t>)                  _________________________________________</w:t>
      </w:r>
      <w:r>
        <w:rPr>
          <w:rStyle w:val="s25"/>
          <w:rFonts w:ascii="Times New Roman" w:hAnsi="Times New Roman"/>
          <w:sz w:val="23"/>
          <w:szCs w:val="23"/>
        </w:rPr>
        <w:t>_______________</w:t>
      </w:r>
      <w:r w:rsidRPr="008B68FF">
        <w:rPr>
          <w:rStyle w:val="s25"/>
          <w:rFonts w:ascii="Times New Roman" w:hAnsi="Times New Roman"/>
          <w:sz w:val="23"/>
          <w:szCs w:val="23"/>
        </w:rPr>
        <w:t>___</w:t>
      </w:r>
    </w:p>
    <w:p w:rsidR="00613DC6" w:rsidRPr="00E672E0" w:rsidRDefault="00613DC6" w:rsidP="00CE5CDE">
      <w:pPr>
        <w:pStyle w:val="HTMLPreformatted"/>
        <w:shd w:val="clear" w:color="auto" w:fill="FFFFFF"/>
        <w:rPr>
          <w:rFonts w:ascii="Times New Roman" w:hAnsi="Times New Roman" w:cs="Times New Roman"/>
          <w:sz w:val="18"/>
          <w:szCs w:val="18"/>
        </w:rPr>
      </w:pPr>
      <w:r w:rsidRPr="00E672E0">
        <w:rPr>
          <w:rStyle w:val="s25"/>
          <w:rFonts w:ascii="Times New Roman" w:hAnsi="Times New Roman"/>
          <w:sz w:val="18"/>
          <w:szCs w:val="18"/>
        </w:rPr>
        <w:t xml:space="preserve">                                        </w:t>
      </w:r>
      <w:r>
        <w:rPr>
          <w:rStyle w:val="s25"/>
          <w:rFonts w:ascii="Times New Roman" w:hAnsi="Times New Roman"/>
          <w:sz w:val="18"/>
          <w:szCs w:val="18"/>
        </w:rPr>
        <w:t xml:space="preserve">                                      </w:t>
      </w:r>
      <w:r w:rsidRPr="00E672E0">
        <w:rPr>
          <w:rStyle w:val="s25"/>
          <w:rFonts w:ascii="Times New Roman" w:hAnsi="Times New Roman"/>
          <w:sz w:val="18"/>
          <w:szCs w:val="18"/>
        </w:rPr>
        <w:t xml:space="preserve">  (номер записи акта)</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____________________________________________</w:t>
      </w:r>
      <w:r>
        <w:rPr>
          <w:rStyle w:val="s25"/>
          <w:rFonts w:ascii="Times New Roman" w:hAnsi="Times New Roman"/>
          <w:sz w:val="23"/>
          <w:szCs w:val="23"/>
        </w:rPr>
        <w:t>____________________</w:t>
      </w:r>
    </w:p>
    <w:p w:rsidR="00613DC6" w:rsidRPr="00E672E0" w:rsidRDefault="00613DC6" w:rsidP="00CE5CDE">
      <w:pPr>
        <w:pStyle w:val="HTMLPreformatted"/>
        <w:shd w:val="clear" w:color="auto" w:fill="FFFFFF"/>
        <w:rPr>
          <w:rFonts w:ascii="Times New Roman" w:hAnsi="Times New Roman" w:cs="Times New Roman"/>
          <w:sz w:val="18"/>
          <w:szCs w:val="18"/>
        </w:rPr>
      </w:pPr>
      <w:r w:rsidRPr="00E672E0">
        <w:rPr>
          <w:rStyle w:val="s25"/>
          <w:rFonts w:ascii="Times New Roman" w:hAnsi="Times New Roman"/>
          <w:sz w:val="18"/>
          <w:szCs w:val="18"/>
        </w:rPr>
        <w:t xml:space="preserve">                                        </w:t>
      </w:r>
      <w:r>
        <w:rPr>
          <w:rStyle w:val="s25"/>
          <w:rFonts w:ascii="Times New Roman" w:hAnsi="Times New Roman"/>
          <w:sz w:val="18"/>
          <w:szCs w:val="18"/>
        </w:rPr>
        <w:t xml:space="preserve">                                     </w:t>
      </w:r>
      <w:r w:rsidRPr="00E672E0">
        <w:rPr>
          <w:rStyle w:val="s25"/>
          <w:rFonts w:ascii="Times New Roman" w:hAnsi="Times New Roman"/>
          <w:sz w:val="18"/>
          <w:szCs w:val="18"/>
        </w:rPr>
        <w:t xml:space="preserve">   (дата записи акта)</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____________________________________________</w:t>
      </w:r>
      <w:r>
        <w:rPr>
          <w:rStyle w:val="s25"/>
          <w:rFonts w:ascii="Times New Roman" w:hAnsi="Times New Roman"/>
          <w:sz w:val="23"/>
          <w:szCs w:val="23"/>
        </w:rPr>
        <w:t>_____________________</w:t>
      </w:r>
    </w:p>
    <w:p w:rsidR="00613DC6" w:rsidRPr="00E672E0" w:rsidRDefault="00613DC6" w:rsidP="00CE5CDE">
      <w:pPr>
        <w:pStyle w:val="HTMLPreformatted"/>
        <w:shd w:val="clear" w:color="auto" w:fill="FFFFFF"/>
        <w:rPr>
          <w:rFonts w:ascii="Times New Roman" w:hAnsi="Times New Roman" w:cs="Times New Roman"/>
          <w:sz w:val="18"/>
          <w:szCs w:val="18"/>
        </w:rPr>
      </w:pPr>
      <w:r w:rsidRPr="008B68FF">
        <w:rPr>
          <w:rStyle w:val="s25"/>
          <w:rFonts w:ascii="Times New Roman" w:hAnsi="Times New Roman"/>
          <w:sz w:val="23"/>
          <w:szCs w:val="23"/>
        </w:rPr>
        <w:t xml:space="preserve">                                 </w:t>
      </w:r>
      <w:r w:rsidRPr="00E672E0">
        <w:rPr>
          <w:rStyle w:val="s25"/>
          <w:rFonts w:ascii="Times New Roman" w:hAnsi="Times New Roman"/>
          <w:sz w:val="18"/>
          <w:szCs w:val="18"/>
        </w:rPr>
        <w:t>(код и наименование органа, которым</w:t>
      </w:r>
      <w:r>
        <w:rPr>
          <w:rStyle w:val="s25"/>
          <w:rFonts w:ascii="Times New Roman" w:hAnsi="Times New Roman"/>
          <w:sz w:val="18"/>
          <w:szCs w:val="18"/>
        </w:rPr>
        <w:t xml:space="preserve"> </w:t>
      </w:r>
      <w:r w:rsidRPr="00E672E0">
        <w:rPr>
          <w:rStyle w:val="s25"/>
          <w:rFonts w:ascii="Times New Roman" w:hAnsi="Times New Roman"/>
          <w:sz w:val="18"/>
          <w:szCs w:val="18"/>
        </w:rPr>
        <w:t>произведена государственная регистрация</w:t>
      </w:r>
      <w:r>
        <w:rPr>
          <w:rStyle w:val="s25"/>
          <w:rFonts w:ascii="Times New Roman" w:hAnsi="Times New Roman"/>
          <w:sz w:val="18"/>
          <w:szCs w:val="18"/>
        </w:rPr>
        <w:t xml:space="preserve"> </w:t>
      </w:r>
      <w:r w:rsidRPr="00E672E0">
        <w:rPr>
          <w:rStyle w:val="s25"/>
          <w:rFonts w:ascii="Times New Roman" w:hAnsi="Times New Roman"/>
          <w:sz w:val="18"/>
          <w:szCs w:val="18"/>
        </w:rPr>
        <w:t>смерти)</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3. Сделайте отметку относительно каждого утверждения</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tbl>
      <w:tblPr>
        <w:tblW w:w="10050" w:type="dxa"/>
        <w:tblCellMar>
          <w:left w:w="0" w:type="dxa"/>
          <w:right w:w="0" w:type="dxa"/>
        </w:tblCellMar>
        <w:tblLook w:val="0000"/>
      </w:tblPr>
      <w:tblGrid>
        <w:gridCol w:w="1968"/>
        <w:gridCol w:w="8082"/>
      </w:tblGrid>
      <w:tr w:rsidR="00613DC6" w:rsidRPr="008B68FF" w:rsidTr="00064136">
        <w:tc>
          <w:tcPr>
            <w:tcW w:w="1965" w:type="dxa"/>
            <w:shd w:val="clear" w:color="auto" w:fill="FFFFFF"/>
          </w:tcPr>
          <w:p w:rsidR="00613DC6" w:rsidRPr="008B68FF" w:rsidRDefault="00613DC6" w:rsidP="00064136">
            <w:pPr>
              <w:pStyle w:val="s251"/>
              <w:spacing w:before="75" w:beforeAutospacing="0" w:after="75" w:afterAutospacing="0"/>
              <w:ind w:left="75" w:right="75"/>
              <w:jc w:val="center"/>
            </w:pPr>
            <w:r w:rsidRPr="008B68FF">
              <w:t>ДА/НЕТ</w:t>
            </w:r>
          </w:p>
        </w:tc>
        <w:tc>
          <w:tcPr>
            <w:tcW w:w="8070" w:type="dxa"/>
            <w:shd w:val="clear" w:color="auto" w:fill="FFFFFF"/>
          </w:tcPr>
          <w:p w:rsidR="00613DC6" w:rsidRPr="008B68FF" w:rsidRDefault="00613DC6" w:rsidP="00064136">
            <w:pPr>
              <w:pStyle w:val="s251"/>
              <w:spacing w:before="75" w:beforeAutospacing="0" w:after="75" w:afterAutospacing="0"/>
              <w:ind w:left="75" w:right="75"/>
            </w:pPr>
            <w:r w:rsidRPr="008B68FF">
              <w:t>Умерший на день смерти являлся пенсионером и получал пенсию в Фонде пенсионного и социального страхования Российской Федерации и не подлежал обязательному социальному страхованию на случай временной нетрудоспособности и в связи с материнством.</w:t>
            </w:r>
          </w:p>
        </w:tc>
      </w:tr>
      <w:tr w:rsidR="00613DC6" w:rsidRPr="008B68FF" w:rsidTr="00064136">
        <w:tc>
          <w:tcPr>
            <w:tcW w:w="1965" w:type="dxa"/>
            <w:shd w:val="clear" w:color="auto" w:fill="FFFFFF"/>
          </w:tcPr>
          <w:p w:rsidR="00613DC6" w:rsidRPr="008B68FF" w:rsidRDefault="00613DC6" w:rsidP="00064136">
            <w:pPr>
              <w:pStyle w:val="s251"/>
              <w:spacing w:before="75" w:beforeAutospacing="0" w:after="75" w:afterAutospacing="0"/>
              <w:ind w:left="75" w:right="75"/>
              <w:jc w:val="center"/>
            </w:pPr>
            <w:r w:rsidRPr="008B68FF">
              <w:t>ДА/НЕТ</w:t>
            </w:r>
          </w:p>
        </w:tc>
        <w:tc>
          <w:tcPr>
            <w:tcW w:w="8070" w:type="dxa"/>
            <w:shd w:val="clear" w:color="auto" w:fill="FFFFFF"/>
          </w:tcPr>
          <w:p w:rsidR="00613DC6" w:rsidRPr="008B68FF" w:rsidRDefault="00613DC6" w:rsidP="00064136">
            <w:pPr>
              <w:pStyle w:val="s251"/>
              <w:spacing w:before="75" w:beforeAutospacing="0" w:after="75" w:afterAutospacing="0"/>
              <w:ind w:left="75" w:right="75"/>
            </w:pPr>
            <w:r w:rsidRPr="008B68FF">
              <w:t>Умерший на день смерти работал (был работающим пенсионером), подлежал обязательному социальному страхованию на случай временной нетрудоспособности и в связи с материнством или члены семьи (один из членов семьи) умершего несовершеннолетнего подлежали обязательному страхованию на случай временной нетрудоспособности и в связи с материнством на день смерти этого несовершеннолетнего.</w:t>
            </w:r>
          </w:p>
        </w:tc>
      </w:tr>
      <w:tr w:rsidR="00613DC6" w:rsidRPr="008B68FF" w:rsidTr="00064136">
        <w:tc>
          <w:tcPr>
            <w:tcW w:w="1965" w:type="dxa"/>
            <w:shd w:val="clear" w:color="auto" w:fill="FFFFFF"/>
          </w:tcPr>
          <w:p w:rsidR="00613DC6" w:rsidRPr="008B68FF" w:rsidRDefault="00613DC6" w:rsidP="00064136">
            <w:pPr>
              <w:pStyle w:val="s251"/>
              <w:spacing w:before="75" w:beforeAutospacing="0" w:after="75" w:afterAutospacing="0"/>
              <w:ind w:left="75" w:right="75"/>
              <w:jc w:val="center"/>
            </w:pPr>
            <w:r w:rsidRPr="008B68FF">
              <w:t>ДА/НЕТ</w:t>
            </w:r>
          </w:p>
        </w:tc>
        <w:tc>
          <w:tcPr>
            <w:tcW w:w="8070" w:type="dxa"/>
            <w:shd w:val="clear" w:color="auto" w:fill="FFFFFF"/>
          </w:tcPr>
          <w:p w:rsidR="00613DC6" w:rsidRPr="008B68FF" w:rsidRDefault="00613DC6" w:rsidP="00064136">
            <w:pPr>
              <w:pStyle w:val="s251"/>
              <w:spacing w:before="75" w:beforeAutospacing="0" w:after="75" w:afterAutospacing="0"/>
              <w:ind w:left="75" w:right="75"/>
            </w:pPr>
            <w:r w:rsidRPr="008B68FF">
              <w:t>Умерший на день смерти не являлся пенсионером, не работал (не подлежал обязательному социальному страхованию на случай временной нетрудоспособности и в связи с материнством), или в случае рождения мертвого ребенка по истечении 154 дней беременности.</w:t>
            </w:r>
          </w:p>
        </w:tc>
      </w:tr>
      <w:tr w:rsidR="00613DC6" w:rsidRPr="008B68FF" w:rsidTr="00064136">
        <w:tc>
          <w:tcPr>
            <w:tcW w:w="1965" w:type="dxa"/>
            <w:shd w:val="clear" w:color="auto" w:fill="FFFFFF"/>
          </w:tcPr>
          <w:p w:rsidR="00613DC6" w:rsidRPr="008B68FF" w:rsidRDefault="00613DC6" w:rsidP="00064136">
            <w:pPr>
              <w:pStyle w:val="s251"/>
              <w:spacing w:before="75" w:beforeAutospacing="0" w:after="75" w:afterAutospacing="0"/>
              <w:ind w:left="75" w:right="75"/>
              <w:jc w:val="center"/>
            </w:pPr>
            <w:r w:rsidRPr="008B68FF">
              <w:t>ДА/НЕТ</w:t>
            </w:r>
          </w:p>
        </w:tc>
        <w:tc>
          <w:tcPr>
            <w:tcW w:w="8070" w:type="dxa"/>
            <w:shd w:val="clear" w:color="auto" w:fill="FFFFFF"/>
          </w:tcPr>
          <w:p w:rsidR="00613DC6" w:rsidRPr="008B68FF" w:rsidRDefault="00613DC6" w:rsidP="00064136">
            <w:pPr>
              <w:pStyle w:val="s251"/>
              <w:spacing w:before="75" w:beforeAutospacing="0" w:after="75" w:afterAutospacing="0"/>
              <w:ind w:left="75" w:right="75"/>
            </w:pPr>
            <w:r w:rsidRPr="008B68FF">
              <w:t>Умерший на день смерти являлся получателем пенсии в иных органах и не подлежал обязательному социальному страхованию на случай временной нетрудоспособности и в связи с материнством.</w:t>
            </w:r>
          </w:p>
        </w:tc>
      </w:tr>
      <w:tr w:rsidR="00613DC6" w:rsidRPr="008B68FF" w:rsidTr="00064136">
        <w:tc>
          <w:tcPr>
            <w:tcW w:w="1965" w:type="dxa"/>
            <w:shd w:val="clear" w:color="auto" w:fill="FFFFFF"/>
            <w:vAlign w:val="center"/>
          </w:tcPr>
          <w:p w:rsidR="00613DC6" w:rsidRPr="008B68FF" w:rsidRDefault="00613DC6" w:rsidP="00064136">
            <w:pPr>
              <w:pStyle w:val="s251"/>
              <w:spacing w:before="75" w:beforeAutospacing="0" w:after="75" w:afterAutospacing="0"/>
              <w:ind w:left="75" w:right="75"/>
              <w:jc w:val="center"/>
            </w:pPr>
            <w:r w:rsidRPr="008B68FF">
              <w:t>ДА/НЕТ</w:t>
            </w:r>
          </w:p>
        </w:tc>
        <w:tc>
          <w:tcPr>
            <w:tcW w:w="8070" w:type="dxa"/>
            <w:shd w:val="clear" w:color="auto" w:fill="FFFFFF"/>
            <w:vAlign w:val="center"/>
          </w:tcPr>
          <w:p w:rsidR="00613DC6" w:rsidRPr="008B68FF" w:rsidRDefault="00613DC6" w:rsidP="00064136">
            <w:pPr>
              <w:pStyle w:val="s251"/>
              <w:spacing w:before="75" w:beforeAutospacing="0" w:after="75" w:afterAutospacing="0"/>
              <w:ind w:left="75" w:right="75"/>
            </w:pPr>
            <w:r w:rsidRPr="008B68FF">
              <w:t>Умерший на день смерти являлся лицом, умершим на территории иностранного государства, смерть которого зарегистрирована компетентным органом иностранного государства.</w:t>
            </w:r>
          </w:p>
        </w:tc>
      </w:tr>
    </w:tbl>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4. Сделайте отметку в соответствующем квадрате для определения</w:t>
      </w:r>
      <w:r>
        <w:rPr>
          <w:rStyle w:val="s25"/>
          <w:rFonts w:ascii="Times New Roman" w:hAnsi="Times New Roman"/>
          <w:sz w:val="23"/>
          <w:szCs w:val="23"/>
        </w:rPr>
        <w:t xml:space="preserve"> </w:t>
      </w:r>
      <w:r w:rsidRPr="008B68FF">
        <w:rPr>
          <w:rStyle w:val="s25"/>
          <w:rFonts w:ascii="Times New Roman" w:hAnsi="Times New Roman"/>
          <w:sz w:val="23"/>
          <w:szCs w:val="23"/>
        </w:rPr>
        <w:t>способа назначения социального пособия</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через кредитную</w:t>
      </w:r>
      <w:r>
        <w:rPr>
          <w:rStyle w:val="s25"/>
          <w:rFonts w:ascii="Times New Roman" w:hAnsi="Times New Roman"/>
          <w:sz w:val="23"/>
          <w:szCs w:val="23"/>
        </w:rPr>
        <w:t xml:space="preserve"> </w:t>
      </w:r>
      <w:r w:rsidRPr="008B68FF">
        <w:rPr>
          <w:rStyle w:val="s25"/>
          <w:rFonts w:ascii="Times New Roman" w:hAnsi="Times New Roman"/>
          <w:sz w:val="23"/>
          <w:szCs w:val="23"/>
        </w:rPr>
        <w:t>организацию:</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наименование кредитной организации  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БИК кредитной организации           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КПП кредитной организации           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номер счета заявителя               _____________________________________</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через организацию</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федеральной</w:t>
      </w:r>
      <w:r>
        <w:rPr>
          <w:rStyle w:val="s25"/>
          <w:rFonts w:ascii="Times New Roman" w:hAnsi="Times New Roman"/>
          <w:sz w:val="23"/>
          <w:szCs w:val="23"/>
        </w:rPr>
        <w:t xml:space="preserve"> </w:t>
      </w:r>
      <w:r w:rsidRPr="008B68FF">
        <w:rPr>
          <w:rStyle w:val="s25"/>
          <w:rFonts w:ascii="Times New Roman" w:hAnsi="Times New Roman"/>
          <w:sz w:val="23"/>
          <w:szCs w:val="23"/>
        </w:rPr>
        <w:t>почтовой связи:       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индекс почтового отделения</w:t>
      </w:r>
      <w:r>
        <w:rPr>
          <w:rStyle w:val="s25"/>
          <w:rFonts w:ascii="Times New Roman" w:hAnsi="Times New Roman"/>
          <w:sz w:val="23"/>
          <w:szCs w:val="23"/>
        </w:rPr>
        <w:t xml:space="preserve"> </w:t>
      </w:r>
      <w:r w:rsidRPr="008B68FF">
        <w:rPr>
          <w:rStyle w:val="s25"/>
          <w:rFonts w:ascii="Times New Roman" w:hAnsi="Times New Roman"/>
          <w:sz w:val="23"/>
          <w:szCs w:val="23"/>
        </w:rPr>
        <w:t>связи     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номер почтового отделения           _____________________________________</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5. К заявлению прилагаю документы</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28" w:anchor="block_333" w:history="1">
        <w:r w:rsidRPr="008B68FF">
          <w:rPr>
            <w:rStyle w:val="Hyperlink"/>
            <w:rFonts w:ascii="Times New Roman" w:hAnsi="Times New Roman"/>
            <w:sz w:val="23"/>
            <w:szCs w:val="23"/>
          </w:rPr>
          <w:t>3</w:t>
        </w:r>
      </w:hyperlink>
      <w:r w:rsidRPr="008B68FF">
        <w:rPr>
          <w:rStyle w:val="s25"/>
          <w:rFonts w:ascii="Times New Roman" w:hAnsi="Times New Roman"/>
          <w:sz w:val="23"/>
          <w:szCs w:val="23"/>
        </w:rPr>
        <w:t>):</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tbl>
      <w:tblPr>
        <w:tblW w:w="10050" w:type="dxa"/>
        <w:tblCellMar>
          <w:left w:w="0" w:type="dxa"/>
          <w:right w:w="0" w:type="dxa"/>
        </w:tblCellMar>
        <w:tblLook w:val="0000"/>
      </w:tblPr>
      <w:tblGrid>
        <w:gridCol w:w="1345"/>
        <w:gridCol w:w="8705"/>
      </w:tblGrid>
      <w:tr w:rsidR="00613DC6" w:rsidRPr="008B68FF" w:rsidTr="00064136">
        <w:tc>
          <w:tcPr>
            <w:tcW w:w="1335" w:type="dxa"/>
            <w:tcBorders>
              <w:top w:val="single" w:sz="6" w:space="0" w:color="000000"/>
              <w:left w:val="single" w:sz="6" w:space="0" w:color="000000"/>
              <w:bottom w:val="single" w:sz="6" w:space="0" w:color="000000"/>
              <w:right w:val="single" w:sz="6" w:space="0" w:color="000000"/>
            </w:tcBorders>
            <w:shd w:val="clear" w:color="auto" w:fill="FFFFFF"/>
          </w:tcPr>
          <w:p w:rsidR="00613DC6" w:rsidRPr="008B68FF" w:rsidRDefault="00613DC6" w:rsidP="00064136">
            <w:pPr>
              <w:pStyle w:val="s251"/>
              <w:spacing w:before="75" w:beforeAutospacing="0" w:after="75" w:afterAutospacing="0"/>
              <w:ind w:left="75" w:right="75"/>
              <w:jc w:val="center"/>
            </w:pPr>
            <w:r w:rsidRPr="008B68FF">
              <w:t>N п/п</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Pr>
          <w:p w:rsidR="00613DC6" w:rsidRPr="008B68FF" w:rsidRDefault="00613DC6" w:rsidP="00064136">
            <w:pPr>
              <w:pStyle w:val="s251"/>
              <w:spacing w:before="75" w:beforeAutospacing="0" w:after="75" w:afterAutospacing="0"/>
              <w:ind w:left="75" w:right="75"/>
              <w:jc w:val="center"/>
            </w:pPr>
            <w:r w:rsidRPr="008B68FF">
              <w:t>Наименование документа</w:t>
            </w:r>
          </w:p>
        </w:tc>
      </w:tr>
      <w:tr w:rsidR="00613DC6" w:rsidRPr="008B68FF" w:rsidTr="00064136">
        <w:tc>
          <w:tcPr>
            <w:tcW w:w="1335" w:type="dxa"/>
            <w:tcBorders>
              <w:top w:val="single" w:sz="6" w:space="0" w:color="000000"/>
              <w:left w:val="single" w:sz="6" w:space="0" w:color="000000"/>
              <w:bottom w:val="single" w:sz="6" w:space="0" w:color="000000"/>
              <w:right w:val="single" w:sz="6" w:space="0" w:color="000000"/>
            </w:tcBorders>
            <w:shd w:val="clear" w:color="auto" w:fill="FFFFFF"/>
          </w:tcPr>
          <w:p w:rsidR="00613DC6" w:rsidRPr="008B68FF" w:rsidRDefault="00613DC6" w:rsidP="00064136">
            <w:pPr>
              <w:pStyle w:val="empty"/>
              <w:spacing w:before="0" w:beforeAutospacing="0" w:after="0" w:afterAutospacing="0"/>
            </w:pPr>
            <w:r w:rsidRPr="008B68FF">
              <w:t> </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Pr>
          <w:p w:rsidR="00613DC6" w:rsidRPr="008B68FF" w:rsidRDefault="00613DC6" w:rsidP="00064136">
            <w:pPr>
              <w:pStyle w:val="empty"/>
              <w:spacing w:before="0" w:beforeAutospacing="0" w:after="0" w:afterAutospacing="0"/>
            </w:pPr>
            <w:r w:rsidRPr="008B68FF">
              <w:t> </w:t>
            </w:r>
          </w:p>
        </w:tc>
      </w:tr>
    </w:tbl>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6. Сделайте отметку в соответствующем квадрате для осуществления</w:t>
      </w:r>
      <w:r>
        <w:rPr>
          <w:rStyle w:val="s25"/>
          <w:rFonts w:ascii="Times New Roman" w:hAnsi="Times New Roman"/>
          <w:sz w:val="23"/>
          <w:szCs w:val="23"/>
        </w:rPr>
        <w:t xml:space="preserve"> </w:t>
      </w:r>
      <w:r w:rsidRPr="008B68FF">
        <w:rPr>
          <w:rStyle w:val="s25"/>
          <w:rFonts w:ascii="Times New Roman" w:hAnsi="Times New Roman"/>
          <w:sz w:val="23"/>
          <w:szCs w:val="23"/>
        </w:rPr>
        <w:t>информирования о ходе предоставления государственной услуги</w:t>
      </w:r>
      <w:r>
        <w:rPr>
          <w:rStyle w:val="s25"/>
          <w:rFonts w:ascii="Times New Roman" w:hAnsi="Times New Roman"/>
          <w:sz w:val="23"/>
          <w:szCs w:val="23"/>
        </w:rPr>
        <w:t xml:space="preserve"> </w:t>
      </w:r>
      <w:r w:rsidRPr="008B68FF">
        <w:rPr>
          <w:rStyle w:val="s25"/>
          <w:rFonts w:ascii="Times New Roman" w:hAnsi="Times New Roman"/>
          <w:sz w:val="23"/>
          <w:szCs w:val="23"/>
        </w:rPr>
        <w:t>и результате предоставления государственной услуги по назначению</w:t>
      </w:r>
      <w:r>
        <w:rPr>
          <w:rStyle w:val="s25"/>
          <w:rFonts w:ascii="Times New Roman" w:hAnsi="Times New Roman"/>
          <w:sz w:val="23"/>
          <w:szCs w:val="23"/>
        </w:rPr>
        <w:t xml:space="preserve"> </w:t>
      </w:r>
      <w:r w:rsidRPr="008B68FF">
        <w:rPr>
          <w:rStyle w:val="s25"/>
          <w:rFonts w:ascii="Times New Roman" w:hAnsi="Times New Roman"/>
          <w:sz w:val="23"/>
          <w:szCs w:val="23"/>
        </w:rPr>
        <w:t>социального пособия на погребение</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29" w:anchor="block_444" w:history="1">
        <w:r w:rsidRPr="008B68FF">
          <w:rPr>
            <w:rStyle w:val="Hyperlink"/>
            <w:rFonts w:ascii="Times New Roman" w:hAnsi="Times New Roman"/>
            <w:sz w:val="23"/>
            <w:szCs w:val="23"/>
          </w:rPr>
          <w:t>4</w:t>
        </w:r>
      </w:hyperlink>
      <w:r w:rsidRPr="008B68FF">
        <w:rPr>
          <w:rStyle w:val="s25"/>
          <w:rFonts w:ascii="Times New Roman" w:hAnsi="Times New Roman"/>
          <w:sz w:val="23"/>
          <w:szCs w:val="23"/>
        </w:rPr>
        <w:t>)</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по электронной почте</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электронной почты__________________________________________________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по почте</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Почтовый адрес___________________________________________________________</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в территориальном органе Фонда пенсионного и социального страхования</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Российской Федерации по месту обращения.</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Дата "____"______________20____г.     Подпись заявителя__________________</w:t>
      </w:r>
    </w:p>
    <w:p w:rsidR="00613DC6" w:rsidRPr="008B68FF" w:rsidRDefault="00613DC6" w:rsidP="00CE5CDE">
      <w:pPr>
        <w:pStyle w:val="empty"/>
        <w:shd w:val="clear" w:color="auto" w:fill="FFFFFF"/>
        <w:spacing w:before="0" w:beforeAutospacing="0" w:after="0" w:afterAutospacing="0"/>
        <w:rPr>
          <w:sz w:val="23"/>
          <w:szCs w:val="23"/>
        </w:rPr>
      </w:pPr>
      <w:r w:rsidRPr="008B68FF">
        <w:rPr>
          <w:sz w:val="23"/>
          <w:szCs w:val="23"/>
        </w:rPr>
        <w:t> </w:t>
      </w:r>
    </w:p>
    <w:p w:rsidR="00613DC6" w:rsidRPr="008B68FF" w:rsidRDefault="00613DC6" w:rsidP="00CE5CDE">
      <w:pPr>
        <w:pStyle w:val="HTMLPreformatted"/>
        <w:shd w:val="clear" w:color="auto" w:fill="FFFFFF"/>
        <w:rPr>
          <w:sz w:val="23"/>
          <w:szCs w:val="23"/>
        </w:rPr>
      </w:pPr>
      <w:r w:rsidRPr="008B68FF">
        <w:rPr>
          <w:rStyle w:val="s25"/>
          <w:sz w:val="23"/>
          <w:szCs w:val="23"/>
        </w:rPr>
        <w:t>------------------------------</w:t>
      </w:r>
    </w:p>
    <w:p w:rsidR="00613DC6" w:rsidRPr="008B68FF" w:rsidRDefault="00613DC6" w:rsidP="00CE5CDE">
      <w:pPr>
        <w:pStyle w:val="s91"/>
        <w:shd w:val="clear" w:color="auto" w:fill="FFFFFF"/>
        <w:spacing w:before="0" w:beforeAutospacing="0" w:after="0" w:afterAutospacing="0"/>
        <w:jc w:val="both"/>
        <w:rPr>
          <w:sz w:val="20"/>
          <w:szCs w:val="20"/>
        </w:rPr>
      </w:pPr>
      <w:r w:rsidRPr="008B68FF">
        <w:rPr>
          <w:rStyle w:val="s25"/>
          <w:sz w:val="20"/>
          <w:szCs w:val="20"/>
          <w:vertAlign w:val="superscript"/>
        </w:rPr>
        <w:t>1</w:t>
      </w:r>
      <w:r w:rsidRPr="008B68FF">
        <w:rPr>
          <w:rStyle w:val="s25"/>
          <w:sz w:val="20"/>
          <w:szCs w:val="20"/>
        </w:rPr>
        <w:t> Сведения о степени родства, указываемые заявителем, не влияют на принятие решение о назначении или отказе в назначении социального пособия на погребение или предоставлении выписки о выборе получения услуг, предоставляемых согласно гарантированному перечню услуг по погребению.</w:t>
      </w:r>
    </w:p>
    <w:p w:rsidR="00613DC6" w:rsidRPr="008B68FF" w:rsidRDefault="00613DC6" w:rsidP="00CE5CDE">
      <w:pPr>
        <w:pStyle w:val="s91"/>
        <w:shd w:val="clear" w:color="auto" w:fill="FFFFFF"/>
        <w:spacing w:before="0" w:beforeAutospacing="0" w:after="0" w:afterAutospacing="0"/>
        <w:jc w:val="both"/>
        <w:rPr>
          <w:sz w:val="20"/>
          <w:szCs w:val="20"/>
        </w:rPr>
      </w:pPr>
      <w:r w:rsidRPr="008B68FF">
        <w:rPr>
          <w:rStyle w:val="s25"/>
          <w:sz w:val="20"/>
          <w:szCs w:val="20"/>
          <w:vertAlign w:val="superscript"/>
        </w:rPr>
        <w:t>2</w:t>
      </w:r>
      <w:r w:rsidRPr="008B68FF">
        <w:rPr>
          <w:rStyle w:val="s25"/>
          <w:sz w:val="20"/>
          <w:szCs w:val="20"/>
        </w:rPr>
        <w:t> Указаны в свидетельстве о государственной регистрации смерти.</w:t>
      </w:r>
    </w:p>
    <w:p w:rsidR="00613DC6" w:rsidRPr="008B68FF" w:rsidRDefault="00613DC6" w:rsidP="00CE5CDE">
      <w:pPr>
        <w:pStyle w:val="s91"/>
        <w:shd w:val="clear" w:color="auto" w:fill="FFFFFF"/>
        <w:spacing w:before="0" w:beforeAutospacing="0" w:after="0" w:afterAutospacing="0"/>
        <w:jc w:val="both"/>
        <w:rPr>
          <w:sz w:val="20"/>
          <w:szCs w:val="20"/>
        </w:rPr>
      </w:pPr>
      <w:r w:rsidRPr="008B68FF">
        <w:rPr>
          <w:rStyle w:val="s25"/>
          <w:sz w:val="20"/>
          <w:szCs w:val="20"/>
          <w:vertAlign w:val="superscript"/>
        </w:rPr>
        <w:t>3</w:t>
      </w:r>
      <w:r w:rsidRPr="008B68FF">
        <w:rPr>
          <w:rStyle w:val="s25"/>
          <w:sz w:val="20"/>
          <w:szCs w:val="20"/>
        </w:rPr>
        <w:t> Обязательному представлению заявителем подлежит представление документа о смерти, выданного компетентным органом иностранного государства, если в заявлении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rsidR="00613DC6" w:rsidRPr="008B68FF" w:rsidRDefault="00613DC6" w:rsidP="00CE5CDE">
      <w:pPr>
        <w:pStyle w:val="s91"/>
        <w:shd w:val="clear" w:color="auto" w:fill="FFFFFF"/>
        <w:spacing w:before="0" w:beforeAutospacing="0" w:after="0" w:afterAutospacing="0"/>
        <w:jc w:val="both"/>
        <w:rPr>
          <w:sz w:val="20"/>
          <w:szCs w:val="20"/>
        </w:rPr>
      </w:pPr>
      <w:r w:rsidRPr="008B68FF">
        <w:rPr>
          <w:rStyle w:val="s25"/>
          <w:sz w:val="20"/>
          <w:szCs w:val="20"/>
        </w:rPr>
        <w:t>В иных случаях прикрепление документов является правом заявителя и не носит обязательный характер.</w:t>
      </w:r>
    </w:p>
    <w:p w:rsidR="00613DC6" w:rsidRPr="008B68FF" w:rsidRDefault="00613DC6" w:rsidP="00CE5CDE">
      <w:pPr>
        <w:pStyle w:val="s91"/>
        <w:shd w:val="clear" w:color="auto" w:fill="FFFFFF"/>
        <w:spacing w:before="0" w:beforeAutospacing="0" w:after="0" w:afterAutospacing="0"/>
        <w:jc w:val="both"/>
        <w:rPr>
          <w:sz w:val="20"/>
          <w:szCs w:val="20"/>
        </w:rPr>
      </w:pPr>
      <w:r w:rsidRPr="008B68FF">
        <w:rPr>
          <w:rStyle w:val="s25"/>
          <w:sz w:val="20"/>
          <w:szCs w:val="20"/>
          <w:vertAlign w:val="superscript"/>
        </w:rPr>
        <w:t>4</w:t>
      </w:r>
      <w:r w:rsidRPr="008B68FF">
        <w:rPr>
          <w:rStyle w:val="s25"/>
          <w:sz w:val="20"/>
          <w:szCs w:val="20"/>
        </w:rPr>
        <w:t> При авторизации заявителя в федеральной государственной информационной системе </w:t>
      </w:r>
      <w:hyperlink r:id="rId30" w:tgtFrame="_blank" w:history="1">
        <w:r w:rsidRPr="008B68FF">
          <w:rPr>
            <w:rStyle w:val="Hyperlink"/>
            <w:sz w:val="20"/>
            <w:szCs w:val="20"/>
          </w:rPr>
          <w:t>"Единый портал</w:t>
        </w:r>
      </w:hyperlink>
      <w:r w:rsidRPr="008B68FF">
        <w:rPr>
          <w:rStyle w:val="s25"/>
          <w:sz w:val="20"/>
          <w:szCs w:val="20"/>
        </w:rPr>
        <w:t> государственных и муниципальных услуг (функций)" в личный кабинет заявителя в федеральной государственной информационной системе "Единый портал государственных и муниципальных услуг (функций)" направляется информация о ходе предоставления государственной услуги по назначению социального пособия на погребение и результате предоставления государственной услуги по назначению социального пособия на погребение независимо от выбранного способа информирования.</w:t>
      </w:r>
    </w:p>
    <w:p w:rsidR="00613DC6" w:rsidRPr="008B68FF" w:rsidRDefault="00613DC6" w:rsidP="00CE5CDE">
      <w:pPr>
        <w:pStyle w:val="HTMLPreformatted"/>
        <w:shd w:val="clear" w:color="auto" w:fill="FFFFFF"/>
        <w:rPr>
          <w:sz w:val="23"/>
          <w:szCs w:val="23"/>
        </w:rPr>
      </w:pPr>
      <w:r w:rsidRPr="008B68FF">
        <w:rPr>
          <w:rStyle w:val="s25"/>
          <w:sz w:val="23"/>
          <w:szCs w:val="23"/>
        </w:rPr>
        <w:t>------------------------------</w:t>
      </w:r>
    </w:p>
    <w:p w:rsidR="00613DC6" w:rsidRDefault="00613DC6"/>
    <w:sectPr w:rsidR="00613DC6" w:rsidSect="000456D2">
      <w:footerReference w:type="default" r:id="rId31"/>
      <w:pgSz w:w="11906" w:h="16838" w:code="9"/>
      <w:pgMar w:top="993" w:right="567" w:bottom="567"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DC6" w:rsidRDefault="00613DC6" w:rsidP="007C32C8">
      <w:r>
        <w:separator/>
      </w:r>
    </w:p>
  </w:endnote>
  <w:endnote w:type="continuationSeparator" w:id="0">
    <w:p w:rsidR="00613DC6" w:rsidRDefault="00613DC6" w:rsidP="007C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C6" w:rsidRPr="00BA50E4" w:rsidRDefault="00613DC6" w:rsidP="00F54D49">
    <w:pPr>
      <w:pStyle w:val="Footer"/>
      <w:framePr w:wrap="auto" w:vAnchor="text" w:hAnchor="margin" w:xAlign="right" w:y="1"/>
      <w:rPr>
        <w:rStyle w:val="PageNumber"/>
        <w:sz w:val="22"/>
        <w:szCs w:val="22"/>
      </w:rPr>
    </w:pPr>
    <w:r w:rsidRPr="00BA50E4">
      <w:rPr>
        <w:rStyle w:val="PageNumber"/>
        <w:sz w:val="22"/>
        <w:szCs w:val="22"/>
      </w:rPr>
      <w:fldChar w:fldCharType="begin"/>
    </w:r>
    <w:r w:rsidRPr="00BA50E4">
      <w:rPr>
        <w:rStyle w:val="PageNumber"/>
        <w:sz w:val="22"/>
        <w:szCs w:val="22"/>
      </w:rPr>
      <w:instrText xml:space="preserve">PAGE  </w:instrText>
    </w:r>
    <w:r w:rsidRPr="00BA50E4">
      <w:rPr>
        <w:rStyle w:val="PageNumber"/>
        <w:sz w:val="22"/>
        <w:szCs w:val="22"/>
      </w:rPr>
      <w:fldChar w:fldCharType="separate"/>
    </w:r>
    <w:r>
      <w:rPr>
        <w:rStyle w:val="PageNumber"/>
        <w:noProof/>
        <w:sz w:val="22"/>
        <w:szCs w:val="22"/>
      </w:rPr>
      <w:t>7</w:t>
    </w:r>
    <w:r w:rsidRPr="00BA50E4">
      <w:rPr>
        <w:rStyle w:val="PageNumber"/>
        <w:sz w:val="22"/>
        <w:szCs w:val="22"/>
      </w:rPr>
      <w:fldChar w:fldCharType="end"/>
    </w:r>
  </w:p>
  <w:p w:rsidR="00613DC6" w:rsidRDefault="00613DC6" w:rsidP="00F54D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DC6" w:rsidRDefault="00613DC6" w:rsidP="007C32C8">
      <w:r>
        <w:separator/>
      </w:r>
    </w:p>
  </w:footnote>
  <w:footnote w:type="continuationSeparator" w:id="0">
    <w:p w:rsidR="00613DC6" w:rsidRDefault="00613DC6" w:rsidP="007C3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82E"/>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B06"/>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43"/>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6D2"/>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136"/>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4CE"/>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A2A"/>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C69"/>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3C5"/>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4FA1"/>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389"/>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07B"/>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457"/>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30A"/>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4D"/>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35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9B7"/>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5B2"/>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BB2"/>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C0E"/>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0C8C"/>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DC6"/>
    <w:rsid w:val="00613EFA"/>
    <w:rsid w:val="00614544"/>
    <w:rsid w:val="0061465C"/>
    <w:rsid w:val="006147D3"/>
    <w:rsid w:val="0061497E"/>
    <w:rsid w:val="00614983"/>
    <w:rsid w:val="00614BEB"/>
    <w:rsid w:val="00614C90"/>
    <w:rsid w:val="00614CB2"/>
    <w:rsid w:val="00614E16"/>
    <w:rsid w:val="00614FE5"/>
    <w:rsid w:val="00615234"/>
    <w:rsid w:val="006153A0"/>
    <w:rsid w:val="00615457"/>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161"/>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DE"/>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4AD"/>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49"/>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82E"/>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2C8"/>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1E10"/>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B5B"/>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68FF"/>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37B"/>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75E"/>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7C3"/>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7F5"/>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0E4"/>
    <w:rsid w:val="00BA5301"/>
    <w:rsid w:val="00BA5399"/>
    <w:rsid w:val="00BA5476"/>
    <w:rsid w:val="00BA587C"/>
    <w:rsid w:val="00BA5B7C"/>
    <w:rsid w:val="00BA5BC1"/>
    <w:rsid w:val="00BA5DAE"/>
    <w:rsid w:val="00BA62BA"/>
    <w:rsid w:val="00BA6728"/>
    <w:rsid w:val="00BA69C2"/>
    <w:rsid w:val="00BA6A09"/>
    <w:rsid w:val="00BA6ADB"/>
    <w:rsid w:val="00BA6B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3D3"/>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1CA"/>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08"/>
    <w:rsid w:val="00C074E8"/>
    <w:rsid w:val="00C07A74"/>
    <w:rsid w:val="00C07C3A"/>
    <w:rsid w:val="00C07CF6"/>
    <w:rsid w:val="00C1011E"/>
    <w:rsid w:val="00C1014A"/>
    <w:rsid w:val="00C10209"/>
    <w:rsid w:val="00C106C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8E"/>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CDE"/>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B13"/>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E18"/>
    <w:rsid w:val="00DB4FCC"/>
    <w:rsid w:val="00DB4FD1"/>
    <w:rsid w:val="00DB5040"/>
    <w:rsid w:val="00DB5627"/>
    <w:rsid w:val="00DB579C"/>
    <w:rsid w:val="00DB5B0D"/>
    <w:rsid w:val="00DB5E2F"/>
    <w:rsid w:val="00DB6491"/>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87"/>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2E0"/>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D49"/>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65"/>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2E"/>
    <w:rPr>
      <w:sz w:val="24"/>
      <w:szCs w:val="24"/>
    </w:rPr>
  </w:style>
  <w:style w:type="paragraph" w:styleId="Heading1">
    <w:name w:val="heading 1"/>
    <w:basedOn w:val="Normal"/>
    <w:next w:val="Normal"/>
    <w:link w:val="Heading1Char"/>
    <w:uiPriority w:val="99"/>
    <w:qFormat/>
    <w:rsid w:val="006536DA"/>
    <w:pPr>
      <w:keepNext/>
      <w:overflowPunct w:val="0"/>
      <w:autoSpaceDE w:val="0"/>
      <w:autoSpaceDN w:val="0"/>
      <w:adjustRightInd w:val="0"/>
      <w:jc w:val="center"/>
      <w:textAlignment w:val="baseline"/>
      <w:outlineLvl w:val="0"/>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6DA"/>
    <w:rPr>
      <w:rFonts w:cs="Times New Roman"/>
      <w:b/>
      <w:bCs/>
      <w:sz w:val="36"/>
      <w:szCs w:val="36"/>
    </w:rPr>
  </w:style>
  <w:style w:type="paragraph" w:styleId="Title">
    <w:name w:val="Title"/>
    <w:basedOn w:val="Normal"/>
    <w:link w:val="TitleChar"/>
    <w:uiPriority w:val="99"/>
    <w:qFormat/>
    <w:rsid w:val="006536DA"/>
    <w:pPr>
      <w:overflowPunct w:val="0"/>
      <w:autoSpaceDE w:val="0"/>
      <w:autoSpaceDN w:val="0"/>
      <w:adjustRightInd w:val="0"/>
      <w:jc w:val="center"/>
    </w:pPr>
  </w:style>
  <w:style w:type="character" w:customStyle="1" w:styleId="TitleChar">
    <w:name w:val="Title Char"/>
    <w:basedOn w:val="DefaultParagraphFont"/>
    <w:link w:val="Title"/>
    <w:uiPriority w:val="99"/>
    <w:locked/>
    <w:rsid w:val="006536DA"/>
    <w:rPr>
      <w:rFonts w:cs="Times New Roman"/>
      <w:sz w:val="24"/>
      <w:szCs w:val="24"/>
    </w:rPr>
  </w:style>
  <w:style w:type="paragraph" w:styleId="Footer">
    <w:name w:val="footer"/>
    <w:basedOn w:val="Normal"/>
    <w:link w:val="FooterChar"/>
    <w:uiPriority w:val="99"/>
    <w:rsid w:val="0076682E"/>
    <w:pPr>
      <w:tabs>
        <w:tab w:val="center" w:pos="4677"/>
        <w:tab w:val="right" w:pos="9355"/>
      </w:tabs>
    </w:pPr>
  </w:style>
  <w:style w:type="character" w:customStyle="1" w:styleId="FooterChar">
    <w:name w:val="Footer Char"/>
    <w:basedOn w:val="DefaultParagraphFont"/>
    <w:link w:val="Footer"/>
    <w:uiPriority w:val="99"/>
    <w:locked/>
    <w:rsid w:val="0076682E"/>
    <w:rPr>
      <w:rFonts w:cs="Times New Roman"/>
      <w:sz w:val="24"/>
      <w:szCs w:val="24"/>
    </w:rPr>
  </w:style>
  <w:style w:type="character" w:styleId="PageNumber">
    <w:name w:val="page number"/>
    <w:basedOn w:val="DefaultParagraphFont"/>
    <w:uiPriority w:val="99"/>
    <w:rsid w:val="0076682E"/>
    <w:rPr>
      <w:rFonts w:cs="Times New Roman"/>
    </w:rPr>
  </w:style>
  <w:style w:type="paragraph" w:styleId="ListParagraph">
    <w:name w:val="List Paragraph"/>
    <w:basedOn w:val="Normal"/>
    <w:uiPriority w:val="99"/>
    <w:qFormat/>
    <w:rsid w:val="0076682E"/>
    <w:pPr>
      <w:ind w:left="720"/>
    </w:pPr>
  </w:style>
  <w:style w:type="character" w:styleId="Hyperlink">
    <w:name w:val="Hyperlink"/>
    <w:basedOn w:val="DefaultParagraphFont"/>
    <w:uiPriority w:val="99"/>
    <w:rsid w:val="0076682E"/>
    <w:rPr>
      <w:rFonts w:cs="Times New Roman"/>
      <w:color w:val="0000FF"/>
      <w:u w:val="single"/>
    </w:rPr>
  </w:style>
  <w:style w:type="paragraph" w:customStyle="1" w:styleId="s1">
    <w:name w:val="s_1"/>
    <w:basedOn w:val="Normal"/>
    <w:uiPriority w:val="99"/>
    <w:rsid w:val="007174AD"/>
    <w:pPr>
      <w:spacing w:before="100" w:beforeAutospacing="1" w:after="100" w:afterAutospacing="1"/>
    </w:pPr>
  </w:style>
  <w:style w:type="paragraph" w:customStyle="1" w:styleId="empty">
    <w:name w:val="empty"/>
    <w:basedOn w:val="Normal"/>
    <w:uiPriority w:val="99"/>
    <w:rsid w:val="00CE5CDE"/>
    <w:pPr>
      <w:spacing w:before="100" w:beforeAutospacing="1" w:after="100" w:afterAutospacing="1"/>
    </w:pPr>
  </w:style>
  <w:style w:type="paragraph" w:styleId="HTMLPreformatted">
    <w:name w:val="HTML Preformatted"/>
    <w:basedOn w:val="Normal"/>
    <w:link w:val="HTMLPreformattedChar"/>
    <w:uiPriority w:val="99"/>
    <w:rsid w:val="00CE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E5CDE"/>
    <w:rPr>
      <w:rFonts w:ascii="Courier New" w:hAnsi="Courier New" w:cs="Courier New"/>
      <w:lang w:val="ru-RU" w:eastAsia="ru-RU" w:bidi="ar-SA"/>
    </w:rPr>
  </w:style>
  <w:style w:type="character" w:customStyle="1" w:styleId="s25">
    <w:name w:val="s_25"/>
    <w:basedOn w:val="DefaultParagraphFont"/>
    <w:uiPriority w:val="99"/>
    <w:rsid w:val="00CE5CDE"/>
    <w:rPr>
      <w:rFonts w:cs="Times New Roman"/>
    </w:rPr>
  </w:style>
  <w:style w:type="paragraph" w:customStyle="1" w:styleId="s251">
    <w:name w:val="s_251"/>
    <w:basedOn w:val="Normal"/>
    <w:uiPriority w:val="99"/>
    <w:rsid w:val="00CE5CDE"/>
    <w:pPr>
      <w:spacing w:before="100" w:beforeAutospacing="1" w:after="100" w:afterAutospacing="1"/>
    </w:pPr>
  </w:style>
  <w:style w:type="paragraph" w:customStyle="1" w:styleId="s91">
    <w:name w:val="s_91"/>
    <w:basedOn w:val="Normal"/>
    <w:uiPriority w:val="99"/>
    <w:rsid w:val="00CE5C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hyperlink" Target="https://www.gosuslugi.ru/" TargetMode="External"/><Relationship Id="rId18" Type="http://schemas.openxmlformats.org/officeDocument/2006/relationships/hyperlink" Target="https://base.garant.ru/409234374/95dbac96e8b2c16e1b77cae593069350/" TargetMode="External"/><Relationship Id="rId26" Type="http://schemas.openxmlformats.org/officeDocument/2006/relationships/hyperlink" Target="https://base.garant.ru/409234374/" TargetMode="External"/><Relationship Id="rId3" Type="http://schemas.openxmlformats.org/officeDocument/2006/relationships/settings" Target="settings.xml"/><Relationship Id="rId21" Type="http://schemas.openxmlformats.org/officeDocument/2006/relationships/hyperlink" Target="consultantplus://offline/ref=F327FFE11735B21172C14E78B395DBD013AD93FC47AEF87B4C54F06751C0tFC" TargetMode="External"/><Relationship Id="rId7" Type="http://schemas.openxmlformats.org/officeDocument/2006/relationships/hyperlink" Target="consultantplus://offline/ref=F327FFE11735B21172C14E78B395DBD013AD93FC47AEF87B4C54F067510F3BAC5CDFAAA81E811861CEtFC" TargetMode="External"/><Relationship Id="rId12" Type="http://schemas.openxmlformats.org/officeDocument/2006/relationships/hyperlink" Target="https://base.garant.ru/409234374/95dbac96e8b2c16e1b77cae593069350/" TargetMode="External"/><Relationship Id="rId17" Type="http://schemas.openxmlformats.org/officeDocument/2006/relationships/hyperlink" Target="https://base.garant.ru/105870/" TargetMode="External"/><Relationship Id="rId25" Type="http://schemas.openxmlformats.org/officeDocument/2006/relationships/hyperlink" Target="https://base.garant.ru/12184522/741609f9002bd54a24e5c49cb5af953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409234374/95dbac96e8b2c16e1b77cae593069350/" TargetMode="External"/><Relationship Id="rId20" Type="http://schemas.openxmlformats.org/officeDocument/2006/relationships/hyperlink" Target="consultantplus://offline/ref=F327FFE11735B21172C14E78B395DBD013AD96FD49A9F87B4C54F067510F3BAC5CDFAAA81E811966CEt7C" TargetMode="External"/><Relationship Id="rId29" Type="http://schemas.openxmlformats.org/officeDocument/2006/relationships/hyperlink" Target="https://base.garant.ru/4092343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409234374/95dbac96e8b2c16e1b77cae593069350/" TargetMode="External"/><Relationship Id="rId24" Type="http://schemas.openxmlformats.org/officeDocument/2006/relationships/hyperlink" Target="https://base.garant.ru/105870/493aff9450b0b89b29b367693300b74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se.garant.ru/70306198/9d223ccf93083f06715e7b36c51be1f6/" TargetMode="External"/><Relationship Id="rId23" Type="http://schemas.openxmlformats.org/officeDocument/2006/relationships/hyperlink" Target="https://base.garant.ru/105870/3d3a9e2eb4f30c73ea6671464e2a54b5/" TargetMode="External"/><Relationship Id="rId28" Type="http://schemas.openxmlformats.org/officeDocument/2006/relationships/hyperlink" Target="https://base.garant.ru/409234374/" TargetMode="External"/><Relationship Id="rId10" Type="http://schemas.openxmlformats.org/officeDocument/2006/relationships/hyperlink" Target="https://base.garant.ru/409234374/95dbac96e8b2c16e1b77cae593069350/" TargetMode="External"/><Relationship Id="rId19" Type="http://schemas.openxmlformats.org/officeDocument/2006/relationships/hyperlink" Target="consultantplus://offline/ref=F327FFE11735B21172C14E78B395DBD013AD93FC4AADF87B4C54F06751C0tF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327FFE11735B21172C14E78B395DBD013AD93FC47AEF87B4C54F06751C0tFC" TargetMode="External"/><Relationship Id="rId14" Type="http://schemas.openxmlformats.org/officeDocument/2006/relationships/hyperlink" Target="https://base.garant.ru/12184522/741609f9002bd54a24e5c49cb5af953b/" TargetMode="External"/><Relationship Id="rId22" Type="http://schemas.openxmlformats.org/officeDocument/2006/relationships/hyperlink" Target="https://base.garant.ru/180687/" TargetMode="External"/><Relationship Id="rId27" Type="http://schemas.openxmlformats.org/officeDocument/2006/relationships/hyperlink" Target="https://base.garant.ru/409234374/" TargetMode="External"/><Relationship Id="rId30"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10</Pages>
  <Words>4256</Words>
  <Characters>24260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cp:revision>
  <dcterms:created xsi:type="dcterms:W3CDTF">2015-02-17T11:46:00Z</dcterms:created>
  <dcterms:modified xsi:type="dcterms:W3CDTF">2025-02-26T07:38:00Z</dcterms:modified>
</cp:coreProperties>
</file>