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B65" w:rsidRPr="00931B65" w:rsidRDefault="00931B65" w:rsidP="00931B65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31B6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Порядок записи и рекомендации для граждан, пришедших на устный прием.</w:t>
      </w:r>
    </w:p>
    <w:p w:rsidR="00931B65" w:rsidRPr="00931B65" w:rsidRDefault="00931B65" w:rsidP="00931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B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1B65" w:rsidRPr="00931B65" w:rsidRDefault="00931B65" w:rsidP="00931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Запись на прием к главе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Буденновского сельского поселения</w:t>
      </w:r>
      <w:r w:rsidRPr="00931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начальника сектора экономики и финансов</w:t>
      </w:r>
      <w:r w:rsidRPr="00931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раз в неделю, в понедельник, </w:t>
      </w:r>
      <w:r w:rsidRPr="00931B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31B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9.00 до 12.00.</w:t>
      </w:r>
    </w:p>
    <w:p w:rsidR="00931B65" w:rsidRPr="00931B65" w:rsidRDefault="00931B65" w:rsidP="00931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B6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По телефону и через Интернет запись не осуществляется.</w:t>
      </w:r>
    </w:p>
    <w:p w:rsidR="00931B65" w:rsidRPr="00931B65" w:rsidRDefault="00931B65" w:rsidP="00931B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B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записи на прием</w:t>
      </w:r>
    </w:p>
    <w:p w:rsidR="00F40C8D" w:rsidRDefault="00931B65" w:rsidP="00931B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записи на прием заявитель обязан полностью изложить суть своего вопроса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Ведущему специалисту администрации Буденновского сельского поселения</w:t>
      </w:r>
      <w:r w:rsidRPr="00931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предоставить по требованию необходимые документы.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специалист</w:t>
      </w:r>
      <w:r w:rsidRPr="00931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определяет, к какому должностному лицу необходимо записать заявителя на личный прием или, если решение вопроса вне компетенции Администрации, разъясняет, в какие органы следует обратиться заявителю. При записи на заявителя заводится контрольная карточка. После беседы с заявителем на контрольной карточке глава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Буденновского сельского поселения</w:t>
      </w:r>
      <w:r w:rsidRPr="00931B65">
        <w:rPr>
          <w:rFonts w:ascii="Times New Roman" w:eastAsia="Times New Roman" w:hAnsi="Times New Roman" w:cs="Times New Roman"/>
          <w:sz w:val="24"/>
          <w:szCs w:val="24"/>
          <w:lang w:eastAsia="ru-RU"/>
        </w:rPr>
        <w:t>,  став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31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резолюцию, в которой указывается исполнитель и сроки исполнения. В необходимых случаях распоряжением главы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Буденновского сельского поселения</w:t>
      </w:r>
      <w:r w:rsidRPr="00931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его инициативе, для рассмотрения обращений создается комиссия из числа ответственных работников Администрации, депутатов Собрания Депутатов Сальского района и представителей других органов. Письменные предложения, заявления и жалобы граждан регистрируются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Ведущим специалистом</w:t>
      </w:r>
      <w:r w:rsidRPr="00931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 позднее следующего рабочего дня передаются главе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Буденновского сельского поселения</w:t>
      </w:r>
      <w:r w:rsidRPr="00931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931B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</w:t>
      </w:r>
      <w:proofErr w:type="gramEnd"/>
      <w:r w:rsidRPr="00931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рассматривает их, своей резолюцией определяет исполнителя, дает необходимые поручения по его исполнению. </w:t>
      </w:r>
      <w:proofErr w:type="gramStart"/>
      <w:r w:rsidRPr="00931B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931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всех письменных и устных обращений граждан осуществляется специалистом по работе с обращениями граждан, в соответствии с их должностными инструкциями,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Ведущим специалистом </w:t>
      </w:r>
      <w:r w:rsidRPr="00931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Администрации.</w:t>
      </w:r>
    </w:p>
    <w:p w:rsidR="00931B65" w:rsidRPr="00931B65" w:rsidRDefault="00931B65" w:rsidP="00931B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письменные и устные обращения граждан даются подготовленные и завизированные исполнителями письменные ответы за подписью главы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Буденновского сельского поселения</w:t>
      </w:r>
      <w:r w:rsidRPr="00931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по его поручению - других должностных и ответственных лиц Администрации.</w:t>
      </w:r>
    </w:p>
    <w:p w:rsidR="00931B65" w:rsidRPr="00931B65" w:rsidRDefault="00931B65" w:rsidP="00931B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B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Рекомендации для граждан, пришедших на устный прием</w:t>
      </w:r>
    </w:p>
    <w:p w:rsidR="00931B65" w:rsidRPr="00931B65" w:rsidRDefault="00931B65" w:rsidP="00931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B65">
        <w:rPr>
          <w:rFonts w:ascii="Times New Roman" w:eastAsia="Times New Roman" w:hAnsi="Times New Roman" w:cs="Times New Roman"/>
          <w:sz w:val="24"/>
          <w:szCs w:val="24"/>
          <w:lang w:eastAsia="ru-RU"/>
        </w:rPr>
        <w:t>1. Желательно изложить содержание Вашей проблемы в письменном виде и предъявить документы, подтверждающие необходимые для решения вопроса обстоятельства, ответы тех должностных лиц, к которым Вы обращались ранее.</w:t>
      </w:r>
    </w:p>
    <w:p w:rsidR="00931B65" w:rsidRPr="00931B65" w:rsidRDefault="00931B65" w:rsidP="00931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B65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ходе беседы предложите свои варианты разрешения интересующего Вас вопроса.</w:t>
      </w:r>
    </w:p>
    <w:p w:rsidR="00931B65" w:rsidRPr="00931B65" w:rsidRDefault="00931B65" w:rsidP="00931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B65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Старайтесь отвечать на вопросы должностного лица, ведущего прием, по существу. Точные ответы на заданные вопросы позволят глубже и быстрее разобраться в заявлении и принять правильное по ним решение.</w:t>
      </w:r>
    </w:p>
    <w:p w:rsidR="00931B65" w:rsidRPr="00931B65" w:rsidRDefault="00931B65" w:rsidP="00931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B65">
        <w:rPr>
          <w:rFonts w:ascii="Times New Roman" w:eastAsia="Times New Roman" w:hAnsi="Times New Roman" w:cs="Times New Roman"/>
          <w:sz w:val="24"/>
          <w:szCs w:val="24"/>
          <w:lang w:eastAsia="ru-RU"/>
        </w:rPr>
        <w:t>4. Внимательно выслушивайте разъяснения должностного лица, ведущего прием. Это поможет Вам лучше уяснить принятые по обращению решения, их мотивы, обоснования.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1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исключена возможность, что высказанные Вами на приеме просьбы или требования не основаны на законе либо не могут быть удовлетворены по объективным причинам. Помните, что возможности должностных лиц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Буденновского сельского поселения </w:t>
      </w:r>
      <w:r w:rsidRPr="00931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безграничны.</w:t>
      </w:r>
    </w:p>
    <w:p w:rsidR="00931B65" w:rsidRPr="00931B65" w:rsidRDefault="00931B65" w:rsidP="00931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B65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Постарайтесь выяснить, имеются ли какие-либо другие способы решить Вашу проблему.</w:t>
      </w:r>
    </w:p>
    <w:p w:rsidR="00931B65" w:rsidRPr="00931B65" w:rsidRDefault="00931B65" w:rsidP="00931B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B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Дополнительная информация</w:t>
      </w:r>
    </w:p>
    <w:p w:rsidR="00931B65" w:rsidRPr="00931B65" w:rsidRDefault="00931B65" w:rsidP="00931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B6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Вопросы по делам, находящимся в городском суде, Администрацией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Буденновского сельского поселения </w:t>
      </w:r>
      <w:r w:rsidRPr="00931B6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не рассматриваются. </w:t>
      </w:r>
    </w:p>
    <w:p w:rsidR="00931B65" w:rsidRPr="00931B65" w:rsidRDefault="00931B65" w:rsidP="00931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B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Время работы с 8.00 до 17.00</w:t>
      </w:r>
      <w:r w:rsidRPr="00931B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Перерыв с 12.00 до 13.00</w:t>
      </w:r>
    </w:p>
    <w:p w:rsidR="00931B65" w:rsidRPr="00931B65" w:rsidRDefault="00303101" w:rsidP="00931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10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8E3FEA" w:rsidRDefault="00931B65" w:rsidP="00931B65">
      <w:pPr>
        <w:spacing w:after="0" w:line="240" w:lineRule="auto"/>
        <w:jc w:val="center"/>
      </w:pPr>
      <w:r w:rsidRPr="00931B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Телефон доверия Администрации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Буденновского сельского поселения</w:t>
      </w:r>
      <w:r w:rsidRPr="00931B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4</w:t>
      </w:r>
      <w:r w:rsidRPr="00931B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-1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</w:t>
      </w:r>
      <w:r w:rsidRPr="00931B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10</w:t>
      </w:r>
    </w:p>
    <w:sectPr w:rsidR="008E3FEA" w:rsidSect="00931B6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1B65"/>
    <w:rsid w:val="00303101"/>
    <w:rsid w:val="008E3FEA"/>
    <w:rsid w:val="00931B65"/>
    <w:rsid w:val="00F40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FEA"/>
  </w:style>
  <w:style w:type="paragraph" w:styleId="2">
    <w:name w:val="heading 2"/>
    <w:basedOn w:val="a"/>
    <w:link w:val="20"/>
    <w:uiPriority w:val="9"/>
    <w:qFormat/>
    <w:rsid w:val="00931B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31B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31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1B65"/>
    <w:rPr>
      <w:b/>
      <w:bCs/>
    </w:rPr>
  </w:style>
  <w:style w:type="paragraph" w:styleId="HTML">
    <w:name w:val="HTML Address"/>
    <w:basedOn w:val="a"/>
    <w:link w:val="HTML0"/>
    <w:uiPriority w:val="99"/>
    <w:semiHidden/>
    <w:unhideWhenUsed/>
    <w:rsid w:val="00931B65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931B6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931B6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8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501</Words>
  <Characters>2857</Characters>
  <Application>Microsoft Office Word</Application>
  <DocSecurity>0</DocSecurity>
  <Lines>23</Lines>
  <Paragraphs>6</Paragraphs>
  <ScaleCrop>false</ScaleCrop>
  <Company/>
  <LinksUpToDate>false</LinksUpToDate>
  <CharactersWithSpaces>3352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2015-12-30T05:14:00Z</dcterms:created>
  <dcterms:modified xsi:type="dcterms:W3CDTF">2015-12-30T10:23:00Z</dcterms:modified>
</cp:coreProperties>
</file>