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E6" w:rsidRPr="00966DE6" w:rsidRDefault="00966DE6" w:rsidP="00966DE6">
      <w:pPr>
        <w:jc w:val="center"/>
        <w:rPr>
          <w:sz w:val="28"/>
          <w:szCs w:val="28"/>
        </w:rPr>
      </w:pPr>
      <w:r w:rsidRPr="00966DE6">
        <w:rPr>
          <w:sz w:val="28"/>
          <w:szCs w:val="28"/>
        </w:rPr>
        <w:t>Российская Федерация</w:t>
      </w:r>
    </w:p>
    <w:p w:rsidR="00966DE6" w:rsidRPr="00966DE6" w:rsidRDefault="00966DE6" w:rsidP="00966DE6">
      <w:pPr>
        <w:jc w:val="center"/>
        <w:rPr>
          <w:sz w:val="28"/>
          <w:szCs w:val="28"/>
        </w:rPr>
      </w:pPr>
      <w:r w:rsidRPr="00966DE6">
        <w:rPr>
          <w:sz w:val="28"/>
          <w:szCs w:val="28"/>
        </w:rPr>
        <w:t>Ростовская область</w:t>
      </w:r>
    </w:p>
    <w:p w:rsidR="00966DE6" w:rsidRPr="00966DE6" w:rsidRDefault="00966DE6" w:rsidP="00966DE6">
      <w:pPr>
        <w:jc w:val="center"/>
        <w:rPr>
          <w:sz w:val="28"/>
          <w:szCs w:val="28"/>
        </w:rPr>
      </w:pPr>
      <w:r w:rsidRPr="00966DE6">
        <w:rPr>
          <w:sz w:val="28"/>
          <w:szCs w:val="28"/>
        </w:rPr>
        <w:t>Сальский район</w:t>
      </w:r>
    </w:p>
    <w:p w:rsidR="00966DE6" w:rsidRPr="00966DE6" w:rsidRDefault="00966DE6" w:rsidP="00966DE6">
      <w:pPr>
        <w:jc w:val="center"/>
        <w:rPr>
          <w:sz w:val="28"/>
          <w:szCs w:val="28"/>
        </w:rPr>
      </w:pPr>
      <w:r w:rsidRPr="00966DE6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Буденн</w:t>
      </w:r>
      <w:r w:rsidRPr="00966DE6">
        <w:rPr>
          <w:sz w:val="28"/>
          <w:szCs w:val="28"/>
        </w:rPr>
        <w:t>овского сельского поселения</w:t>
      </w:r>
    </w:p>
    <w:p w:rsidR="00966DE6" w:rsidRPr="00966DE6" w:rsidRDefault="00966DE6" w:rsidP="00966DE6">
      <w:pPr>
        <w:jc w:val="center"/>
        <w:rPr>
          <w:sz w:val="28"/>
          <w:szCs w:val="28"/>
        </w:rPr>
      </w:pPr>
      <w:r w:rsidRPr="00966DE6">
        <w:rPr>
          <w:sz w:val="28"/>
          <w:szCs w:val="28"/>
        </w:rPr>
        <w:t>________________________________________________________________</w:t>
      </w:r>
    </w:p>
    <w:p w:rsidR="00966DE6" w:rsidRPr="00966DE6" w:rsidRDefault="00966DE6" w:rsidP="00966DE6">
      <w:pPr>
        <w:jc w:val="center"/>
        <w:rPr>
          <w:sz w:val="28"/>
          <w:szCs w:val="28"/>
        </w:rPr>
      </w:pPr>
    </w:p>
    <w:p w:rsidR="00966DE6" w:rsidRPr="00966DE6" w:rsidRDefault="00966DE6" w:rsidP="00966DE6">
      <w:pPr>
        <w:jc w:val="center"/>
        <w:rPr>
          <w:b/>
          <w:sz w:val="28"/>
          <w:szCs w:val="28"/>
        </w:rPr>
      </w:pPr>
      <w:r w:rsidRPr="00966DE6">
        <w:rPr>
          <w:b/>
          <w:sz w:val="28"/>
          <w:szCs w:val="28"/>
        </w:rPr>
        <w:t>ПОСТАНОВЛЕНИЕ</w:t>
      </w:r>
    </w:p>
    <w:p w:rsidR="00966DE6" w:rsidRPr="00966DE6" w:rsidRDefault="00966DE6" w:rsidP="00966DE6">
      <w:pPr>
        <w:rPr>
          <w:sz w:val="28"/>
          <w:szCs w:val="28"/>
        </w:rPr>
      </w:pPr>
    </w:p>
    <w:p w:rsidR="00966DE6" w:rsidRDefault="00966DE6" w:rsidP="00966DE6">
      <w:pPr>
        <w:rPr>
          <w:sz w:val="28"/>
          <w:szCs w:val="28"/>
        </w:rPr>
      </w:pPr>
      <w:r>
        <w:rPr>
          <w:sz w:val="28"/>
          <w:szCs w:val="28"/>
        </w:rPr>
        <w:t xml:space="preserve"> 31.</w:t>
      </w:r>
      <w:r w:rsidRPr="00966DE6">
        <w:rPr>
          <w:sz w:val="28"/>
          <w:szCs w:val="28"/>
        </w:rPr>
        <w:t xml:space="preserve">07.2013 г.                                   </w:t>
      </w:r>
      <w:r>
        <w:rPr>
          <w:sz w:val="28"/>
          <w:szCs w:val="28"/>
        </w:rPr>
        <w:t xml:space="preserve">                                             </w:t>
      </w:r>
      <w:r w:rsidRPr="00966DE6">
        <w:rPr>
          <w:sz w:val="28"/>
          <w:szCs w:val="28"/>
        </w:rPr>
        <w:t xml:space="preserve">  №   </w:t>
      </w:r>
      <w:r>
        <w:rPr>
          <w:sz w:val="28"/>
          <w:szCs w:val="28"/>
        </w:rPr>
        <w:t>133</w:t>
      </w:r>
    </w:p>
    <w:p w:rsidR="00966DE6" w:rsidRPr="00966DE6" w:rsidRDefault="00966DE6" w:rsidP="00966D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66DE6">
        <w:rPr>
          <w:sz w:val="28"/>
          <w:szCs w:val="28"/>
        </w:rPr>
        <w:t xml:space="preserve">                         п. </w:t>
      </w:r>
      <w:r>
        <w:rPr>
          <w:sz w:val="28"/>
          <w:szCs w:val="28"/>
        </w:rPr>
        <w:t>Конезавод имени Буденного</w:t>
      </w:r>
    </w:p>
    <w:p w:rsidR="00966DE6" w:rsidRPr="00966DE6" w:rsidRDefault="00966DE6" w:rsidP="00966DE6">
      <w:pPr>
        <w:rPr>
          <w:sz w:val="28"/>
          <w:szCs w:val="28"/>
        </w:rPr>
      </w:pPr>
    </w:p>
    <w:p w:rsidR="00966DE6" w:rsidRPr="00966DE6" w:rsidRDefault="00966DE6" w:rsidP="00966DE6">
      <w:pPr>
        <w:tabs>
          <w:tab w:val="left" w:pos="3757"/>
          <w:tab w:val="left" w:pos="5220"/>
        </w:tabs>
        <w:ind w:right="4108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Об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утверждении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административного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регламента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муниципальной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«Утверждение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схемы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расположения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земельного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участка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кадастровом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плане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или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кадастровой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карте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соответствующей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территории, не занятого зданиями, строениями, сооружениями»</w:t>
      </w:r>
    </w:p>
    <w:p w:rsidR="00966DE6" w:rsidRPr="00966DE6" w:rsidRDefault="00966DE6" w:rsidP="00966DE6">
      <w:pPr>
        <w:jc w:val="both"/>
        <w:rPr>
          <w:sz w:val="28"/>
          <w:szCs w:val="28"/>
        </w:rPr>
      </w:pPr>
    </w:p>
    <w:p w:rsidR="00966DE6" w:rsidRPr="00966DE6" w:rsidRDefault="00966DE6" w:rsidP="00966DE6">
      <w:pPr>
        <w:ind w:firstLine="708"/>
        <w:jc w:val="both"/>
        <w:rPr>
          <w:sz w:val="28"/>
          <w:szCs w:val="28"/>
        </w:rPr>
      </w:pPr>
      <w:proofErr w:type="gramStart"/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соответствии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Федеральным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законом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от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06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октября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2003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года</w:t>
      </w:r>
      <w:r w:rsidRPr="00966DE6">
        <w:rPr>
          <w:rFonts w:eastAsia="Times New Roman"/>
          <w:sz w:val="28"/>
          <w:szCs w:val="28"/>
        </w:rPr>
        <w:t xml:space="preserve"> № </w:t>
      </w:r>
      <w:r w:rsidRPr="00966DE6">
        <w:rPr>
          <w:sz w:val="28"/>
          <w:szCs w:val="28"/>
        </w:rPr>
        <w:t>131-ФЗ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«Об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общих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принципах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организации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местного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самоуправления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Российской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Федерации»,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Федеральным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законом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от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27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июля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2010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года</w:t>
      </w:r>
      <w:r w:rsidRPr="00966DE6">
        <w:rPr>
          <w:rFonts w:eastAsia="Times New Roman"/>
          <w:sz w:val="28"/>
          <w:szCs w:val="28"/>
        </w:rPr>
        <w:t xml:space="preserve"> № </w:t>
      </w:r>
      <w:r w:rsidRPr="00966DE6">
        <w:rPr>
          <w:sz w:val="28"/>
          <w:szCs w:val="28"/>
        </w:rPr>
        <w:t>210-ФЗ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«Об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организации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предоставления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государственных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муниципальных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услуг»,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постановлением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Правительства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Российской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Федерации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от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16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мая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2011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года</w:t>
      </w:r>
      <w:r w:rsidRPr="00966DE6">
        <w:rPr>
          <w:rFonts w:eastAsia="Times New Roman"/>
          <w:sz w:val="28"/>
          <w:szCs w:val="28"/>
        </w:rPr>
        <w:t xml:space="preserve"> № </w:t>
      </w:r>
      <w:r w:rsidRPr="00966DE6">
        <w:rPr>
          <w:sz w:val="28"/>
          <w:szCs w:val="28"/>
        </w:rPr>
        <w:t>373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«О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разработке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утверждении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административных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регламентов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исполнения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государственных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функций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административных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регламентов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предоставления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государственных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услуг»</w:t>
      </w:r>
      <w:proofErr w:type="gramEnd"/>
    </w:p>
    <w:p w:rsidR="00966DE6" w:rsidRPr="00966DE6" w:rsidRDefault="00966DE6" w:rsidP="00966DE6">
      <w:pPr>
        <w:ind w:right="17"/>
        <w:jc w:val="both"/>
        <w:rPr>
          <w:sz w:val="28"/>
          <w:szCs w:val="28"/>
        </w:rPr>
      </w:pPr>
    </w:p>
    <w:p w:rsidR="00966DE6" w:rsidRPr="00966DE6" w:rsidRDefault="00966DE6" w:rsidP="00966DE6">
      <w:pPr>
        <w:ind w:right="17"/>
        <w:jc w:val="center"/>
        <w:rPr>
          <w:b/>
          <w:sz w:val="28"/>
          <w:szCs w:val="28"/>
        </w:rPr>
      </w:pPr>
      <w:r w:rsidRPr="00966DE6">
        <w:rPr>
          <w:b/>
          <w:sz w:val="28"/>
          <w:szCs w:val="28"/>
        </w:rPr>
        <w:t>постановляю:</w:t>
      </w:r>
    </w:p>
    <w:p w:rsidR="00966DE6" w:rsidRPr="00966DE6" w:rsidRDefault="00966DE6" w:rsidP="00966DE6">
      <w:pPr>
        <w:tabs>
          <w:tab w:val="left" w:pos="3757"/>
        </w:tabs>
        <w:jc w:val="both"/>
        <w:rPr>
          <w:sz w:val="28"/>
          <w:szCs w:val="28"/>
        </w:rPr>
      </w:pPr>
    </w:p>
    <w:p w:rsidR="00966DE6" w:rsidRPr="00966DE6" w:rsidRDefault="00966DE6" w:rsidP="00966DE6">
      <w:pPr>
        <w:numPr>
          <w:ilvl w:val="2"/>
          <w:numId w:val="1"/>
        </w:numPr>
        <w:tabs>
          <w:tab w:val="left" w:pos="3757"/>
        </w:tabs>
        <w:ind w:left="0" w:firstLine="675"/>
        <w:jc w:val="both"/>
        <w:rPr>
          <w:rFonts w:eastAsia="Times New Roman CYR" w:cs="Times New Roman CYR"/>
          <w:sz w:val="28"/>
          <w:szCs w:val="28"/>
        </w:rPr>
      </w:pPr>
      <w:r w:rsidRPr="00966DE6">
        <w:rPr>
          <w:sz w:val="28"/>
          <w:szCs w:val="28"/>
        </w:rPr>
        <w:t>Утвердить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административный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регламент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предоставления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муниципальной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«Утверждение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схемы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расположения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земельного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участка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кадастровом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плане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или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кадастровой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карте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соответствующей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территории, не занятого зданиями, строениями сооружениями»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rFonts w:eastAsia="Times New Roman CYR" w:cs="Times New Roman CYR"/>
          <w:sz w:val="28"/>
          <w:szCs w:val="28"/>
        </w:rPr>
        <w:t>(приложение).</w:t>
      </w:r>
    </w:p>
    <w:p w:rsidR="00966DE6" w:rsidRPr="00966DE6" w:rsidRDefault="00966DE6" w:rsidP="00966DE6">
      <w:pPr>
        <w:numPr>
          <w:ilvl w:val="2"/>
          <w:numId w:val="1"/>
        </w:numPr>
        <w:tabs>
          <w:tab w:val="left" w:pos="3757"/>
        </w:tabs>
        <w:ind w:left="0" w:firstLine="675"/>
        <w:jc w:val="both"/>
        <w:rPr>
          <w:sz w:val="28"/>
          <w:szCs w:val="28"/>
        </w:rPr>
      </w:pPr>
      <w:r w:rsidRPr="00966DE6">
        <w:rPr>
          <w:rFonts w:eastAsia="Times New Roman CYR" w:cs="Times New Roman CYR"/>
          <w:sz w:val="28"/>
          <w:szCs w:val="28"/>
        </w:rPr>
        <w:t>Настоящее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постановление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вступает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силу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момента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его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официального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обнародовать.</w:t>
      </w:r>
    </w:p>
    <w:p w:rsidR="00966DE6" w:rsidRPr="00966DE6" w:rsidRDefault="00966DE6" w:rsidP="00966DE6">
      <w:pPr>
        <w:numPr>
          <w:ilvl w:val="2"/>
          <w:numId w:val="1"/>
        </w:numPr>
        <w:tabs>
          <w:tab w:val="left" w:pos="3757"/>
        </w:tabs>
        <w:ind w:left="0" w:firstLine="675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Направить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настоящее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постановление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Правительство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Ростовской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области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для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включения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регистр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муниципальных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нормативных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правовых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актов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Ростовской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области.</w:t>
      </w:r>
    </w:p>
    <w:p w:rsidR="00966DE6" w:rsidRPr="00966DE6" w:rsidRDefault="00966DE6" w:rsidP="00966DE6">
      <w:pPr>
        <w:numPr>
          <w:ilvl w:val="2"/>
          <w:numId w:val="1"/>
        </w:numPr>
        <w:tabs>
          <w:tab w:val="left" w:pos="3757"/>
        </w:tabs>
        <w:ind w:left="0" w:firstLine="675"/>
        <w:jc w:val="both"/>
        <w:rPr>
          <w:sz w:val="28"/>
          <w:szCs w:val="28"/>
        </w:rPr>
      </w:pPr>
      <w:proofErr w:type="gramStart"/>
      <w:r w:rsidRPr="00966DE6">
        <w:rPr>
          <w:rFonts w:eastAsia="Times New Roman CYR" w:cs="Times New Roman CYR"/>
          <w:sz w:val="28"/>
          <w:szCs w:val="28"/>
        </w:rPr>
        <w:t>Контроль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</w:t>
      </w:r>
      <w:proofErr w:type="gramEnd"/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исполнением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постановления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оставляю за собой.</w:t>
      </w:r>
    </w:p>
    <w:p w:rsidR="00966DE6" w:rsidRPr="00966DE6" w:rsidRDefault="00966DE6" w:rsidP="00966DE6">
      <w:pPr>
        <w:jc w:val="both"/>
        <w:rPr>
          <w:sz w:val="28"/>
          <w:szCs w:val="28"/>
        </w:rPr>
      </w:pPr>
    </w:p>
    <w:p w:rsidR="00966DE6" w:rsidRPr="00966DE6" w:rsidRDefault="00966DE6" w:rsidP="00966DE6">
      <w:pPr>
        <w:jc w:val="both"/>
        <w:rPr>
          <w:sz w:val="28"/>
          <w:szCs w:val="28"/>
        </w:rPr>
      </w:pPr>
      <w:r w:rsidRPr="00966DE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Буденн</w:t>
      </w:r>
      <w:r w:rsidRPr="00966DE6">
        <w:rPr>
          <w:sz w:val="28"/>
          <w:szCs w:val="28"/>
        </w:rPr>
        <w:t xml:space="preserve">овского </w:t>
      </w:r>
    </w:p>
    <w:p w:rsidR="00966DE6" w:rsidRPr="00966DE6" w:rsidRDefault="00966DE6" w:rsidP="00966DE6">
      <w:pPr>
        <w:jc w:val="both"/>
        <w:rPr>
          <w:sz w:val="28"/>
          <w:szCs w:val="28"/>
        </w:rPr>
      </w:pPr>
      <w:r w:rsidRPr="00966DE6">
        <w:rPr>
          <w:sz w:val="28"/>
          <w:szCs w:val="28"/>
        </w:rPr>
        <w:t xml:space="preserve">сельского поселения                                                   </w:t>
      </w:r>
      <w:r>
        <w:rPr>
          <w:sz w:val="28"/>
          <w:szCs w:val="28"/>
        </w:rPr>
        <w:t>С.В.Махов</w:t>
      </w:r>
    </w:p>
    <w:tbl>
      <w:tblPr>
        <w:tblW w:w="0" w:type="auto"/>
        <w:tblInd w:w="675" w:type="dxa"/>
        <w:tblLayout w:type="fixed"/>
        <w:tblLook w:val="0000"/>
      </w:tblPr>
      <w:tblGrid>
        <w:gridCol w:w="2841"/>
        <w:gridCol w:w="894"/>
        <w:gridCol w:w="4965"/>
      </w:tblGrid>
      <w:tr w:rsidR="00966DE6" w:rsidRPr="00966DE6" w:rsidTr="004B51F0">
        <w:tc>
          <w:tcPr>
            <w:tcW w:w="2841" w:type="dxa"/>
            <w:shd w:val="clear" w:color="auto" w:fill="auto"/>
          </w:tcPr>
          <w:p w:rsidR="00966DE6" w:rsidRPr="00966DE6" w:rsidRDefault="00966DE6" w:rsidP="004B51F0">
            <w:pPr>
              <w:snapToGrid w:val="0"/>
              <w:ind w:right="15"/>
              <w:jc w:val="right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966DE6" w:rsidRPr="00966DE6" w:rsidRDefault="00966DE6" w:rsidP="004B51F0">
            <w:pPr>
              <w:snapToGrid w:val="0"/>
              <w:ind w:right="15"/>
              <w:jc w:val="right"/>
              <w:rPr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auto"/>
          </w:tcPr>
          <w:p w:rsidR="00966DE6" w:rsidRPr="00966DE6" w:rsidRDefault="00966DE6" w:rsidP="004B51F0">
            <w:pPr>
              <w:snapToGrid w:val="0"/>
              <w:ind w:left="675" w:right="15"/>
              <w:jc w:val="center"/>
              <w:rPr>
                <w:sz w:val="20"/>
                <w:szCs w:val="20"/>
              </w:rPr>
            </w:pPr>
            <w:r w:rsidRPr="00966DE6">
              <w:rPr>
                <w:sz w:val="20"/>
                <w:szCs w:val="20"/>
              </w:rPr>
              <w:t>Приложение</w:t>
            </w:r>
          </w:p>
          <w:p w:rsidR="00966DE6" w:rsidRPr="00966DE6" w:rsidRDefault="00966DE6" w:rsidP="004B51F0">
            <w:pPr>
              <w:ind w:left="675" w:right="15"/>
              <w:jc w:val="center"/>
              <w:rPr>
                <w:sz w:val="20"/>
                <w:szCs w:val="20"/>
              </w:rPr>
            </w:pPr>
            <w:r w:rsidRPr="00966DE6">
              <w:rPr>
                <w:sz w:val="20"/>
                <w:szCs w:val="20"/>
              </w:rPr>
              <w:t>к постановлению</w:t>
            </w:r>
          </w:p>
          <w:p w:rsidR="00966DE6" w:rsidRPr="00966DE6" w:rsidRDefault="00966DE6" w:rsidP="004B51F0">
            <w:pPr>
              <w:ind w:left="675" w:right="15"/>
              <w:jc w:val="center"/>
              <w:rPr>
                <w:sz w:val="20"/>
                <w:szCs w:val="20"/>
              </w:rPr>
            </w:pPr>
            <w:r w:rsidRPr="00966DE6"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t>Буденн</w:t>
            </w:r>
            <w:r w:rsidRPr="00966DE6">
              <w:rPr>
                <w:sz w:val="20"/>
                <w:szCs w:val="20"/>
              </w:rPr>
              <w:t>овского сельского поселения</w:t>
            </w:r>
          </w:p>
          <w:p w:rsidR="00966DE6" w:rsidRPr="00966DE6" w:rsidRDefault="00966DE6" w:rsidP="00966DE6">
            <w:pPr>
              <w:ind w:right="15"/>
              <w:jc w:val="center"/>
              <w:rPr>
                <w:sz w:val="20"/>
                <w:szCs w:val="20"/>
              </w:rPr>
            </w:pPr>
            <w:r w:rsidRPr="00966DE6">
              <w:rPr>
                <w:sz w:val="20"/>
                <w:szCs w:val="20"/>
              </w:rPr>
              <w:t xml:space="preserve">от  </w:t>
            </w:r>
            <w:r>
              <w:rPr>
                <w:sz w:val="20"/>
                <w:szCs w:val="20"/>
              </w:rPr>
              <w:t>3</w:t>
            </w:r>
            <w:r w:rsidRPr="00966D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966DE6">
              <w:rPr>
                <w:sz w:val="20"/>
                <w:szCs w:val="20"/>
              </w:rPr>
              <w:t xml:space="preserve">.07.2013 №  </w:t>
            </w:r>
            <w:r>
              <w:rPr>
                <w:sz w:val="20"/>
                <w:szCs w:val="20"/>
              </w:rPr>
              <w:t>132</w:t>
            </w:r>
          </w:p>
        </w:tc>
      </w:tr>
    </w:tbl>
    <w:p w:rsidR="00966DE6" w:rsidRPr="00966DE6" w:rsidRDefault="00966DE6" w:rsidP="00966DE6">
      <w:pPr>
        <w:ind w:firstLine="540"/>
        <w:jc w:val="both"/>
        <w:rPr>
          <w:sz w:val="20"/>
          <w:szCs w:val="20"/>
        </w:rPr>
      </w:pPr>
    </w:p>
    <w:p w:rsidR="00966DE6" w:rsidRDefault="00966DE6" w:rsidP="00966DE6">
      <w:pPr>
        <w:ind w:right="15"/>
        <w:jc w:val="center"/>
        <w:rPr>
          <w:rFonts w:eastAsia="Times New Roman"/>
          <w:b/>
          <w:sz w:val="28"/>
          <w:szCs w:val="28"/>
        </w:rPr>
      </w:pPr>
      <w:r w:rsidRPr="00966DE6">
        <w:rPr>
          <w:b/>
          <w:sz w:val="28"/>
          <w:szCs w:val="28"/>
        </w:rPr>
        <w:t>Административный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регламент</w:t>
      </w:r>
      <w:r w:rsidRPr="00966DE6">
        <w:rPr>
          <w:rFonts w:eastAsia="Times New Roman"/>
          <w:b/>
          <w:sz w:val="28"/>
          <w:szCs w:val="28"/>
        </w:rPr>
        <w:t xml:space="preserve"> </w:t>
      </w:r>
    </w:p>
    <w:p w:rsidR="00966DE6" w:rsidRPr="00966DE6" w:rsidRDefault="00966DE6" w:rsidP="00966DE6">
      <w:pPr>
        <w:ind w:right="15"/>
        <w:jc w:val="center"/>
        <w:rPr>
          <w:b/>
          <w:sz w:val="28"/>
          <w:szCs w:val="28"/>
        </w:rPr>
      </w:pPr>
      <w:r w:rsidRPr="00966DE6">
        <w:rPr>
          <w:b/>
          <w:sz w:val="28"/>
          <w:szCs w:val="28"/>
        </w:rPr>
        <w:t>предоставления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муниципальной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услуги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«Утверждение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схемы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расположения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земельного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участка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на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кадастровом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плане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или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кадастровой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карте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соответствующей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территории, не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занятого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зданиями,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строениями,</w:t>
      </w:r>
      <w:r w:rsidRPr="00966DE6">
        <w:rPr>
          <w:rFonts w:eastAsia="Times New Roman"/>
          <w:b/>
          <w:sz w:val="28"/>
          <w:szCs w:val="28"/>
        </w:rPr>
        <w:t xml:space="preserve"> </w:t>
      </w:r>
      <w:r w:rsidRPr="00966DE6">
        <w:rPr>
          <w:b/>
          <w:sz w:val="28"/>
          <w:szCs w:val="28"/>
        </w:rPr>
        <w:t>сооружениями»</w:t>
      </w:r>
    </w:p>
    <w:p w:rsid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66DE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66DE6" w:rsidRPr="00966DE6" w:rsidRDefault="00966DE6" w:rsidP="00966DE6">
      <w:pPr>
        <w:ind w:firstLine="709"/>
        <w:jc w:val="both"/>
        <w:rPr>
          <w:b/>
          <w:sz w:val="28"/>
          <w:szCs w:val="28"/>
        </w:rPr>
      </w:pP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E6" w:rsidRPr="00966DE6" w:rsidRDefault="00966DE6" w:rsidP="00966DE6">
      <w:pPr>
        <w:ind w:right="15"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1.1. Административный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регламент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предоставления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муниципальной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(далее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-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Регламент)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«Утверждение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схемы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расположения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земельного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участка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кадастровом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плане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или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кадастровой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карте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соответствующей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территории,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занятого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зданиями,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строениями,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сооружениями»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определяет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сроки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последовательность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 xml:space="preserve">административных процедур (действий) Администрации </w:t>
      </w:r>
      <w:r>
        <w:rPr>
          <w:sz w:val="28"/>
          <w:szCs w:val="28"/>
        </w:rPr>
        <w:t>Буденн</w:t>
      </w:r>
      <w:r w:rsidRPr="00966DE6">
        <w:rPr>
          <w:sz w:val="28"/>
          <w:szCs w:val="28"/>
        </w:rPr>
        <w:t>овского сельского поселения (далее - Администрация),  порядок взаимодействия Администрации 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966DE6" w:rsidRPr="00966DE6" w:rsidRDefault="00966DE6" w:rsidP="00966DE6">
      <w:pPr>
        <w:ind w:right="15"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 xml:space="preserve"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</w:t>
      </w:r>
      <w:proofErr w:type="gramStart"/>
      <w:r w:rsidRPr="00966DE6">
        <w:rPr>
          <w:sz w:val="28"/>
          <w:szCs w:val="28"/>
        </w:rPr>
        <w:t>г</w:t>
      </w:r>
      <w:proofErr w:type="gramEnd"/>
      <w:r w:rsidRPr="00966DE6">
        <w:rPr>
          <w:sz w:val="28"/>
          <w:szCs w:val="28"/>
        </w:rPr>
        <w:t>. Сальска (далее - МАУ МФЦ).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 w:rsidRPr="00966DE6">
        <w:rPr>
          <w:rFonts w:ascii="Times New Roman" w:hAnsi="Times New Roman" w:cs="Times New Roman"/>
          <w:sz w:val="28"/>
          <w:szCs w:val="28"/>
        </w:rPr>
        <w:t>1.2. Муниципальная услуга предоставляется юридическим лицам, физическим лицам, а также их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уполномоченным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представителям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(далее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-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966DE6">
        <w:rPr>
          <w:rFonts w:ascii="Times New Roman" w:hAnsi="Times New Roman" w:cs="Times New Roman"/>
          <w:sz w:val="28"/>
          <w:szCs w:val="28"/>
        </w:rPr>
        <w:t>аявитель).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 xml:space="preserve">1.3. Сведения о местонахождении Администрации </w:t>
      </w:r>
      <w:r>
        <w:rPr>
          <w:rFonts w:ascii="Times New Roman" w:hAnsi="Times New Roman" w:cs="Times New Roman"/>
          <w:sz w:val="28"/>
          <w:szCs w:val="28"/>
        </w:rPr>
        <w:t>Буденн</w:t>
      </w:r>
      <w:r w:rsidRPr="00966DE6">
        <w:rPr>
          <w:rFonts w:ascii="Times New Roman" w:hAnsi="Times New Roman" w:cs="Times New Roman"/>
          <w:sz w:val="28"/>
          <w:szCs w:val="28"/>
        </w:rPr>
        <w:t>овского сельского поселения: 34760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6DE6">
        <w:rPr>
          <w:rFonts w:ascii="Times New Roman" w:hAnsi="Times New Roman" w:cs="Times New Roman"/>
          <w:sz w:val="28"/>
          <w:szCs w:val="28"/>
        </w:rPr>
        <w:t>, Сальский район, п. </w:t>
      </w:r>
      <w:r>
        <w:rPr>
          <w:rFonts w:ascii="Times New Roman" w:hAnsi="Times New Roman" w:cs="Times New Roman"/>
          <w:sz w:val="28"/>
          <w:szCs w:val="28"/>
        </w:rPr>
        <w:t>Конезавод имени Буденного</w:t>
      </w:r>
      <w:r w:rsidRPr="00966D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966D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966D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6DE6">
        <w:rPr>
          <w:rFonts w:ascii="Times New Roman" w:hAnsi="Times New Roman" w:cs="Times New Roman"/>
          <w:sz w:val="28"/>
          <w:szCs w:val="28"/>
        </w:rPr>
        <w:t xml:space="preserve">, кабинет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6DE6">
        <w:rPr>
          <w:rFonts w:ascii="Times New Roman" w:hAnsi="Times New Roman" w:cs="Times New Roman"/>
          <w:sz w:val="28"/>
          <w:szCs w:val="28"/>
        </w:rPr>
        <w:t>.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График работы Администрации: понедельник - пятница - с 8.00 до 17.00;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 xml:space="preserve"> перерыв - с 12.00 до 13.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6DE6">
        <w:rPr>
          <w:rFonts w:ascii="Times New Roman" w:hAnsi="Times New Roman" w:cs="Times New Roman"/>
          <w:sz w:val="28"/>
          <w:szCs w:val="28"/>
        </w:rPr>
        <w:t>; суббота и воскресенье - выходные дни.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Справочные телефоны администрации: (8863) 4-1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D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66DE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1.4. Информация о местонахождении, графике работы и справочных телефонах,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DE6">
        <w:rPr>
          <w:rFonts w:ascii="Times New Roman" w:hAnsi="Times New Roman" w:cs="Times New Roman"/>
          <w:sz w:val="28"/>
          <w:szCs w:val="28"/>
        </w:rPr>
        <w:lastRenderedPageBreak/>
        <w:t xml:space="preserve">-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Буденн</w:t>
      </w:r>
      <w:r w:rsidRPr="00966DE6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hyperlink r:id="rId7" w:history="1">
        <w:r w:rsidRPr="004B2FE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4B2FE7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B2FE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konzavodchane</w:t>
        </w:r>
        <w:proofErr w:type="spellEnd"/>
        <w:r w:rsidRPr="004B2FE7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B2FE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- на информационных стендах в местах предоставления муниципальной услуги.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1.5. Блок-схема предоставления муниципальной услуги приводится в приложении к настоящему Регламенту.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DE6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2.1. Наименование муниципальной услуги - «Утверждение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схемы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расположения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земельного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участка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на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кадастровом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плане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или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кадастровой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карте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территории,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не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занятого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зданиями,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строениями,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сооружениями».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2.2. Муниципальную услугу предоставляет Администрация, при поступлении заявления о предоставлении муниципальной услуги с приложенным к нему полным комплектом документов.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 постановление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Администрации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об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утверждении</w:t>
      </w:r>
      <w:r w:rsidRPr="00966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sz w:val="28"/>
          <w:szCs w:val="28"/>
        </w:rPr>
        <w:t>схемы расположения земельного участка на кадастровом плане или кадастровой карте соответствующей территории.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2.5. Муниципальная услуга предоставляется в срок не позднее 30 календарных дней.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 xml:space="preserve">2.6. Предоставление муниципальной услуги осуществляется в соответствии </w:t>
      </w:r>
      <w:proofErr w:type="gramStart"/>
      <w:r w:rsidRPr="00966D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6DE6">
        <w:rPr>
          <w:rFonts w:ascii="Times New Roman" w:hAnsi="Times New Roman" w:cs="Times New Roman"/>
          <w:sz w:val="28"/>
          <w:szCs w:val="28"/>
        </w:rPr>
        <w:t>:</w:t>
      </w:r>
    </w:p>
    <w:p w:rsidR="00966DE6" w:rsidRPr="00966DE6" w:rsidRDefault="00966DE6" w:rsidP="00966DE6">
      <w:pPr>
        <w:ind w:right="-57" w:firstLine="709"/>
        <w:jc w:val="both"/>
        <w:rPr>
          <w:rFonts w:eastAsia="Times New Roman"/>
          <w:sz w:val="28"/>
          <w:szCs w:val="28"/>
        </w:rPr>
      </w:pPr>
      <w:r w:rsidRPr="00966DE6">
        <w:rPr>
          <w:sz w:val="28"/>
          <w:szCs w:val="28"/>
        </w:rPr>
        <w:t xml:space="preserve">1) </w:t>
      </w:r>
      <w:r w:rsidRPr="00966DE6">
        <w:rPr>
          <w:rFonts w:eastAsia="Times New Roman"/>
          <w:sz w:val="28"/>
          <w:szCs w:val="28"/>
        </w:rPr>
        <w:t>Земельным кодексом Российской Федерации (статьи 30, 34, 48);</w:t>
      </w:r>
    </w:p>
    <w:p w:rsidR="00966DE6" w:rsidRPr="00966DE6" w:rsidRDefault="00966DE6" w:rsidP="00966DE6">
      <w:pPr>
        <w:ind w:right="-57" w:firstLine="709"/>
        <w:jc w:val="both"/>
        <w:rPr>
          <w:sz w:val="28"/>
          <w:szCs w:val="28"/>
        </w:rPr>
      </w:pPr>
      <w:r w:rsidRPr="00966DE6">
        <w:rPr>
          <w:rFonts w:eastAsia="Times New Roman"/>
          <w:sz w:val="28"/>
          <w:szCs w:val="28"/>
        </w:rPr>
        <w:t xml:space="preserve">2) </w:t>
      </w:r>
      <w:r w:rsidRPr="00966DE6">
        <w:rPr>
          <w:sz w:val="28"/>
          <w:szCs w:val="28"/>
        </w:rPr>
        <w:t>Настоящим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административным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регламентом.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2"/>
      <w:bookmarkEnd w:id="1"/>
      <w:r w:rsidRPr="00966DE6">
        <w:rPr>
          <w:rFonts w:ascii="Times New Roman" w:hAnsi="Times New Roman" w:cs="Times New Roman"/>
          <w:sz w:val="28"/>
          <w:szCs w:val="28"/>
        </w:rPr>
        <w:t xml:space="preserve">2.7. Для получения муниципальной услуги заявитель представляет </w:t>
      </w:r>
      <w:r w:rsidRPr="00966DE6">
        <w:rPr>
          <w:rFonts w:ascii="Times New Roman" w:hAnsi="Times New Roman" w:cs="Times New Roman"/>
          <w:sz w:val="28"/>
          <w:szCs w:val="28"/>
        </w:rPr>
        <w:lastRenderedPageBreak/>
        <w:t>следующие документы:</w:t>
      </w:r>
    </w:p>
    <w:p w:rsidR="00966DE6" w:rsidRPr="00966DE6" w:rsidRDefault="00966DE6" w:rsidP="00966DE6">
      <w:pPr>
        <w:numPr>
          <w:ilvl w:val="2"/>
          <w:numId w:val="2"/>
        </w:numPr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66DE6">
        <w:rPr>
          <w:rFonts w:eastAsia="Times New Roman"/>
          <w:color w:val="000000"/>
          <w:sz w:val="28"/>
          <w:szCs w:val="28"/>
        </w:rPr>
        <w:t>заявление (оригинал);</w:t>
      </w:r>
    </w:p>
    <w:p w:rsidR="00966DE6" w:rsidRPr="00966DE6" w:rsidRDefault="00966DE6" w:rsidP="00966DE6">
      <w:pPr>
        <w:numPr>
          <w:ilvl w:val="2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966DE6">
        <w:rPr>
          <w:color w:val="000000"/>
          <w:sz w:val="28"/>
          <w:szCs w:val="28"/>
        </w:rPr>
        <w:t>документ, удостоверяющий личность получателя (представителя получателя) (копия при предъявлении оригинала);</w:t>
      </w:r>
    </w:p>
    <w:p w:rsidR="00966DE6" w:rsidRPr="00966DE6" w:rsidRDefault="00966DE6" w:rsidP="00966DE6">
      <w:pPr>
        <w:numPr>
          <w:ilvl w:val="2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966DE6">
        <w:rPr>
          <w:color w:val="000000"/>
          <w:sz w:val="28"/>
          <w:szCs w:val="28"/>
        </w:rPr>
        <w:t>документ, подтверждающий полномочия представителя получателя (для физических лиц) (копия при предъявлении оригинала);</w:t>
      </w:r>
    </w:p>
    <w:p w:rsidR="00966DE6" w:rsidRPr="00966DE6" w:rsidRDefault="00966DE6" w:rsidP="00966DE6">
      <w:pPr>
        <w:numPr>
          <w:ilvl w:val="2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966DE6">
        <w:rPr>
          <w:color w:val="000000"/>
          <w:sz w:val="28"/>
          <w:szCs w:val="28"/>
        </w:rPr>
        <w:t xml:space="preserve">документ, подтверждающий полномочия руководителя юридического лица: - протокол (выписка из протокола) общего собрания учредителей (участников, акционеров, членов) об избрании органа юридического лица;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 - протокол общего собрания учредителей (участников, акционеров, членов) о принятом </w:t>
      </w:r>
      <w:proofErr w:type="gramStart"/>
      <w:r w:rsidRPr="00966DE6">
        <w:rPr>
          <w:color w:val="000000"/>
          <w:sz w:val="28"/>
          <w:szCs w:val="28"/>
        </w:rPr>
        <w:t>решении</w:t>
      </w:r>
      <w:proofErr w:type="gramEnd"/>
      <w:r w:rsidRPr="00966DE6">
        <w:rPr>
          <w:color w:val="000000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 - </w:t>
      </w:r>
      <w:proofErr w:type="gramStart"/>
      <w:r w:rsidRPr="00966DE6">
        <w:rPr>
          <w:color w:val="000000"/>
          <w:sz w:val="28"/>
          <w:szCs w:val="28"/>
        </w:rPr>
        <w:t>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 - приказ (распоряжение) о назначении руководителя – в случае, если получателем услуг является учреждение, казенное или унитарное предприятие (оригинал или копия, заверенная организацией);</w:t>
      </w:r>
      <w:proofErr w:type="gramEnd"/>
    </w:p>
    <w:p w:rsidR="00966DE6" w:rsidRPr="00966DE6" w:rsidRDefault="00966DE6" w:rsidP="00966DE6">
      <w:pPr>
        <w:numPr>
          <w:ilvl w:val="2"/>
          <w:numId w:val="2"/>
        </w:numPr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66DE6">
        <w:rPr>
          <w:rFonts w:eastAsia="Times New Roman"/>
          <w:color w:val="000000"/>
          <w:sz w:val="28"/>
          <w:szCs w:val="28"/>
        </w:rPr>
        <w:t>документ, подтверждающий полномочия представителя юридического лица (для юридических лиц) (оригинал или копия, заверенная организацией);</w:t>
      </w:r>
    </w:p>
    <w:p w:rsidR="00966DE6" w:rsidRPr="00966DE6" w:rsidRDefault="00966DE6" w:rsidP="00966DE6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схему расположения земельного участка на кадастровом плане, кадастровой карте земельного участка (оригинал);</w:t>
      </w:r>
    </w:p>
    <w:p w:rsidR="00966DE6" w:rsidRPr="00966DE6" w:rsidRDefault="00966DE6" w:rsidP="00966DE6">
      <w:pPr>
        <w:ind w:right="-57" w:firstLine="709"/>
        <w:jc w:val="both"/>
        <w:rPr>
          <w:sz w:val="28"/>
          <w:szCs w:val="28"/>
        </w:rPr>
      </w:pPr>
      <w:r w:rsidRPr="00966DE6">
        <w:rPr>
          <w:rFonts w:eastAsia="Times New Roman CYR"/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случаях,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предусмотренных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федеральными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законами,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универсальная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электронная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карта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является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документом,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удостоверяющим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личность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гражданина,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права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застрахованного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лица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системах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обязательного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страхования,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иные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права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гражданина.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случаях,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предусмотренных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федеральными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законами,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постановлениями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Правительства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Российской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Федерации,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нормативными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правовыми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актами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субъектов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Российской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Федерации,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муниципальными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правовыми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актами,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универсальная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электронная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карта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является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документом,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удостоверяющим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право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гражданина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получение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государственных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муниципальных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услуг.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 w:rsidRPr="00966DE6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и которые заявитель вправе представить, а также способы их получения заявителями, в том числе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2"/>
      <w:bookmarkEnd w:id="2"/>
      <w:r w:rsidRPr="00966DE6">
        <w:rPr>
          <w:rFonts w:ascii="Times New Roman" w:hAnsi="Times New Roman" w:cs="Times New Roman"/>
          <w:sz w:val="28"/>
          <w:szCs w:val="28"/>
        </w:rPr>
        <w:t>2.8. Для выполнения муниципальной услуги и формирования полного пакета документов Администрация и МАУ МФЦ, от государственной власти для предоставления муниципальной услуги могут запросить следующие документы:</w:t>
      </w:r>
    </w:p>
    <w:p w:rsidR="00966DE6" w:rsidRPr="00966DE6" w:rsidRDefault="00966DE6" w:rsidP="00966DE6">
      <w:pPr>
        <w:ind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- правоустанавливающие документы на земельный участок (уведомление об отсутствии сведений в ГКН).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Документы, перечисленные в настоящем пункте, могут быть представлены заявителем самостоятельно.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2.9. Основания для отказа в предоставлении муниципальной услуги: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rStyle w:val="a7"/>
          <w:b w:val="0"/>
          <w:sz w:val="28"/>
          <w:szCs w:val="28"/>
        </w:rPr>
      </w:pPr>
      <w:r w:rsidRPr="00966DE6">
        <w:rPr>
          <w:sz w:val="28"/>
          <w:szCs w:val="28"/>
        </w:rPr>
        <w:t>- обращение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неправомочного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лица</w:t>
      </w:r>
      <w:r w:rsidRPr="00966DE6">
        <w:rPr>
          <w:rStyle w:val="a7"/>
          <w:b w:val="0"/>
          <w:sz w:val="28"/>
          <w:szCs w:val="28"/>
        </w:rPr>
        <w:t>;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sz w:val="28"/>
          <w:szCs w:val="28"/>
        </w:rPr>
      </w:pPr>
      <w:r w:rsidRPr="00966DE6">
        <w:rPr>
          <w:rStyle w:val="a7"/>
          <w:b w:val="0"/>
          <w:sz w:val="28"/>
          <w:szCs w:val="28"/>
        </w:rPr>
        <w:t xml:space="preserve">- </w:t>
      </w:r>
      <w:r w:rsidRPr="00966DE6">
        <w:rPr>
          <w:sz w:val="28"/>
          <w:szCs w:val="28"/>
        </w:rPr>
        <w:t>непредставление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определённых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пунктом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2.7.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настоящего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Регламента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документов, обязанность по предоставлению которых возложена на заявителя;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966DE6">
        <w:rPr>
          <w:bCs/>
          <w:sz w:val="28"/>
          <w:szCs w:val="28"/>
        </w:rPr>
        <w:t xml:space="preserve">- </w:t>
      </w:r>
      <w:r w:rsidRPr="00966DE6">
        <w:rPr>
          <w:sz w:val="28"/>
          <w:szCs w:val="28"/>
        </w:rPr>
        <w:t>несоответствие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предоставленных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документов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форме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содержанию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нормам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действующего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законодательства.</w:t>
      </w:r>
      <w:r w:rsidRPr="00966DE6">
        <w:rPr>
          <w:rFonts w:eastAsia="Times New Roman"/>
          <w:sz w:val="28"/>
          <w:szCs w:val="28"/>
        </w:rPr>
        <w:t xml:space="preserve"> 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 xml:space="preserve">2.10. </w:t>
      </w:r>
      <w:r w:rsidRPr="00966DE6">
        <w:rPr>
          <w:rFonts w:ascii="Times New Roman" w:eastAsia="Times New Roman CYR" w:hAnsi="Times New Roman" w:cs="Times New Roman"/>
          <w:color w:val="000000"/>
          <w:sz w:val="28"/>
          <w:szCs w:val="28"/>
        </w:rPr>
        <w:t>Предоставление</w:t>
      </w:r>
      <w:r w:rsidRPr="0096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96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96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Pr="0096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DE6">
        <w:rPr>
          <w:rFonts w:ascii="Times New Roman" w:hAnsi="Times New Roman" w:cs="Times New Roman"/>
          <w:color w:val="000000"/>
          <w:sz w:val="28"/>
          <w:szCs w:val="28"/>
        </w:rPr>
        <w:t>без взимания платы.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2.11.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муниципальной услуги, в том числе в электронной форме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2.12. Обращение заявителя подлежит обязательной регистрации в течение 3 дней с момента поступления в Администрацию.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2.13. Здание,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котором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размещается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Администрация,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должно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располагаться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пешеходной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доступности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от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остановок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общественного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транспорта.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здании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предусматривается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оборудование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доступных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мест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общественного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пользования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(туалетов)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хранения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верхней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одежды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посетителей.</w:t>
      </w:r>
      <w:r w:rsidRPr="00966DE6">
        <w:rPr>
          <w:rFonts w:eastAsia="Times New Roman"/>
          <w:sz w:val="28"/>
          <w:szCs w:val="28"/>
        </w:rPr>
        <w:t xml:space="preserve"> 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966DE6">
        <w:rPr>
          <w:sz w:val="28"/>
          <w:szCs w:val="28"/>
        </w:rPr>
        <w:t>Помещения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оборудуются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противопожарной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системой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средствами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пожаротушения;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системой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оповещения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возникновении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чрезвычайной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ситуации;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системой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охраны.</w:t>
      </w:r>
      <w:r w:rsidRPr="00966DE6">
        <w:rPr>
          <w:rFonts w:eastAsia="Times New Roman"/>
          <w:sz w:val="28"/>
          <w:szCs w:val="28"/>
        </w:rPr>
        <w:t xml:space="preserve"> 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966DE6">
        <w:rPr>
          <w:sz w:val="28"/>
          <w:szCs w:val="28"/>
        </w:rPr>
        <w:lastRenderedPageBreak/>
        <w:t>Помещение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для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непосредственного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взаимодействия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должностного лица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заявителем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должно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быть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организовано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виде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отдельного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кабинета.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Рабочее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место должностного лица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должно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быть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оборудовано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персональным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компьютером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возможностью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доступа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необходимым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информационным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базам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данных.</w:t>
      </w:r>
      <w:r w:rsidRPr="00966DE6">
        <w:rPr>
          <w:rFonts w:eastAsia="Times New Roman"/>
          <w:sz w:val="28"/>
          <w:szCs w:val="28"/>
        </w:rPr>
        <w:t xml:space="preserve"> 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2.14.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Показателями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оценки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доступности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муниципальной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являются: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966DE6">
        <w:rPr>
          <w:sz w:val="28"/>
          <w:szCs w:val="28"/>
        </w:rPr>
        <w:t>1)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транспортная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доступность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местам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предоставления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муниципальной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услуги;</w:t>
      </w:r>
      <w:r w:rsidRPr="00966DE6">
        <w:rPr>
          <w:rFonts w:eastAsia="Times New Roman"/>
          <w:sz w:val="28"/>
          <w:szCs w:val="28"/>
        </w:rPr>
        <w:t xml:space="preserve"> 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966DE6">
        <w:rPr>
          <w:sz w:val="28"/>
          <w:szCs w:val="28"/>
          <w:shd w:val="clear" w:color="auto" w:fill="FFFFFF"/>
        </w:rPr>
        <w:t>2)</w:t>
      </w:r>
      <w:r w:rsidRPr="00966D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966DE6">
        <w:rPr>
          <w:sz w:val="28"/>
          <w:szCs w:val="28"/>
          <w:shd w:val="clear" w:color="auto" w:fill="FFFFFF"/>
        </w:rPr>
        <w:t>размещение</w:t>
      </w:r>
      <w:r w:rsidRPr="00966D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966DE6">
        <w:rPr>
          <w:sz w:val="28"/>
          <w:szCs w:val="28"/>
          <w:shd w:val="clear" w:color="auto" w:fill="FFFFFF"/>
        </w:rPr>
        <w:t>информации</w:t>
      </w:r>
      <w:r w:rsidRPr="00966D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966DE6">
        <w:rPr>
          <w:sz w:val="28"/>
          <w:szCs w:val="28"/>
          <w:shd w:val="clear" w:color="auto" w:fill="FFFFFF"/>
        </w:rPr>
        <w:t>о</w:t>
      </w:r>
      <w:r w:rsidRPr="00966D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966DE6">
        <w:rPr>
          <w:sz w:val="28"/>
          <w:szCs w:val="28"/>
          <w:shd w:val="clear" w:color="auto" w:fill="FFFFFF"/>
        </w:rPr>
        <w:t>порядке</w:t>
      </w:r>
      <w:r w:rsidRPr="00966D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966DE6">
        <w:rPr>
          <w:sz w:val="28"/>
          <w:szCs w:val="28"/>
          <w:shd w:val="clear" w:color="auto" w:fill="FFFFFF"/>
        </w:rPr>
        <w:t>предоставления</w:t>
      </w:r>
      <w:r w:rsidRPr="00966D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966DE6">
        <w:rPr>
          <w:sz w:val="28"/>
          <w:szCs w:val="28"/>
          <w:shd w:val="clear" w:color="auto" w:fill="FFFFFF"/>
        </w:rPr>
        <w:t>муниципальной</w:t>
      </w:r>
      <w:r w:rsidRPr="00966D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966DE6">
        <w:rPr>
          <w:sz w:val="28"/>
          <w:szCs w:val="28"/>
          <w:shd w:val="clear" w:color="auto" w:fill="FFFFFF"/>
        </w:rPr>
        <w:t>услуги</w:t>
      </w:r>
      <w:r w:rsidRPr="00966D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966DE6">
        <w:rPr>
          <w:sz w:val="28"/>
          <w:szCs w:val="28"/>
          <w:shd w:val="clear" w:color="auto" w:fill="FFFFFF"/>
        </w:rPr>
        <w:t>на</w:t>
      </w:r>
      <w:r w:rsidRPr="00966D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966DE6">
        <w:rPr>
          <w:sz w:val="28"/>
          <w:szCs w:val="28"/>
          <w:shd w:val="clear" w:color="auto" w:fill="FFFFFF"/>
        </w:rPr>
        <w:t>официальном</w:t>
      </w:r>
      <w:r w:rsidRPr="00966DE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966DE6">
        <w:rPr>
          <w:sz w:val="28"/>
          <w:szCs w:val="28"/>
          <w:shd w:val="clear" w:color="auto" w:fill="FFFFFF"/>
        </w:rPr>
        <w:t>сайте</w:t>
      </w:r>
      <w:r w:rsidRPr="00966DE6">
        <w:rPr>
          <w:rFonts w:eastAsia="Times New Roman"/>
          <w:sz w:val="28"/>
          <w:szCs w:val="28"/>
          <w:shd w:val="clear" w:color="auto" w:fill="FFFFFF"/>
        </w:rPr>
        <w:t xml:space="preserve"> А</w:t>
      </w:r>
      <w:r w:rsidRPr="00966DE6">
        <w:rPr>
          <w:sz w:val="28"/>
          <w:szCs w:val="28"/>
          <w:shd w:val="clear" w:color="auto" w:fill="FFFFFF"/>
        </w:rPr>
        <w:t>дминистрации</w:t>
      </w:r>
      <w:r w:rsidRPr="00966DE6">
        <w:rPr>
          <w:rFonts w:eastAsia="Times New Roman"/>
          <w:sz w:val="28"/>
          <w:szCs w:val="28"/>
          <w:shd w:val="clear" w:color="auto" w:fill="FFFFFF"/>
        </w:rPr>
        <w:t xml:space="preserve"> города </w:t>
      </w:r>
      <w:r>
        <w:rPr>
          <w:rFonts w:eastAsia="Times New Roman"/>
          <w:sz w:val="28"/>
          <w:szCs w:val="28"/>
          <w:shd w:val="clear" w:color="auto" w:fill="FFFFFF"/>
        </w:rPr>
        <w:t>Сальска</w:t>
      </w:r>
      <w:r w:rsidRPr="00966DE6">
        <w:rPr>
          <w:sz w:val="28"/>
          <w:szCs w:val="28"/>
          <w:shd w:val="clear" w:color="auto" w:fill="FFFFFF"/>
        </w:rPr>
        <w:t>.</w:t>
      </w:r>
      <w:r w:rsidRPr="00966DE6">
        <w:rPr>
          <w:rFonts w:eastAsia="Times New Roman"/>
          <w:sz w:val="28"/>
          <w:szCs w:val="28"/>
        </w:rPr>
        <w:t xml:space="preserve"> 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966DE6">
        <w:rPr>
          <w:sz w:val="28"/>
          <w:szCs w:val="28"/>
        </w:rPr>
        <w:t>2.15.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Показателями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оценки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качества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предоставления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муниципальной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являются:</w:t>
      </w:r>
      <w:r w:rsidRPr="00966DE6">
        <w:rPr>
          <w:rFonts w:eastAsia="Times New Roman"/>
          <w:sz w:val="28"/>
          <w:szCs w:val="28"/>
        </w:rPr>
        <w:t xml:space="preserve"> 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966DE6">
        <w:rPr>
          <w:sz w:val="28"/>
          <w:szCs w:val="28"/>
        </w:rPr>
        <w:t>1)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соблюдение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срока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предоставления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муниципальной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услуги;</w:t>
      </w:r>
      <w:r w:rsidRPr="00966DE6">
        <w:rPr>
          <w:rFonts w:eastAsia="Times New Roman"/>
          <w:sz w:val="28"/>
          <w:szCs w:val="28"/>
        </w:rPr>
        <w:t xml:space="preserve"> 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966DE6">
        <w:rPr>
          <w:sz w:val="28"/>
          <w:szCs w:val="28"/>
        </w:rPr>
        <w:t>2)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соблюдение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сроков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ожидания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очереди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предоставлении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муниципальной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услуги;</w:t>
      </w:r>
      <w:r w:rsidRPr="00966DE6">
        <w:rPr>
          <w:rFonts w:eastAsia="Times New Roman"/>
          <w:sz w:val="28"/>
          <w:szCs w:val="28"/>
        </w:rPr>
        <w:t xml:space="preserve"> 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3)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отсутствие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поданных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установленном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порядке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жалоб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решения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или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действия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(бездействие),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принятые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или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осуществленные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предоставлении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муниципальной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услуги;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4) удобство и доступность получения гражданином информации о порядке предоставления муниципальной услуги.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60"/>
      <w:bookmarkEnd w:id="3"/>
      <w:r w:rsidRPr="00966DE6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Администрацией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1)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прием</w:t>
      </w:r>
      <w:r w:rsidRPr="00966DE6">
        <w:rPr>
          <w:rFonts w:eastAsia="Times New Roman"/>
          <w:sz w:val="28"/>
          <w:szCs w:val="28"/>
        </w:rPr>
        <w:t xml:space="preserve"> заявления </w:t>
      </w:r>
      <w:r w:rsidRPr="00966DE6">
        <w:rPr>
          <w:sz w:val="28"/>
          <w:szCs w:val="28"/>
        </w:rPr>
        <w:t>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представленных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документов;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2)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рассмотрение заявления 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представленных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документов;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3)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утверждение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схемы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расположения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земельного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участка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кадастровом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плане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или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кадастровой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карте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соответствующей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территории,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занятого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зданиями,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строениями,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сооружениями.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Прием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заявления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представленных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документов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rFonts w:eastAsia="Times New Roman CYR"/>
          <w:sz w:val="28"/>
          <w:szCs w:val="28"/>
        </w:rPr>
      </w:pPr>
      <w:r w:rsidRPr="00966DE6">
        <w:rPr>
          <w:rFonts w:eastAsia="Times New Roman CYR"/>
          <w:sz w:val="28"/>
          <w:szCs w:val="28"/>
        </w:rPr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sz w:val="28"/>
          <w:szCs w:val="28"/>
        </w:rPr>
      </w:pPr>
      <w:r w:rsidRPr="00966DE6">
        <w:rPr>
          <w:rFonts w:eastAsia="Times New Roman CYR"/>
          <w:sz w:val="28"/>
          <w:szCs w:val="28"/>
        </w:rPr>
        <w:t xml:space="preserve">3.3. </w:t>
      </w:r>
      <w:r w:rsidRPr="00966DE6">
        <w:rPr>
          <w:sz w:val="28"/>
          <w:szCs w:val="28"/>
        </w:rPr>
        <w:t>Ответственный исполнитель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проверяет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наличие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всех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необходимых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документов.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Общее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время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осуществления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процедуры</w:t>
      </w:r>
      <w:r w:rsidRPr="00966DE6">
        <w:rPr>
          <w:rFonts w:eastAsia="Times New Roman"/>
          <w:sz w:val="28"/>
          <w:szCs w:val="28"/>
        </w:rPr>
        <w:t xml:space="preserve"> - </w:t>
      </w:r>
      <w:r w:rsidRPr="00966DE6">
        <w:rPr>
          <w:sz w:val="28"/>
          <w:szCs w:val="28"/>
        </w:rPr>
        <w:t>не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более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15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минут.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Рассмотрение заявления 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представленных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документов</w:t>
      </w:r>
    </w:p>
    <w:p w:rsidR="00966DE6" w:rsidRPr="00966DE6" w:rsidRDefault="00966DE6" w:rsidP="00966DE6">
      <w:pPr>
        <w:snapToGrid w:val="0"/>
        <w:ind w:right="-57" w:firstLine="709"/>
        <w:jc w:val="both"/>
        <w:rPr>
          <w:sz w:val="28"/>
          <w:szCs w:val="28"/>
        </w:rPr>
      </w:pPr>
    </w:p>
    <w:p w:rsidR="00966DE6" w:rsidRPr="00966DE6" w:rsidRDefault="00966DE6" w:rsidP="00966DE6">
      <w:pPr>
        <w:ind w:firstLine="709"/>
        <w:jc w:val="both"/>
        <w:rPr>
          <w:rFonts w:eastAsia="Times New Roman"/>
          <w:sz w:val="28"/>
          <w:szCs w:val="28"/>
        </w:rPr>
      </w:pPr>
      <w:r w:rsidRPr="00966DE6">
        <w:rPr>
          <w:sz w:val="28"/>
          <w:szCs w:val="28"/>
        </w:rPr>
        <w:t>3.4.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Ответственный исполнитель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осуществляет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проверку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lastRenderedPageBreak/>
        <w:t>представленных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документов:</w:t>
      </w:r>
      <w:r w:rsidRPr="00966DE6">
        <w:rPr>
          <w:rFonts w:eastAsia="Times New Roman"/>
          <w:sz w:val="28"/>
          <w:szCs w:val="28"/>
        </w:rPr>
        <w:t xml:space="preserve"> </w:t>
      </w:r>
    </w:p>
    <w:p w:rsidR="00966DE6" w:rsidRPr="00966DE6" w:rsidRDefault="00966DE6" w:rsidP="00966DE6">
      <w:pPr>
        <w:ind w:firstLine="709"/>
        <w:jc w:val="both"/>
        <w:rPr>
          <w:sz w:val="28"/>
          <w:szCs w:val="28"/>
        </w:rPr>
      </w:pPr>
      <w:r w:rsidRPr="00966DE6">
        <w:rPr>
          <w:rFonts w:eastAsia="Times New Roman"/>
          <w:sz w:val="28"/>
          <w:szCs w:val="28"/>
        </w:rPr>
        <w:t xml:space="preserve">- </w:t>
      </w:r>
      <w:r w:rsidRPr="00966DE6">
        <w:rPr>
          <w:sz w:val="28"/>
          <w:szCs w:val="28"/>
        </w:rPr>
        <w:t>на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наличие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необходимых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 xml:space="preserve">документов </w:t>
      </w:r>
      <w:proofErr w:type="gramStart"/>
      <w:r w:rsidRPr="00966DE6">
        <w:rPr>
          <w:sz w:val="28"/>
          <w:szCs w:val="28"/>
        </w:rPr>
        <w:t>согласно пункта</w:t>
      </w:r>
      <w:proofErr w:type="gramEnd"/>
      <w:r w:rsidRPr="00966DE6">
        <w:rPr>
          <w:sz w:val="28"/>
          <w:szCs w:val="28"/>
        </w:rPr>
        <w:t xml:space="preserve"> 2.7. настоящего Регламента;</w:t>
      </w:r>
    </w:p>
    <w:p w:rsidR="00966DE6" w:rsidRPr="00966DE6" w:rsidRDefault="00966DE6" w:rsidP="00966DE6">
      <w:pPr>
        <w:ind w:firstLine="709"/>
        <w:jc w:val="both"/>
        <w:rPr>
          <w:sz w:val="28"/>
          <w:szCs w:val="28"/>
        </w:rPr>
      </w:pPr>
      <w:r w:rsidRPr="00966DE6">
        <w:rPr>
          <w:rFonts w:eastAsia="Times New Roman"/>
          <w:sz w:val="28"/>
          <w:szCs w:val="28"/>
        </w:rPr>
        <w:t xml:space="preserve">- </w:t>
      </w:r>
      <w:r w:rsidRPr="00966DE6">
        <w:rPr>
          <w:sz w:val="28"/>
          <w:szCs w:val="28"/>
        </w:rPr>
        <w:t>на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соответствие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приложенных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заявлению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документов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действующему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законодательству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Российской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Федерации.</w:t>
      </w:r>
    </w:p>
    <w:p w:rsidR="00966DE6" w:rsidRPr="00966DE6" w:rsidRDefault="00966DE6" w:rsidP="00966DE6">
      <w:pPr>
        <w:ind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966DE6" w:rsidRPr="00966DE6" w:rsidRDefault="00966DE6" w:rsidP="00966DE6">
      <w:pPr>
        <w:ind w:firstLine="709"/>
        <w:jc w:val="both"/>
        <w:rPr>
          <w:rFonts w:eastAsia="Times New Roman"/>
          <w:sz w:val="28"/>
          <w:szCs w:val="28"/>
        </w:rPr>
      </w:pPr>
      <w:r w:rsidRPr="00966DE6">
        <w:rPr>
          <w:sz w:val="28"/>
          <w:szCs w:val="28"/>
        </w:rPr>
        <w:t xml:space="preserve">3.6. </w:t>
      </w:r>
      <w:proofErr w:type="gramStart"/>
      <w:r w:rsidRPr="00966DE6">
        <w:rPr>
          <w:rFonts w:eastAsia="Times New Roman"/>
          <w:sz w:val="28"/>
          <w:szCs w:val="28"/>
        </w:rPr>
        <w:t xml:space="preserve">В случае отказа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предоставлении</w:t>
      </w:r>
      <w:r w:rsidRPr="00966DE6">
        <w:rPr>
          <w:rFonts w:eastAsia="Times New Roman"/>
          <w:sz w:val="28"/>
          <w:szCs w:val="28"/>
        </w:rPr>
        <w:t xml:space="preserve"> муниципальной </w:t>
      </w:r>
      <w:r w:rsidRPr="00966DE6">
        <w:rPr>
          <w:sz w:val="28"/>
          <w:szCs w:val="28"/>
        </w:rPr>
        <w:t xml:space="preserve">услуги ответственные исполнитель готовит письменное уведомление об отказе в предоставлении муниципальной услуги, которое подписывается Главой </w:t>
      </w:r>
      <w:r>
        <w:rPr>
          <w:sz w:val="28"/>
          <w:szCs w:val="28"/>
        </w:rPr>
        <w:t>Буденн</w:t>
      </w:r>
      <w:r w:rsidRPr="00966DE6">
        <w:rPr>
          <w:sz w:val="28"/>
          <w:szCs w:val="28"/>
        </w:rPr>
        <w:t>овского сельского поселения, содержа</w:t>
      </w:r>
      <w:r>
        <w:rPr>
          <w:sz w:val="28"/>
          <w:szCs w:val="28"/>
        </w:rPr>
        <w:t>ни</w:t>
      </w:r>
      <w:r w:rsidRPr="00966DE6">
        <w:rPr>
          <w:sz w:val="28"/>
          <w:szCs w:val="28"/>
        </w:rPr>
        <w:t>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основания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отказа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указанием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возможностей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устранения, или с информированием о возможности повторного предоставления заявления с приложением необходимого комплекта документов.</w:t>
      </w:r>
      <w:proofErr w:type="gramEnd"/>
      <w:r w:rsidRPr="00966DE6">
        <w:rPr>
          <w:sz w:val="28"/>
          <w:szCs w:val="28"/>
        </w:rPr>
        <w:t xml:space="preserve">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  <w:r w:rsidRPr="00966DE6">
        <w:rPr>
          <w:rFonts w:eastAsia="Times New Roman"/>
          <w:sz w:val="28"/>
          <w:szCs w:val="28"/>
        </w:rPr>
        <w:t xml:space="preserve"> </w:t>
      </w:r>
    </w:p>
    <w:p w:rsidR="00966DE6" w:rsidRPr="00966DE6" w:rsidRDefault="00966DE6" w:rsidP="00966DE6">
      <w:pPr>
        <w:ind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Отказ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предоставлении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муниципальной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может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быть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обжалован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заявителем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судебном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порядке.</w:t>
      </w:r>
    </w:p>
    <w:p w:rsidR="00966DE6" w:rsidRPr="00966DE6" w:rsidRDefault="00966DE6" w:rsidP="00966DE6">
      <w:pPr>
        <w:ind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3.7.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Рассмотрение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представленных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документов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принятие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решения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результатам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проверки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осуществляется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течение</w:t>
      </w:r>
      <w:r w:rsidRPr="00966DE6">
        <w:rPr>
          <w:rFonts w:eastAsia="Times New Roman"/>
          <w:sz w:val="28"/>
          <w:szCs w:val="28"/>
        </w:rPr>
        <w:t xml:space="preserve"> 2 </w:t>
      </w:r>
      <w:r w:rsidRPr="00966DE6">
        <w:rPr>
          <w:sz w:val="28"/>
          <w:szCs w:val="28"/>
        </w:rPr>
        <w:t>рабочих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дней.</w:t>
      </w:r>
    </w:p>
    <w:p w:rsidR="00966DE6" w:rsidRPr="00966DE6" w:rsidRDefault="00966DE6" w:rsidP="00966DE6">
      <w:pPr>
        <w:ind w:firstLine="709"/>
        <w:jc w:val="both"/>
        <w:rPr>
          <w:sz w:val="28"/>
          <w:szCs w:val="28"/>
        </w:rPr>
      </w:pPr>
    </w:p>
    <w:p w:rsidR="00966DE6" w:rsidRPr="00966DE6" w:rsidRDefault="00966DE6" w:rsidP="00966DE6">
      <w:pPr>
        <w:snapToGrid w:val="0"/>
        <w:ind w:right="-57"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Утверждение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схемы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расположения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земельного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участка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кадастровом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плане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или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кадастровой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карте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соответствующей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территории,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занятого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зданиями,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строениями,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сооружениями</w:t>
      </w:r>
    </w:p>
    <w:p w:rsidR="00966DE6" w:rsidRPr="00966DE6" w:rsidRDefault="00966DE6" w:rsidP="00966DE6">
      <w:pPr>
        <w:ind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3.8.</w:t>
      </w:r>
      <w:r w:rsidRPr="00966DE6">
        <w:rPr>
          <w:rFonts w:eastAsia="Times New Roman"/>
          <w:sz w:val="28"/>
          <w:szCs w:val="28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 Администрации</w:t>
      </w:r>
      <w:r w:rsidRPr="00966DE6">
        <w:rPr>
          <w:sz w:val="28"/>
          <w:szCs w:val="28"/>
        </w:rPr>
        <w:t>.</w:t>
      </w:r>
    </w:p>
    <w:p w:rsidR="00966DE6" w:rsidRPr="00966DE6" w:rsidRDefault="00966DE6" w:rsidP="00966DE6">
      <w:pPr>
        <w:ind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 xml:space="preserve">3.9. При наличии полного пакета документов ответственный исполнитель готовит и  в течение 23 календарных дней согласовывает проект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территории, не занятого зданиями, строениями, сооружениями. Проект постановления администрации в течение 2 дней направляется на подпись Главе </w:t>
      </w:r>
      <w:r>
        <w:rPr>
          <w:sz w:val="28"/>
          <w:szCs w:val="28"/>
        </w:rPr>
        <w:t>Буденн</w:t>
      </w:r>
      <w:r w:rsidRPr="00966DE6">
        <w:rPr>
          <w:sz w:val="28"/>
          <w:szCs w:val="28"/>
        </w:rPr>
        <w:t>овского сельского поселения.</w:t>
      </w:r>
    </w:p>
    <w:p w:rsidR="00966DE6" w:rsidRPr="00966DE6" w:rsidRDefault="00966DE6" w:rsidP="00966DE6">
      <w:pPr>
        <w:ind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 xml:space="preserve">Подписанное постановление администрации об утверждении схемы расположения земельного участка на кадастровом плане или кадастровой карте соответствующей территории, не занятого зданиями, строениями, сооружениями передается в МАУ МФЦ и осуществляется лично под роспись заявителя на бумажном носителе. Для получения данных документов заявитель обязан представить документ, удостоверяющий </w:t>
      </w:r>
      <w:r w:rsidRPr="00966DE6">
        <w:rPr>
          <w:sz w:val="28"/>
          <w:szCs w:val="28"/>
        </w:rPr>
        <w:lastRenderedPageBreak/>
        <w:t>личность.</w:t>
      </w:r>
    </w:p>
    <w:p w:rsidR="00966DE6" w:rsidRPr="00966DE6" w:rsidRDefault="00966DE6" w:rsidP="00966DE6">
      <w:pPr>
        <w:ind w:firstLine="709"/>
        <w:jc w:val="both"/>
        <w:rPr>
          <w:color w:val="000000"/>
          <w:sz w:val="28"/>
          <w:szCs w:val="28"/>
        </w:rPr>
      </w:pP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D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Формы </w:t>
      </w:r>
      <w:proofErr w:type="gramStart"/>
      <w:r w:rsidRPr="00966DE6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966D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предоставлением муниципальной услуги</w:t>
      </w:r>
    </w:p>
    <w:p w:rsidR="00966DE6" w:rsidRPr="00966DE6" w:rsidRDefault="00966DE6" w:rsidP="00966DE6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6DE6" w:rsidRPr="00966DE6" w:rsidRDefault="00966DE6" w:rsidP="00966DE6">
      <w:pPr>
        <w:autoSpaceDE w:val="0"/>
        <w:ind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4.1.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Текущий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контроль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соблюдением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последовательности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действий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предоставлению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муниципальной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услуги,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осуществляется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непосредственным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руководителем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органа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предоставления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услуги.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Контроль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исполнение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предоставления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муниципальной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органом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предоставления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осуществляется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первым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заместителем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главы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администрации.</w:t>
      </w:r>
    </w:p>
    <w:p w:rsidR="00966DE6" w:rsidRPr="00966DE6" w:rsidRDefault="00966DE6" w:rsidP="00966DE6">
      <w:pPr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966DE6">
        <w:rPr>
          <w:sz w:val="28"/>
          <w:szCs w:val="28"/>
        </w:rPr>
        <w:t>4.2.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Сотрудник,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осуществляющий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прием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документов,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несет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персональную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ответственность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соблюдение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порядка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приема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регистрации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документов.</w:t>
      </w:r>
      <w:r w:rsidRPr="00966DE6">
        <w:rPr>
          <w:rFonts w:eastAsia="Times New Roman"/>
          <w:sz w:val="28"/>
          <w:szCs w:val="28"/>
        </w:rPr>
        <w:t xml:space="preserve"> </w:t>
      </w:r>
    </w:p>
    <w:p w:rsidR="00966DE6" w:rsidRPr="00966DE6" w:rsidRDefault="00966DE6" w:rsidP="00966DE6">
      <w:pPr>
        <w:autoSpaceDE w:val="0"/>
        <w:ind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4.3.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Сотрудник,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уполномоченный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оформление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документов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предоставлению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муниципальной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услуги,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несет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персональную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ответственность:</w:t>
      </w:r>
    </w:p>
    <w:p w:rsidR="00966DE6" w:rsidRPr="00966DE6" w:rsidRDefault="00966DE6" w:rsidP="00966DE6">
      <w:pPr>
        <w:autoSpaceDE w:val="0"/>
        <w:ind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-</w:t>
      </w:r>
      <w:r w:rsidRPr="00966DE6">
        <w:rPr>
          <w:rFonts w:eastAsia="Times New Roman"/>
          <w:sz w:val="28"/>
          <w:szCs w:val="28"/>
        </w:rPr>
        <w:t xml:space="preserve">  </w:t>
      </w:r>
      <w:r w:rsidRPr="00966DE6">
        <w:rPr>
          <w:sz w:val="28"/>
          <w:szCs w:val="28"/>
        </w:rPr>
        <w:t>за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достоверность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вносимых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эти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документы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сведений;</w:t>
      </w:r>
    </w:p>
    <w:p w:rsidR="00966DE6" w:rsidRPr="00966DE6" w:rsidRDefault="00966DE6" w:rsidP="00966DE6">
      <w:pPr>
        <w:autoSpaceDE w:val="0"/>
        <w:ind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-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соблюдение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процедуры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оформления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передачи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документов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соответствии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настоящим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Регламентом.</w:t>
      </w:r>
    </w:p>
    <w:p w:rsidR="00966DE6" w:rsidRPr="00966DE6" w:rsidRDefault="00966DE6" w:rsidP="00966DE6">
      <w:pPr>
        <w:autoSpaceDE w:val="0"/>
        <w:ind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4.4.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Текущий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контроль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осуществляется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путем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проведения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проверок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соблюдения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сотрудниками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положений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настоящего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административного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регламента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нормативных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правовых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актов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Российской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Федерации.</w:t>
      </w:r>
    </w:p>
    <w:p w:rsidR="00966DE6" w:rsidRPr="00966DE6" w:rsidRDefault="00966DE6" w:rsidP="00966DE6">
      <w:pPr>
        <w:autoSpaceDE w:val="0"/>
        <w:ind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4.5.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Периодичность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осуществления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текущего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контроля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устанавливается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руководителем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органа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предоставления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муниципальной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услуги.</w:t>
      </w:r>
    </w:p>
    <w:p w:rsidR="00966DE6" w:rsidRPr="00966DE6" w:rsidRDefault="00966DE6" w:rsidP="00966DE6">
      <w:pPr>
        <w:autoSpaceDE w:val="0"/>
        <w:ind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4.6.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Контроль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полнотой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качеством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предоставления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муниципальной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услуги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включает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себя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проведение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проверок,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направленных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выявление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устранение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причин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условий,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вследствие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которых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были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нарушены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права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свободы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граждан,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также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рассмотрение,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принятие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решений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подготовку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ответов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обращения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граждан,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содержащих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жалобы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решения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должностных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лиц.</w:t>
      </w:r>
    </w:p>
    <w:p w:rsidR="00966DE6" w:rsidRPr="00966DE6" w:rsidRDefault="00966DE6" w:rsidP="00966DE6">
      <w:pPr>
        <w:autoSpaceDE w:val="0"/>
        <w:ind w:firstLine="709"/>
        <w:jc w:val="both"/>
        <w:rPr>
          <w:sz w:val="28"/>
          <w:szCs w:val="28"/>
        </w:rPr>
      </w:pPr>
      <w:r w:rsidRPr="00966DE6">
        <w:rPr>
          <w:sz w:val="28"/>
          <w:szCs w:val="28"/>
        </w:rPr>
        <w:t>4.7.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случае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выявления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нарушений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прав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граждан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по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результатам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проведенных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проверок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отношении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виновных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лиц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принимаются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меры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в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соответствии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с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законодательством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Российской</w:t>
      </w:r>
      <w:r w:rsidRPr="00966DE6">
        <w:rPr>
          <w:rFonts w:eastAsia="Times New Roman"/>
          <w:sz w:val="28"/>
          <w:szCs w:val="28"/>
        </w:rPr>
        <w:t xml:space="preserve"> </w:t>
      </w:r>
      <w:r w:rsidRPr="00966DE6">
        <w:rPr>
          <w:sz w:val="28"/>
          <w:szCs w:val="28"/>
        </w:rPr>
        <w:t>Федерации.</w:t>
      </w:r>
    </w:p>
    <w:p w:rsidR="00966DE6" w:rsidRPr="00966DE6" w:rsidRDefault="00966DE6" w:rsidP="00966DE6">
      <w:pPr>
        <w:autoSpaceDE w:val="0"/>
        <w:ind w:firstLine="709"/>
        <w:jc w:val="both"/>
        <w:rPr>
          <w:sz w:val="28"/>
          <w:szCs w:val="28"/>
        </w:rPr>
      </w:pPr>
    </w:p>
    <w:p w:rsidR="00966DE6" w:rsidRPr="00966DE6" w:rsidRDefault="00966DE6" w:rsidP="00966DE6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966DE6">
        <w:rPr>
          <w:rFonts w:ascii="Times New Roman" w:hAnsi="Times New Roman" w:cs="Times New Roman"/>
          <w:bCs w:val="0"/>
          <w:sz w:val="28"/>
          <w:szCs w:val="28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66DE6" w:rsidRPr="00966DE6" w:rsidRDefault="00966DE6" w:rsidP="00966DE6">
      <w:pPr>
        <w:ind w:firstLine="709"/>
        <w:jc w:val="both"/>
        <w:rPr>
          <w:sz w:val="28"/>
          <w:szCs w:val="28"/>
          <w:lang w:eastAsia="hi-IN" w:bidi="hi-IN"/>
        </w:rPr>
      </w:pPr>
    </w:p>
    <w:p w:rsidR="00966DE6" w:rsidRPr="00966DE6" w:rsidRDefault="00966DE6" w:rsidP="00966DE6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обратиться с </w:t>
      </w:r>
      <w:proofErr w:type="gramStart"/>
      <w:r w:rsidRPr="00966DE6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966DE6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966DE6" w:rsidRPr="00966DE6" w:rsidRDefault="00966DE6" w:rsidP="00966DE6">
      <w:pPr>
        <w:pStyle w:val="ConsPlusDocList"/>
        <w:numPr>
          <w:ilvl w:val="0"/>
          <w:numId w:val="3"/>
        </w:numPr>
        <w:tabs>
          <w:tab w:val="clear" w:pos="432"/>
          <w:tab w:val="num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lastRenderedPageBreak/>
        <w:t>нарушение срока регистрации запроса заявителя о предоставлении муниципальной услуги;</w:t>
      </w:r>
    </w:p>
    <w:p w:rsidR="00966DE6" w:rsidRPr="00966DE6" w:rsidRDefault="00966DE6" w:rsidP="00966DE6">
      <w:pPr>
        <w:pStyle w:val="ConsPlusDocList"/>
        <w:numPr>
          <w:ilvl w:val="0"/>
          <w:numId w:val="3"/>
        </w:numPr>
        <w:tabs>
          <w:tab w:val="clear" w:pos="432"/>
          <w:tab w:val="num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966DE6" w:rsidRPr="00966DE6" w:rsidRDefault="00966DE6" w:rsidP="00966DE6">
      <w:pPr>
        <w:pStyle w:val="ConsPlusDocList"/>
        <w:numPr>
          <w:ilvl w:val="0"/>
          <w:numId w:val="3"/>
        </w:numPr>
        <w:tabs>
          <w:tab w:val="clear" w:pos="432"/>
          <w:tab w:val="num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66DE6" w:rsidRPr="00966DE6" w:rsidRDefault="00966DE6" w:rsidP="00966DE6">
      <w:pPr>
        <w:pStyle w:val="ConsPlusDocList"/>
        <w:numPr>
          <w:ilvl w:val="0"/>
          <w:numId w:val="3"/>
        </w:numPr>
        <w:tabs>
          <w:tab w:val="clear" w:pos="432"/>
          <w:tab w:val="num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66DE6" w:rsidRPr="00966DE6" w:rsidRDefault="00966DE6" w:rsidP="00966DE6">
      <w:pPr>
        <w:pStyle w:val="ConsPlusDocList"/>
        <w:numPr>
          <w:ilvl w:val="0"/>
          <w:numId w:val="3"/>
        </w:numPr>
        <w:tabs>
          <w:tab w:val="clear" w:pos="432"/>
          <w:tab w:val="num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DE6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66DE6" w:rsidRPr="00966DE6" w:rsidRDefault="00966DE6" w:rsidP="00966DE6">
      <w:pPr>
        <w:pStyle w:val="ConsPlusDocList"/>
        <w:numPr>
          <w:ilvl w:val="0"/>
          <w:numId w:val="3"/>
        </w:numPr>
        <w:tabs>
          <w:tab w:val="clear" w:pos="432"/>
          <w:tab w:val="num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66DE6" w:rsidRPr="00966DE6" w:rsidRDefault="00966DE6" w:rsidP="00966DE6">
      <w:pPr>
        <w:pStyle w:val="ConsPlusDocList"/>
        <w:numPr>
          <w:ilvl w:val="0"/>
          <w:numId w:val="3"/>
        </w:numPr>
        <w:tabs>
          <w:tab w:val="clear" w:pos="432"/>
          <w:tab w:val="num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DE6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66DE6" w:rsidRPr="00966DE6" w:rsidRDefault="00966DE6" w:rsidP="00966DE6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</w:t>
      </w:r>
    </w:p>
    <w:p w:rsidR="00966DE6" w:rsidRPr="00966DE6" w:rsidRDefault="00966DE6" w:rsidP="00966DE6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66DE6" w:rsidRPr="00966DE6" w:rsidRDefault="00966DE6" w:rsidP="00966DE6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66DE6" w:rsidRPr="00966DE6" w:rsidRDefault="00966DE6" w:rsidP="00966DE6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966DE6" w:rsidRPr="00966DE6" w:rsidRDefault="00966DE6" w:rsidP="00966DE6">
      <w:pPr>
        <w:pStyle w:val="ConsPlusDocList"/>
        <w:numPr>
          <w:ilvl w:val="0"/>
          <w:numId w:val="4"/>
        </w:numPr>
        <w:tabs>
          <w:tab w:val="clear" w:pos="432"/>
          <w:tab w:val="num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966DE6" w:rsidRPr="00966DE6" w:rsidRDefault="00966DE6" w:rsidP="00966DE6">
      <w:pPr>
        <w:pStyle w:val="ConsPlusDocList"/>
        <w:numPr>
          <w:ilvl w:val="0"/>
          <w:numId w:val="4"/>
        </w:numPr>
        <w:tabs>
          <w:tab w:val="clear" w:pos="432"/>
          <w:tab w:val="num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DE6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66DE6" w:rsidRPr="00966DE6" w:rsidRDefault="00966DE6" w:rsidP="00966DE6">
      <w:pPr>
        <w:pStyle w:val="ConsPlusDocList"/>
        <w:numPr>
          <w:ilvl w:val="0"/>
          <w:numId w:val="4"/>
        </w:numPr>
        <w:tabs>
          <w:tab w:val="clear" w:pos="432"/>
          <w:tab w:val="num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66DE6" w:rsidRPr="00966DE6" w:rsidRDefault="00966DE6" w:rsidP="00966DE6">
      <w:pPr>
        <w:pStyle w:val="ConsPlusDocList"/>
        <w:numPr>
          <w:ilvl w:val="0"/>
          <w:numId w:val="4"/>
        </w:numPr>
        <w:tabs>
          <w:tab w:val="clear" w:pos="432"/>
          <w:tab w:val="num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66DE6" w:rsidRPr="00966DE6" w:rsidRDefault="00966DE6" w:rsidP="00966DE6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 xml:space="preserve">5.2.4. </w:t>
      </w:r>
      <w:proofErr w:type="gramStart"/>
      <w:r w:rsidRPr="00966DE6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66DE6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966DE6" w:rsidRPr="00966DE6" w:rsidRDefault="00966DE6" w:rsidP="00966DE6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966DE6" w:rsidRPr="00966DE6" w:rsidRDefault="00966DE6" w:rsidP="00966DE6">
      <w:pPr>
        <w:pStyle w:val="ConsPlusDocList"/>
        <w:numPr>
          <w:ilvl w:val="0"/>
          <w:numId w:val="5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DE6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66DE6" w:rsidRPr="00966DE6" w:rsidRDefault="00966DE6" w:rsidP="00966DE6">
      <w:pPr>
        <w:pStyle w:val="ConsPlusDocList"/>
        <w:numPr>
          <w:ilvl w:val="0"/>
          <w:numId w:val="5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966DE6" w:rsidRPr="00966DE6" w:rsidRDefault="00966DE6" w:rsidP="00966DE6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>5.2.6. Не позднее дня, следующего за днем принятия решения, указанного в пункте 5.2.5.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6DE6" w:rsidRPr="00966DE6" w:rsidRDefault="00966DE6" w:rsidP="00966DE6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6">
        <w:rPr>
          <w:rFonts w:ascii="Times New Roman" w:hAnsi="Times New Roman" w:cs="Times New Roman"/>
          <w:sz w:val="28"/>
          <w:szCs w:val="28"/>
        </w:rPr>
        <w:t xml:space="preserve">5.2.7. В случае установления в ходе или по результатам </w:t>
      </w:r>
      <w:proofErr w:type="gramStart"/>
      <w:r w:rsidRPr="00966DE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66DE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</w:t>
      </w:r>
      <w:r w:rsidRPr="00966DE6">
        <w:rPr>
          <w:rFonts w:ascii="Times New Roman" w:hAnsi="Times New Roman" w:cs="Times New Roman"/>
          <w:sz w:val="28"/>
          <w:szCs w:val="28"/>
        </w:rPr>
        <w:lastRenderedPageBreak/>
        <w:t>материалы в органы прокуратуры».</w:t>
      </w:r>
    </w:p>
    <w:p w:rsidR="00966DE6" w:rsidRPr="00850856" w:rsidRDefault="00966DE6" w:rsidP="00966DE6">
      <w:pPr>
        <w:ind w:firstLine="709"/>
        <w:jc w:val="both"/>
        <w:rPr>
          <w:lang w:eastAsia="hi-IN" w:bidi="hi-IN"/>
        </w:rPr>
      </w:pPr>
    </w:p>
    <w:p w:rsidR="00966DE6" w:rsidRPr="00850856" w:rsidRDefault="00966DE6" w:rsidP="00966DE6">
      <w:pPr>
        <w:ind w:firstLine="709"/>
        <w:jc w:val="both"/>
        <w:rPr>
          <w:lang w:eastAsia="hi-IN" w:bidi="hi-IN"/>
        </w:rPr>
      </w:pPr>
    </w:p>
    <w:p w:rsidR="00966DE6" w:rsidRPr="00850856" w:rsidRDefault="00966DE6" w:rsidP="00966DE6">
      <w:pPr>
        <w:ind w:firstLine="709"/>
        <w:jc w:val="both"/>
        <w:rPr>
          <w:lang w:eastAsia="hi-IN" w:bidi="hi-IN"/>
        </w:rPr>
      </w:pPr>
    </w:p>
    <w:p w:rsidR="00966DE6" w:rsidRPr="00850856" w:rsidRDefault="00966DE6" w:rsidP="00966DE6">
      <w:pPr>
        <w:ind w:firstLine="709"/>
        <w:jc w:val="both"/>
        <w:rPr>
          <w:lang w:eastAsia="hi-IN" w:bidi="hi-IN"/>
        </w:rPr>
      </w:pPr>
    </w:p>
    <w:p w:rsidR="00966DE6" w:rsidRPr="00850856" w:rsidRDefault="00966DE6" w:rsidP="00966DE6">
      <w:pPr>
        <w:tabs>
          <w:tab w:val="left" w:pos="0"/>
          <w:tab w:val="left" w:pos="10980"/>
        </w:tabs>
        <w:ind w:right="75" w:firstLine="709"/>
        <w:jc w:val="both"/>
      </w:pPr>
      <w:r>
        <w:rPr>
          <w:lang w:eastAsia="hi-IN" w:bidi="hi-IN"/>
        </w:rPr>
        <w:t xml:space="preserve"> </w:t>
      </w:r>
    </w:p>
    <w:p w:rsidR="00966DE6" w:rsidRPr="0085085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Pr="0085085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Pr="0085085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Pr="0085085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Pr="0085085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Pr="0085085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Pr="0085085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Pr="0085085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Pr="0085085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Pr="0085085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Pr="0085085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Pr="0085085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7A1021" w:rsidRPr="0043015F" w:rsidRDefault="007A1021" w:rsidP="007A1021">
      <w:pPr>
        <w:pStyle w:val="ConsPlusNormal"/>
        <w:pageBreakBefore/>
        <w:widowControl/>
        <w:ind w:left="4962" w:firstLine="0"/>
        <w:rPr>
          <w:rFonts w:ascii="Times New Roman" w:hAnsi="Times New Roman" w:cs="Times New Roman"/>
        </w:rPr>
      </w:pPr>
      <w:r w:rsidRPr="0043015F">
        <w:rPr>
          <w:rFonts w:ascii="Times New Roman" w:hAnsi="Times New Roman" w:cs="Times New Roman"/>
        </w:rPr>
        <w:lastRenderedPageBreak/>
        <w:t>Приложение</w:t>
      </w:r>
    </w:p>
    <w:p w:rsidR="007A1021" w:rsidRDefault="007A1021" w:rsidP="007A1021">
      <w:pPr>
        <w:pStyle w:val="Standard"/>
        <w:ind w:left="4962"/>
        <w:rPr>
          <w:rFonts w:cs="Times New Roman"/>
          <w:lang w:val="ru-RU"/>
        </w:rPr>
      </w:pPr>
      <w:r w:rsidRPr="0043015F">
        <w:rPr>
          <w:sz w:val="20"/>
          <w:szCs w:val="20"/>
          <w:lang w:val="ru-RU"/>
        </w:rPr>
        <w:t>к административному регламенту по предоставлению муниципальной услуги «</w:t>
      </w:r>
      <w:r w:rsidRPr="000857F6">
        <w:rPr>
          <w:sz w:val="20"/>
          <w:szCs w:val="20"/>
          <w:lang w:val="ru-RU"/>
        </w:rPr>
        <w:t xml:space="preserve">Утверждение схемы расположения земельного участка на кадастровом плане (кадастровой карте) соответствующей территории </w:t>
      </w:r>
      <w:r>
        <w:rPr>
          <w:sz w:val="20"/>
          <w:szCs w:val="20"/>
          <w:lang w:val="ru-RU"/>
        </w:rPr>
        <w:t xml:space="preserve">не занятого </w:t>
      </w:r>
      <w:r w:rsidRPr="000857F6">
        <w:rPr>
          <w:sz w:val="20"/>
          <w:szCs w:val="20"/>
          <w:lang w:val="ru-RU"/>
        </w:rPr>
        <w:t>зданиями, строениями, сооружениями</w:t>
      </w:r>
    </w:p>
    <w:p w:rsidR="007A1021" w:rsidRPr="000857F6" w:rsidRDefault="007A1021" w:rsidP="007A1021">
      <w:pPr>
        <w:pStyle w:val="Standard"/>
        <w:jc w:val="right"/>
        <w:rPr>
          <w:rFonts w:cs="Times New Roman"/>
          <w:b/>
          <w:sz w:val="28"/>
          <w:szCs w:val="28"/>
          <w:lang w:val="ru-RU"/>
        </w:rPr>
      </w:pPr>
      <w:r w:rsidRPr="000857F6">
        <w:rPr>
          <w:rFonts w:cs="Times New Roman"/>
          <w:sz w:val="28"/>
          <w:szCs w:val="28"/>
          <w:lang w:val="ru-RU"/>
        </w:rPr>
        <w:t xml:space="preserve"> Главе Буденновского сельского поселения</w:t>
      </w:r>
    </w:p>
    <w:p w:rsidR="007A1021" w:rsidRPr="00056792" w:rsidRDefault="007A1021" w:rsidP="007A1021">
      <w:pPr>
        <w:pStyle w:val="Standard"/>
        <w:ind w:firstLine="42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  <w:r w:rsidRPr="00056792">
        <w:rPr>
          <w:sz w:val="28"/>
          <w:szCs w:val="28"/>
          <w:lang w:val="ru-RU"/>
        </w:rPr>
        <w:t>_____________________________</w:t>
      </w:r>
      <w:r>
        <w:rPr>
          <w:sz w:val="28"/>
          <w:szCs w:val="28"/>
          <w:lang w:val="ru-RU"/>
        </w:rPr>
        <w:t>______</w:t>
      </w:r>
    </w:p>
    <w:p w:rsidR="007A1021" w:rsidRDefault="007A1021" w:rsidP="007A102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о</w:t>
      </w:r>
      <w:r w:rsidRPr="0005679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_________________________________</w:t>
      </w:r>
      <w:r w:rsidRPr="00056792">
        <w:rPr>
          <w:sz w:val="28"/>
          <w:szCs w:val="28"/>
          <w:lang w:val="ru-RU"/>
        </w:rPr>
        <w:t xml:space="preserve">                                   </w:t>
      </w:r>
    </w:p>
    <w:p w:rsidR="007A1021" w:rsidRPr="00056792" w:rsidRDefault="007A1021" w:rsidP="007A1021">
      <w:pPr>
        <w:pStyle w:val="Standard"/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</w:t>
      </w:r>
      <w:r w:rsidRPr="00056792">
        <w:rPr>
          <w:i/>
          <w:lang w:val="ru-RU"/>
        </w:rPr>
        <w:t>(Ф. И.О. полностью)</w:t>
      </w:r>
    </w:p>
    <w:p w:rsidR="007A1021" w:rsidRPr="00056792" w:rsidRDefault="007A1021" w:rsidP="007A1021">
      <w:pPr>
        <w:pStyle w:val="Standard"/>
        <w:ind w:firstLine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</w:t>
      </w:r>
      <w:proofErr w:type="gramStart"/>
      <w:r w:rsidRPr="00056792">
        <w:rPr>
          <w:sz w:val="28"/>
          <w:szCs w:val="28"/>
          <w:lang w:val="ru-RU"/>
        </w:rPr>
        <w:t>зарегистрированного</w:t>
      </w:r>
      <w:proofErr w:type="gramEnd"/>
      <w:r w:rsidRPr="00056792">
        <w:rPr>
          <w:sz w:val="28"/>
          <w:szCs w:val="28"/>
          <w:lang w:val="ru-RU"/>
        </w:rPr>
        <w:t xml:space="preserve"> по адресу:________</w:t>
      </w:r>
    </w:p>
    <w:p w:rsidR="007A1021" w:rsidRDefault="007A1021" w:rsidP="007A1021">
      <w:pPr>
        <w:pStyle w:val="Standard"/>
        <w:tabs>
          <w:tab w:val="right" w:pos="14321"/>
        </w:tabs>
        <w:ind w:firstLine="4"/>
        <w:jc w:val="right"/>
        <w:rPr>
          <w:i/>
          <w:lang w:val="ru-RU"/>
        </w:rPr>
      </w:pPr>
      <w:r w:rsidRPr="00056792">
        <w:rPr>
          <w:lang w:val="ru-RU"/>
        </w:rPr>
        <w:t xml:space="preserve">( </w:t>
      </w:r>
      <w:r w:rsidRPr="00056792">
        <w:rPr>
          <w:i/>
          <w:lang w:val="ru-RU"/>
        </w:rPr>
        <w:t>указать данные по месту прописки)</w:t>
      </w:r>
    </w:p>
    <w:p w:rsidR="007A1021" w:rsidRPr="00056792" w:rsidRDefault="007A1021" w:rsidP="007A1021">
      <w:pPr>
        <w:pStyle w:val="Standard"/>
        <w:tabs>
          <w:tab w:val="right" w:pos="14321"/>
        </w:tabs>
        <w:ind w:firstLine="4"/>
        <w:jc w:val="right"/>
        <w:rPr>
          <w:lang w:val="ru-RU"/>
        </w:rPr>
      </w:pPr>
      <w:r>
        <w:rPr>
          <w:i/>
          <w:lang w:val="ru-RU"/>
        </w:rPr>
        <w:t>_________________________________________</w:t>
      </w:r>
    </w:p>
    <w:p w:rsidR="007A1021" w:rsidRPr="00056792" w:rsidRDefault="007A1021" w:rsidP="007A1021">
      <w:pPr>
        <w:pStyle w:val="Standard"/>
        <w:ind w:firstLine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</w:t>
      </w:r>
      <w:r w:rsidRPr="00056792">
        <w:rPr>
          <w:sz w:val="28"/>
          <w:szCs w:val="28"/>
          <w:lang w:val="ru-RU"/>
        </w:rPr>
        <w:t>телефон ________________________</w:t>
      </w:r>
      <w:r>
        <w:rPr>
          <w:sz w:val="28"/>
          <w:szCs w:val="28"/>
          <w:lang w:val="ru-RU"/>
        </w:rPr>
        <w:t>____</w:t>
      </w:r>
    </w:p>
    <w:p w:rsidR="007A1021" w:rsidRPr="00056792" w:rsidRDefault="007A1021" w:rsidP="007A102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п</w:t>
      </w:r>
      <w:r w:rsidRPr="00056792">
        <w:rPr>
          <w:sz w:val="28"/>
          <w:szCs w:val="28"/>
          <w:lang w:val="ru-RU"/>
        </w:rPr>
        <w:t>аспорт серия _______№__________</w:t>
      </w:r>
    </w:p>
    <w:p w:rsidR="007A1021" w:rsidRPr="00056792" w:rsidRDefault="007A1021" w:rsidP="007A102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</w:t>
      </w:r>
      <w:r w:rsidRPr="00056792">
        <w:rPr>
          <w:sz w:val="28"/>
          <w:szCs w:val="28"/>
          <w:lang w:val="ru-RU"/>
        </w:rPr>
        <w:t xml:space="preserve">выдан </w:t>
      </w:r>
      <w:r>
        <w:rPr>
          <w:sz w:val="28"/>
          <w:szCs w:val="28"/>
          <w:lang w:val="ru-RU"/>
        </w:rPr>
        <w:t>_________</w:t>
      </w:r>
      <w:r w:rsidRPr="00056792">
        <w:rPr>
          <w:sz w:val="28"/>
          <w:szCs w:val="28"/>
          <w:lang w:val="ru-RU"/>
        </w:rPr>
        <w:t>______________</w:t>
      </w:r>
      <w:r>
        <w:rPr>
          <w:sz w:val="28"/>
          <w:szCs w:val="28"/>
          <w:lang w:val="ru-RU"/>
        </w:rPr>
        <w:t>_______</w:t>
      </w:r>
    </w:p>
    <w:p w:rsidR="007A1021" w:rsidRPr="00056792" w:rsidRDefault="007A1021" w:rsidP="007A1021">
      <w:pPr>
        <w:pStyle w:val="Standard"/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         </w:t>
      </w:r>
      <w:r w:rsidRPr="00056792">
        <w:rPr>
          <w:i/>
          <w:lang w:val="ru-RU"/>
        </w:rPr>
        <w:t>(орган выдачи)</w:t>
      </w:r>
    </w:p>
    <w:p w:rsidR="007A1021" w:rsidRPr="00056792" w:rsidRDefault="007A1021" w:rsidP="007A102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  <w:r w:rsidRPr="00056792">
        <w:rPr>
          <w:sz w:val="28"/>
          <w:szCs w:val="28"/>
          <w:lang w:val="ru-RU"/>
        </w:rPr>
        <w:t>_____________________________</w:t>
      </w:r>
    </w:p>
    <w:p w:rsidR="007A1021" w:rsidRPr="00056792" w:rsidRDefault="007A1021" w:rsidP="007A1021">
      <w:pPr>
        <w:pStyle w:val="Standard"/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</w:t>
      </w:r>
      <w:r w:rsidRPr="00056792">
        <w:rPr>
          <w:i/>
          <w:lang w:val="ru-RU"/>
        </w:rPr>
        <w:t>(дата выдачи)</w:t>
      </w:r>
    </w:p>
    <w:p w:rsidR="007A1021" w:rsidRPr="00056792" w:rsidRDefault="007A1021" w:rsidP="007A102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</w:t>
      </w:r>
      <w:r w:rsidRPr="00056792">
        <w:rPr>
          <w:sz w:val="28"/>
          <w:szCs w:val="28"/>
          <w:lang w:val="ru-RU"/>
        </w:rPr>
        <w:t>ИНН_________________________</w:t>
      </w:r>
    </w:p>
    <w:p w:rsidR="007A1021" w:rsidRPr="00056792" w:rsidRDefault="007A1021" w:rsidP="007A1021">
      <w:pPr>
        <w:pStyle w:val="Standard"/>
        <w:jc w:val="right"/>
        <w:rPr>
          <w:sz w:val="28"/>
          <w:szCs w:val="28"/>
          <w:lang w:val="ru-RU"/>
        </w:rPr>
      </w:pPr>
    </w:p>
    <w:p w:rsidR="007A1021" w:rsidRPr="00056792" w:rsidRDefault="007A1021" w:rsidP="007A1021">
      <w:pPr>
        <w:pStyle w:val="Standard"/>
        <w:rPr>
          <w:sz w:val="28"/>
          <w:szCs w:val="28"/>
          <w:lang w:val="ru-RU"/>
        </w:rPr>
      </w:pPr>
      <w:r w:rsidRPr="00056792">
        <w:rPr>
          <w:sz w:val="28"/>
          <w:szCs w:val="28"/>
          <w:lang w:val="ru-RU"/>
        </w:rPr>
        <w:t>«_____» _________20___г.</w:t>
      </w:r>
    </w:p>
    <w:p w:rsidR="007A1021" w:rsidRPr="00056792" w:rsidRDefault="007A1021" w:rsidP="007A1021">
      <w:pPr>
        <w:pStyle w:val="Heading2"/>
        <w:spacing w:before="0" w:after="0"/>
        <w:ind w:firstLine="424"/>
        <w:outlineLvl w:val="9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  <w:t xml:space="preserve">                                           </w:t>
      </w:r>
      <w:r w:rsidRPr="00056792">
        <w:rPr>
          <w:rFonts w:ascii="Times New Roman" w:hAnsi="Times New Roman" w:cs="Times New Roman"/>
          <w:b w:val="0"/>
          <w:lang w:val="ru-RU"/>
        </w:rPr>
        <w:t>ЗАЯВЛЕНИЕ</w:t>
      </w:r>
    </w:p>
    <w:p w:rsidR="007A1021" w:rsidRPr="00FA0232" w:rsidRDefault="007A1021" w:rsidP="007A10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</w:pPr>
      <w:r w:rsidRPr="00A00BB3">
        <w:rPr>
          <w:sz w:val="28"/>
          <w:szCs w:val="28"/>
        </w:rPr>
        <w:t xml:space="preserve">      Прошу Вас утвердить Схему расположения земельного участка на кадастровом плане (кадастровой карте) соответствующей территории </w:t>
      </w:r>
      <w:r>
        <w:rPr>
          <w:sz w:val="28"/>
          <w:szCs w:val="28"/>
        </w:rPr>
        <w:t xml:space="preserve">не занятого </w:t>
      </w:r>
      <w:r w:rsidRPr="00A00BB3">
        <w:rPr>
          <w:sz w:val="28"/>
          <w:szCs w:val="28"/>
        </w:rPr>
        <w:t>зданиями, строениями, сооружениями, по адресу</w:t>
      </w:r>
      <w:r w:rsidRPr="00FA0232">
        <w:t>:____________________________________</w:t>
      </w:r>
      <w:r>
        <w:t>________________________________</w:t>
      </w:r>
    </w:p>
    <w:p w:rsidR="007A1021" w:rsidRPr="00056792" w:rsidRDefault="007A1021" w:rsidP="007A1021">
      <w:pPr>
        <w:ind w:right="-3"/>
        <w:jc w:val="both"/>
      </w:pPr>
      <w:r w:rsidRPr="00056792">
        <w:rPr>
          <w:sz w:val="28"/>
          <w:szCs w:val="28"/>
        </w:rPr>
        <w:t xml:space="preserve">    _____________________________________________________________</w:t>
      </w:r>
    </w:p>
    <w:p w:rsidR="007A1021" w:rsidRPr="00056792" w:rsidRDefault="007A1021" w:rsidP="007A1021">
      <w:pPr>
        <w:ind w:left="284" w:right="-3"/>
        <w:jc w:val="center"/>
      </w:pPr>
      <w:r w:rsidRPr="00056792">
        <w:rPr>
          <w:i/>
        </w:rPr>
        <w:t>(указать месторасположение земельного участка)</w:t>
      </w:r>
    </w:p>
    <w:p w:rsidR="007A1021" w:rsidRPr="00056792" w:rsidRDefault="007A1021" w:rsidP="007A1021">
      <w:pPr>
        <w:ind w:left="284" w:right="-3"/>
        <w:rPr>
          <w:sz w:val="28"/>
          <w:szCs w:val="28"/>
        </w:rPr>
      </w:pPr>
      <w:r w:rsidRPr="00056792">
        <w:rPr>
          <w:sz w:val="28"/>
          <w:szCs w:val="28"/>
        </w:rPr>
        <w:t>Под___________________________________________________________</w:t>
      </w:r>
    </w:p>
    <w:p w:rsidR="007A1021" w:rsidRPr="00056792" w:rsidRDefault="007A1021" w:rsidP="007A1021">
      <w:pPr>
        <w:ind w:left="284" w:right="-3"/>
      </w:pPr>
      <w:r w:rsidRPr="00056792">
        <w:rPr>
          <w:sz w:val="28"/>
          <w:szCs w:val="28"/>
        </w:rPr>
        <w:t>______________________________________________________________</w:t>
      </w:r>
    </w:p>
    <w:p w:rsidR="007A1021" w:rsidRPr="00056792" w:rsidRDefault="007A1021" w:rsidP="007A1021">
      <w:pPr>
        <w:ind w:left="284" w:right="-3"/>
        <w:jc w:val="center"/>
      </w:pPr>
      <w:r w:rsidRPr="00056792">
        <w:rPr>
          <w:i/>
        </w:rPr>
        <w:t>(указать назначение и  вид капитального объекта: производственная база, индивидуальный жилой дом, магазин, и т.д.)</w:t>
      </w:r>
    </w:p>
    <w:p w:rsidR="007A1021" w:rsidRDefault="007A1021" w:rsidP="007A1021">
      <w:pPr>
        <w:ind w:left="284" w:right="-3"/>
        <w:rPr>
          <w:sz w:val="28"/>
          <w:szCs w:val="28"/>
        </w:rPr>
      </w:pPr>
      <w:r w:rsidRPr="00056792">
        <w:rPr>
          <w:sz w:val="28"/>
          <w:szCs w:val="28"/>
        </w:rPr>
        <w:t>Приложение (опись представленных документов)</w:t>
      </w:r>
    </w:p>
    <w:p w:rsidR="007A1021" w:rsidRDefault="007A1021" w:rsidP="007A1021">
      <w:pPr>
        <w:ind w:left="284" w:right="-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021" w:rsidRPr="00056792" w:rsidRDefault="007A1021" w:rsidP="007A1021">
      <w:pPr>
        <w:ind w:left="284" w:right="-3"/>
        <w:rPr>
          <w:sz w:val="28"/>
          <w:szCs w:val="28"/>
        </w:rPr>
      </w:pPr>
    </w:p>
    <w:p w:rsidR="007A1021" w:rsidRPr="00056792" w:rsidRDefault="007A1021" w:rsidP="007A1021">
      <w:pPr>
        <w:ind w:left="284" w:firstLine="708"/>
        <w:jc w:val="both"/>
      </w:pPr>
      <w:proofErr w:type="gramStart"/>
      <w:r w:rsidRPr="00056792">
        <w:t>Я ________________________________   в соответствии  с Федеральным законом от 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данных.</w:t>
      </w:r>
      <w:proofErr w:type="gramEnd"/>
    </w:p>
    <w:p w:rsidR="007A1021" w:rsidRDefault="007A1021" w:rsidP="007A1021">
      <w:pPr>
        <w:pStyle w:val="Standard"/>
        <w:ind w:firstLine="424"/>
        <w:rPr>
          <w:sz w:val="28"/>
          <w:szCs w:val="28"/>
          <w:lang w:val="ru-RU"/>
        </w:rPr>
      </w:pPr>
    </w:p>
    <w:p w:rsidR="007A1021" w:rsidRDefault="007A1021" w:rsidP="007A1021">
      <w:pPr>
        <w:pStyle w:val="Standard"/>
        <w:ind w:firstLine="424"/>
        <w:rPr>
          <w:sz w:val="28"/>
          <w:szCs w:val="28"/>
          <w:lang w:val="ru-RU"/>
        </w:rPr>
      </w:pPr>
      <w:r w:rsidRPr="00056792">
        <w:rPr>
          <w:sz w:val="28"/>
          <w:szCs w:val="28"/>
          <w:lang w:val="ru-RU"/>
        </w:rPr>
        <w:t>Подпись ___________________/__________________________/</w:t>
      </w:r>
    </w:p>
    <w:p w:rsidR="007A1021" w:rsidRDefault="007A1021" w:rsidP="007A1021">
      <w:pPr>
        <w:pStyle w:val="Standard"/>
        <w:ind w:firstLine="424"/>
      </w:pPr>
      <w:r>
        <w:rPr>
          <w:i/>
          <w:lang w:val="ru-RU"/>
        </w:rPr>
        <w:t xml:space="preserve">                                                                                   </w:t>
      </w:r>
      <w:r w:rsidRPr="00056792">
        <w:rPr>
          <w:i/>
        </w:rPr>
        <w:t>(ФИО)</w:t>
      </w:r>
    </w:p>
    <w:p w:rsidR="00966DE6" w:rsidRPr="00850856" w:rsidRDefault="00966DE6" w:rsidP="00966DE6">
      <w:pPr>
        <w:snapToGrid w:val="0"/>
        <w:spacing w:line="240" w:lineRule="atLeast"/>
        <w:rPr>
          <w:rFonts w:eastAsia="Calibri"/>
        </w:rPr>
      </w:pPr>
    </w:p>
    <w:p w:rsidR="00966DE6" w:rsidRPr="00850856" w:rsidRDefault="00966DE6" w:rsidP="00966DE6">
      <w:pPr>
        <w:snapToGrid w:val="0"/>
        <w:spacing w:line="240" w:lineRule="atLeast"/>
        <w:jc w:val="right"/>
        <w:rPr>
          <w:rFonts w:eastAsia="Calibri"/>
        </w:rPr>
      </w:pPr>
    </w:p>
    <w:p w:rsidR="00966DE6" w:rsidRPr="00850856" w:rsidRDefault="00966DE6" w:rsidP="00966DE6">
      <w:pPr>
        <w:snapToGrid w:val="0"/>
        <w:spacing w:line="240" w:lineRule="atLeast"/>
        <w:rPr>
          <w:rFonts w:eastAsia="Calibr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966DE6" w:rsidRPr="00850856" w:rsidTr="004B51F0">
        <w:tc>
          <w:tcPr>
            <w:tcW w:w="3118" w:type="dxa"/>
            <w:shd w:val="clear" w:color="auto" w:fill="auto"/>
          </w:tcPr>
          <w:p w:rsidR="00966DE6" w:rsidRPr="00850856" w:rsidRDefault="00966DE6" w:rsidP="004B51F0">
            <w:pPr>
              <w:pStyle w:val="af1"/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966DE6" w:rsidRPr="00850856" w:rsidRDefault="00966DE6" w:rsidP="004B51F0">
            <w:pPr>
              <w:pStyle w:val="af1"/>
              <w:jc w:val="center"/>
            </w:pPr>
          </w:p>
        </w:tc>
        <w:tc>
          <w:tcPr>
            <w:tcW w:w="5025" w:type="dxa"/>
            <w:shd w:val="clear" w:color="auto" w:fill="auto"/>
          </w:tcPr>
          <w:p w:rsidR="00966DE6" w:rsidRPr="00850856" w:rsidRDefault="00966DE6" w:rsidP="004B51F0">
            <w:pPr>
              <w:snapToGrid w:val="0"/>
              <w:ind w:left="675" w:right="15"/>
              <w:jc w:val="center"/>
            </w:pPr>
            <w:r w:rsidRPr="00850856">
              <w:t>Приложение</w:t>
            </w:r>
          </w:p>
          <w:p w:rsidR="00966DE6" w:rsidRPr="00850856" w:rsidRDefault="00966DE6" w:rsidP="004B51F0">
            <w:pPr>
              <w:ind w:left="675" w:right="15"/>
              <w:jc w:val="center"/>
              <w:rPr>
                <w:rFonts w:eastAsia="Calibri"/>
              </w:rPr>
            </w:pPr>
            <w:r w:rsidRPr="00850856">
              <w:t>к административному регламенту муниципальной услуги</w:t>
            </w:r>
          </w:p>
        </w:tc>
      </w:tr>
    </w:tbl>
    <w:p w:rsidR="00966DE6" w:rsidRPr="00850856" w:rsidRDefault="00966DE6" w:rsidP="00966DE6">
      <w:pPr>
        <w:shd w:val="clear" w:color="auto" w:fill="FFFFFF"/>
        <w:ind w:firstLine="720"/>
        <w:jc w:val="center"/>
      </w:pPr>
    </w:p>
    <w:p w:rsidR="00966DE6" w:rsidRPr="00850856" w:rsidRDefault="00966DE6" w:rsidP="00966DE6">
      <w:pPr>
        <w:shd w:val="clear" w:color="auto" w:fill="FFFFFF"/>
        <w:ind w:firstLine="720"/>
        <w:jc w:val="center"/>
      </w:pPr>
    </w:p>
    <w:p w:rsidR="00966DE6" w:rsidRPr="00850856" w:rsidRDefault="00966DE6" w:rsidP="00966DE6">
      <w:pPr>
        <w:shd w:val="clear" w:color="auto" w:fill="FFFFFF"/>
        <w:ind w:firstLine="720"/>
        <w:jc w:val="center"/>
      </w:pPr>
    </w:p>
    <w:p w:rsidR="00966DE6" w:rsidRPr="00850856" w:rsidRDefault="00966DE6" w:rsidP="00966DE6">
      <w:pPr>
        <w:jc w:val="center"/>
        <w:rPr>
          <w:bCs/>
          <w:caps/>
        </w:rPr>
      </w:pPr>
      <w:r w:rsidRPr="00850856">
        <w:rPr>
          <w:bCs/>
          <w:caps/>
        </w:rPr>
        <w:t>блок-схема</w:t>
      </w:r>
    </w:p>
    <w:p w:rsidR="00966DE6" w:rsidRPr="00966DE6" w:rsidRDefault="00966DE6" w:rsidP="00966DE6">
      <w:pPr>
        <w:jc w:val="center"/>
        <w:rPr>
          <w:bCs/>
          <w:caps/>
        </w:rPr>
      </w:pPr>
      <w:r w:rsidRPr="00850856">
        <w:rPr>
          <w:bCs/>
          <w:caps/>
        </w:rPr>
        <w:t>предоставления</w:t>
      </w:r>
      <w:r w:rsidRPr="00850856">
        <w:rPr>
          <w:rFonts w:eastAsia="Times New Roman"/>
          <w:bCs/>
          <w:caps/>
        </w:rPr>
        <w:t xml:space="preserve"> </w:t>
      </w:r>
      <w:r w:rsidRPr="00850856">
        <w:rPr>
          <w:bCs/>
          <w:caps/>
        </w:rPr>
        <w:t>МУНИЦИПАЛЬНОЙ</w:t>
      </w:r>
      <w:r w:rsidRPr="00850856">
        <w:rPr>
          <w:rFonts w:eastAsia="Times New Roman"/>
          <w:bCs/>
          <w:caps/>
        </w:rPr>
        <w:t xml:space="preserve"> </w:t>
      </w:r>
      <w:r w:rsidRPr="00850856">
        <w:rPr>
          <w:bCs/>
          <w:caps/>
        </w:rPr>
        <w:t>услуги</w:t>
      </w:r>
    </w:p>
    <w:p w:rsidR="00966DE6" w:rsidRPr="00966DE6" w:rsidRDefault="00966DE6" w:rsidP="00966DE6">
      <w:pPr>
        <w:jc w:val="center"/>
        <w:rPr>
          <w:b/>
          <w:bCs/>
          <w:caps/>
        </w:rPr>
      </w:pPr>
    </w:p>
    <w:p w:rsidR="00966DE6" w:rsidRPr="00850856" w:rsidRDefault="00966DE6" w:rsidP="00966DE6">
      <w:pPr>
        <w:jc w:val="center"/>
      </w:pPr>
      <w:r w:rsidRPr="00850856">
        <w:t>«Утверждение</w:t>
      </w:r>
      <w:r w:rsidRPr="00850856">
        <w:rPr>
          <w:rFonts w:eastAsia="Times New Roman"/>
        </w:rPr>
        <w:t xml:space="preserve"> </w:t>
      </w:r>
      <w:r w:rsidRPr="00850856">
        <w:t>схемы</w:t>
      </w:r>
      <w:r w:rsidRPr="00850856">
        <w:rPr>
          <w:rFonts w:eastAsia="Times New Roman"/>
        </w:rPr>
        <w:t xml:space="preserve"> </w:t>
      </w:r>
      <w:r w:rsidRPr="00850856">
        <w:t>расположения</w:t>
      </w:r>
      <w:r w:rsidRPr="00850856">
        <w:rPr>
          <w:rFonts w:eastAsia="Times New Roman"/>
        </w:rPr>
        <w:t xml:space="preserve"> </w:t>
      </w:r>
      <w:r w:rsidRPr="00850856">
        <w:t>земельного</w:t>
      </w:r>
      <w:r w:rsidRPr="00850856">
        <w:rPr>
          <w:rFonts w:eastAsia="Times New Roman"/>
        </w:rPr>
        <w:t xml:space="preserve"> </w:t>
      </w:r>
      <w:r w:rsidRPr="00850856">
        <w:t>участка</w:t>
      </w:r>
      <w:r w:rsidRPr="00850856">
        <w:rPr>
          <w:rFonts w:eastAsia="Times New Roman"/>
        </w:rPr>
        <w:t xml:space="preserve"> </w:t>
      </w:r>
      <w:r w:rsidRPr="00850856">
        <w:t>на</w:t>
      </w:r>
      <w:r w:rsidRPr="00850856">
        <w:rPr>
          <w:rFonts w:eastAsia="Times New Roman"/>
        </w:rPr>
        <w:t xml:space="preserve"> </w:t>
      </w:r>
      <w:r w:rsidRPr="00850856">
        <w:t>кадастровом</w:t>
      </w:r>
      <w:r w:rsidRPr="00850856">
        <w:rPr>
          <w:rFonts w:eastAsia="Times New Roman"/>
        </w:rPr>
        <w:t xml:space="preserve"> </w:t>
      </w:r>
      <w:r w:rsidRPr="00850856">
        <w:t>плане</w:t>
      </w:r>
      <w:r w:rsidRPr="00850856">
        <w:rPr>
          <w:rFonts w:eastAsia="Times New Roman"/>
        </w:rPr>
        <w:t xml:space="preserve"> </w:t>
      </w:r>
      <w:r w:rsidRPr="00850856">
        <w:t>или</w:t>
      </w:r>
      <w:r w:rsidRPr="00850856">
        <w:rPr>
          <w:rFonts w:eastAsia="Times New Roman"/>
        </w:rPr>
        <w:t xml:space="preserve"> </w:t>
      </w:r>
      <w:r w:rsidRPr="00850856">
        <w:t>кадастровой</w:t>
      </w:r>
      <w:r w:rsidRPr="00850856">
        <w:rPr>
          <w:rFonts w:eastAsia="Times New Roman"/>
        </w:rPr>
        <w:t xml:space="preserve"> </w:t>
      </w:r>
      <w:r w:rsidRPr="00850856">
        <w:t>карте</w:t>
      </w:r>
      <w:r w:rsidRPr="00850856">
        <w:rPr>
          <w:rFonts w:eastAsia="Times New Roman"/>
        </w:rPr>
        <w:t xml:space="preserve"> </w:t>
      </w:r>
      <w:r w:rsidRPr="00850856">
        <w:t>соответствующей</w:t>
      </w:r>
      <w:r w:rsidRPr="00850856">
        <w:rPr>
          <w:rFonts w:eastAsia="Times New Roman"/>
        </w:rPr>
        <w:t xml:space="preserve"> </w:t>
      </w:r>
      <w:r w:rsidRPr="00850856">
        <w:t>территории,</w:t>
      </w:r>
      <w:r w:rsidRPr="00850856">
        <w:rPr>
          <w:rFonts w:eastAsia="Times New Roman"/>
        </w:rPr>
        <w:t xml:space="preserve"> </w:t>
      </w:r>
      <w:r w:rsidRPr="00850856">
        <w:t>не</w:t>
      </w:r>
      <w:r w:rsidRPr="00850856">
        <w:rPr>
          <w:rFonts w:eastAsia="Times New Roman"/>
        </w:rPr>
        <w:t xml:space="preserve"> </w:t>
      </w:r>
      <w:r w:rsidRPr="00850856">
        <w:t>занятого</w:t>
      </w:r>
      <w:r w:rsidRPr="00850856">
        <w:rPr>
          <w:rFonts w:eastAsia="Times New Roman"/>
        </w:rPr>
        <w:t xml:space="preserve"> </w:t>
      </w:r>
      <w:r w:rsidRPr="00850856">
        <w:t>зданиями,</w:t>
      </w:r>
      <w:r w:rsidRPr="00850856">
        <w:rPr>
          <w:rFonts w:eastAsia="Times New Roman"/>
        </w:rPr>
        <w:t xml:space="preserve"> </w:t>
      </w:r>
      <w:r w:rsidRPr="00850856">
        <w:t>строениями,</w:t>
      </w:r>
      <w:r w:rsidRPr="00850856">
        <w:rPr>
          <w:rFonts w:eastAsia="Times New Roman"/>
        </w:rPr>
        <w:t xml:space="preserve"> </w:t>
      </w:r>
      <w:r w:rsidRPr="00850856">
        <w:t>сооружениями»</w:t>
      </w:r>
    </w:p>
    <w:p w:rsidR="00966DE6" w:rsidRPr="00850856" w:rsidRDefault="00910D87" w:rsidP="00966DE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D87">
        <w:rPr>
          <w:rFonts w:ascii="Times New Roman" w:hAnsi="Times New Roman" w:cs="Times New Roman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26pt;margin-top:11.9pt;width:198pt;height:26.65pt;z-index:251660288" strokeweight=".26mm">
            <v:fill color2="black"/>
            <v:textbox style="mso-rotate-with-shape:t">
              <w:txbxContent>
                <w:p w:rsidR="00966DE6" w:rsidRDefault="00966DE6" w:rsidP="00966DE6">
                  <w:pPr>
                    <w:jc w:val="center"/>
                  </w:pPr>
                  <w:r>
                    <w:t xml:space="preserve">Регистрация заявления </w:t>
                  </w:r>
                </w:p>
              </w:txbxContent>
            </v:textbox>
          </v:shape>
        </w:pict>
      </w:r>
    </w:p>
    <w:p w:rsidR="00966DE6" w:rsidRPr="00850856" w:rsidRDefault="00966DE6" w:rsidP="00966DE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DE6" w:rsidRPr="00850856" w:rsidRDefault="00910D87" w:rsidP="00966DE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D87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5.5pt;margin-top:6.85pt;width:.5pt;height:33.35pt;z-index:251666432" o:connectortype="straight" strokeweight=".26mm">
            <v:stroke endarrow="block" joinstyle="miter"/>
          </v:shape>
        </w:pict>
      </w:r>
    </w:p>
    <w:p w:rsidR="00966DE6" w:rsidRPr="00850856" w:rsidRDefault="00966DE6" w:rsidP="00966DE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DE6" w:rsidRPr="00850856" w:rsidRDefault="00966DE6" w:rsidP="00966DE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DE6" w:rsidRPr="00850856" w:rsidRDefault="00910D87" w:rsidP="00966DE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D87">
        <w:rPr>
          <w:rFonts w:ascii="Times New Roman" w:hAnsi="Times New Roman" w:cs="Times New Roman"/>
          <w:sz w:val="24"/>
          <w:szCs w:val="24"/>
        </w:rPr>
        <w:pict>
          <v:shape id="_x0000_s1027" type="#_x0000_t109" style="position:absolute;left:0;text-align:left;margin-left:123.75pt;margin-top:.05pt;width:200.25pt;height:41.7pt;z-index:251661312" strokeweight=".26mm">
            <v:fill color2="black"/>
            <v:textbox style="mso-rotate-with-shape:t">
              <w:txbxContent>
                <w:p w:rsidR="00966DE6" w:rsidRDefault="00966DE6" w:rsidP="00966DE6">
                  <w:pPr>
                    <w:jc w:val="center"/>
                  </w:pPr>
                  <w:r>
                    <w:t>Проверка представленных документов</w:t>
                  </w:r>
                </w:p>
              </w:txbxContent>
            </v:textbox>
          </v:shape>
        </w:pict>
      </w:r>
    </w:p>
    <w:p w:rsidR="00966DE6" w:rsidRPr="00850856" w:rsidRDefault="00966DE6" w:rsidP="00966DE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DE6" w:rsidRPr="00850856" w:rsidRDefault="00910D87" w:rsidP="00966DE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D87">
        <w:rPr>
          <w:rFonts w:ascii="Times New Roman" w:hAnsi="Times New Roman" w:cs="Times New Roman"/>
          <w:sz w:val="24"/>
          <w:szCs w:val="24"/>
        </w:rPr>
        <w:pict>
          <v:shape id="_x0000_s1029" type="#_x0000_t32" style="position:absolute;left:0;text-align:left;margin-left:1in;margin-top:12.75pt;width:135.25pt;height:25.3pt;flip:x;z-index:251663360" o:connectortype="straight" strokeweight=".26mm">
            <v:stroke endarrow="block" joinstyle="miter"/>
          </v:shape>
        </w:pict>
      </w:r>
      <w:r w:rsidRPr="00910D87">
        <w:rPr>
          <w:rFonts w:ascii="Times New Roman" w:hAnsi="Times New Roman" w:cs="Times New Roman"/>
          <w:sz w:val="24"/>
          <w:szCs w:val="24"/>
        </w:rPr>
        <w:pict>
          <v:shape id="_x0000_s1034" type="#_x0000_t32" style="position:absolute;left:0;text-align:left;margin-left:238.5pt;margin-top:12.75pt;width:117.85pt;height:26.4pt;z-index:251668480" o:connectortype="straight" strokeweight=".26mm">
            <v:stroke endarrow="block" joinstyle="miter"/>
          </v:shape>
        </w:pict>
      </w:r>
    </w:p>
    <w:p w:rsidR="00966DE6" w:rsidRPr="00850856" w:rsidRDefault="00966DE6" w:rsidP="00966DE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DE6" w:rsidRPr="00850856" w:rsidRDefault="00966DE6" w:rsidP="00966DE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DE6" w:rsidRPr="00850856" w:rsidRDefault="00910D87" w:rsidP="00966DE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D87">
        <w:rPr>
          <w:rFonts w:ascii="Times New Roman" w:hAnsi="Times New Roman" w:cs="Times New Roman"/>
          <w:sz w:val="24"/>
          <w:szCs w:val="24"/>
        </w:rPr>
        <w:pict>
          <v:shape id="_x0000_s1033" type="#_x0000_t109" style="position:absolute;left:0;text-align:left;margin-left:261.3pt;margin-top:1.55pt;width:200.25pt;height:95.7pt;z-index:251667456" strokeweight=".26mm">
            <v:fill color2="black"/>
            <v:textbox style="mso-rotate-with-shape:t">
              <w:txbxContent>
                <w:p w:rsidR="00966DE6" w:rsidRDefault="00966DE6" w:rsidP="00966DE6">
                  <w:pPr>
                    <w:jc w:val="center"/>
                  </w:pPr>
                  <w: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</w:t>
                  </w:r>
                </w:p>
              </w:txbxContent>
            </v:textbox>
          </v:shape>
        </w:pict>
      </w:r>
      <w:r w:rsidRPr="00910D87">
        <w:rPr>
          <w:rFonts w:ascii="Times New Roman" w:hAnsi="Times New Roman" w:cs="Times New Roman"/>
          <w:sz w:val="24"/>
          <w:szCs w:val="24"/>
        </w:rPr>
        <w:pict>
          <v:shape id="_x0000_s1028" type="#_x0000_t109" style="position:absolute;left:0;text-align:left;margin-left:.3pt;margin-top:1.55pt;width:205pt;height:87.35pt;z-index:251662336" strokeweight=".26mm">
            <v:fill color2="black"/>
            <v:textbox style="mso-rotate-with-shape:t">
              <w:txbxContent>
                <w:p w:rsidR="00966DE6" w:rsidRDefault="00966DE6" w:rsidP="00966DE6">
                  <w:pPr>
                    <w:jc w:val="center"/>
                  </w:pPr>
                  <w:r>
                    <w:t>Принятие решения о возможности утверждения схемы расположения земельного участка на кадастровом плане или кадастровой карте соответствующей территории, не занятого строениями</w:t>
                  </w:r>
                </w:p>
              </w:txbxContent>
            </v:textbox>
          </v:shape>
        </w:pict>
      </w:r>
    </w:p>
    <w:p w:rsidR="00966DE6" w:rsidRPr="00850856" w:rsidRDefault="00966DE6" w:rsidP="00966DE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DE6" w:rsidRPr="00850856" w:rsidRDefault="00966DE6" w:rsidP="00966DE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DE6" w:rsidRPr="00850856" w:rsidRDefault="00966DE6" w:rsidP="00966DE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DE6" w:rsidRPr="00850856" w:rsidRDefault="00966DE6" w:rsidP="00966DE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DE6" w:rsidRPr="00850856" w:rsidRDefault="00910D87" w:rsidP="00966DE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D87">
        <w:rPr>
          <w:rFonts w:ascii="Times New Roman" w:hAnsi="Times New Roman" w:cs="Times New Roman"/>
          <w:sz w:val="24"/>
          <w:szCs w:val="24"/>
        </w:rPr>
        <w:pict>
          <v:shape id="_x0000_s1031" type="#_x0000_t32" style="position:absolute;left:0;text-align:left;margin-left:103.5pt;margin-top:13.75pt;width:.5pt;height:26.4pt;z-index:251665408" o:connectortype="straight" strokeweight=".26mm">
            <v:stroke endarrow="block" joinstyle="miter"/>
          </v:shape>
        </w:pict>
      </w:r>
    </w:p>
    <w:p w:rsidR="00966DE6" w:rsidRPr="00850856" w:rsidRDefault="00966DE6" w:rsidP="00966DE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966DE6" w:rsidRPr="00850856" w:rsidRDefault="00966DE6" w:rsidP="00966DE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966DE6" w:rsidRPr="00850856" w:rsidRDefault="00966DE6" w:rsidP="00966DE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966DE6" w:rsidRPr="00850856" w:rsidRDefault="00910D87" w:rsidP="00966DE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  <w:r>
        <w:pict>
          <v:shape id="_x0000_s1030" type="#_x0000_t109" style="position:absolute;left:0;text-align:left;margin-left:-.2pt;margin-top:.9pt;width:205.5pt;height:89.35pt;z-index:251664384" strokeweight=".26mm">
            <v:fill color2="black"/>
            <v:textbox style="mso-rotate-with-shape:t">
              <w:txbxContent>
                <w:p w:rsidR="00966DE6" w:rsidRDefault="00966DE6" w:rsidP="00966DE6">
                  <w:pPr>
                    <w:jc w:val="center"/>
                  </w:pPr>
                  <w:r>
                    <w:t>Подготовка и выдача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</w:t>
                  </w:r>
                </w:p>
              </w:txbxContent>
            </v:textbox>
          </v:shape>
        </w:pict>
      </w:r>
    </w:p>
    <w:p w:rsidR="001507E7" w:rsidRPr="00966DE6" w:rsidRDefault="001507E7"/>
    <w:sectPr w:rsidR="001507E7" w:rsidRPr="00966DE6" w:rsidSect="007A102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42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577" w:rsidRDefault="00313577" w:rsidP="00910D87">
      <w:r>
        <w:separator/>
      </w:r>
    </w:p>
  </w:endnote>
  <w:endnote w:type="continuationSeparator" w:id="0">
    <w:p w:rsidR="00313577" w:rsidRDefault="00313577" w:rsidP="00910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BB" w:rsidRDefault="00910D87" w:rsidP="00CC2BBA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B93F33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63935" w:rsidRDefault="00313577" w:rsidP="005620BB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BB" w:rsidRDefault="00910D87" w:rsidP="00CC2BBA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B93F33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04A1B">
      <w:rPr>
        <w:rStyle w:val="af7"/>
        <w:noProof/>
      </w:rPr>
      <w:t>13</w:t>
    </w:r>
    <w:r>
      <w:rPr>
        <w:rStyle w:val="af7"/>
      </w:rPr>
      <w:fldChar w:fldCharType="end"/>
    </w:r>
  </w:p>
  <w:p w:rsidR="00163935" w:rsidRDefault="00313577" w:rsidP="005620BB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935" w:rsidRDefault="003135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577" w:rsidRDefault="00313577" w:rsidP="00910D87">
      <w:r>
        <w:separator/>
      </w:r>
    </w:p>
  </w:footnote>
  <w:footnote w:type="continuationSeparator" w:id="0">
    <w:p w:rsidR="00313577" w:rsidRDefault="00313577" w:rsidP="00910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935" w:rsidRDefault="00B93F33">
    <w:pPr>
      <w:jc w:val="center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935" w:rsidRDefault="003135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4C69FF8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1">
    <w:nsid w:val="00000002"/>
    <w:multiLevelType w:val="multilevel"/>
    <w:tmpl w:val="8E6EB36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176DB28"/>
    <w:lvl w:ilvl="0">
      <w:start w:val="1"/>
      <w:numFmt w:val="bullet"/>
      <w:lvlText w:val="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E75A0A5C"/>
    <w:lvl w:ilvl="0">
      <w:start w:val="1"/>
      <w:numFmt w:val="bullet"/>
      <w:lvlText w:val="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DE6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A1B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577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1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021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0D87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6DE6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3F33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9"/>
        <o:r id="V:Rule6" type="connector" idref="#_x0000_s1032"/>
        <o:r id="V:Rule7" type="connector" idref="#_x0000_s1031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E6"/>
    <w:pPr>
      <w:widowControl w:val="0"/>
      <w:suppressAutoHyphens/>
      <w:ind w:firstLine="0"/>
      <w:jc w:val="lef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character" w:customStyle="1" w:styleId="WW8Num1z2">
    <w:name w:val="WW8Num1z2"/>
    <w:rsid w:val="00966DE6"/>
    <w:rPr>
      <w:sz w:val="28"/>
      <w:szCs w:val="28"/>
    </w:rPr>
  </w:style>
  <w:style w:type="character" w:customStyle="1" w:styleId="WW8Num2z0">
    <w:name w:val="WW8Num2z0"/>
    <w:rsid w:val="00966DE6"/>
    <w:rPr>
      <w:sz w:val="28"/>
      <w:szCs w:val="28"/>
    </w:rPr>
  </w:style>
  <w:style w:type="character" w:customStyle="1" w:styleId="WW8Num3z0">
    <w:name w:val="WW8Num3z0"/>
    <w:rsid w:val="00966DE6"/>
    <w:rPr>
      <w:sz w:val="28"/>
      <w:szCs w:val="28"/>
    </w:rPr>
  </w:style>
  <w:style w:type="character" w:customStyle="1" w:styleId="WW8Num4z0">
    <w:name w:val="WW8Num4z0"/>
    <w:rsid w:val="00966DE6"/>
    <w:rPr>
      <w:sz w:val="28"/>
      <w:szCs w:val="28"/>
    </w:rPr>
  </w:style>
  <w:style w:type="character" w:customStyle="1" w:styleId="WW8Num5z2">
    <w:name w:val="WW8Num5z2"/>
    <w:rsid w:val="00966DE6"/>
    <w:rPr>
      <w:sz w:val="28"/>
      <w:szCs w:val="28"/>
    </w:rPr>
  </w:style>
  <w:style w:type="character" w:customStyle="1" w:styleId="WW8Num6z0">
    <w:name w:val="WW8Num6z0"/>
    <w:rsid w:val="00966DE6"/>
    <w:rPr>
      <w:sz w:val="28"/>
      <w:szCs w:val="28"/>
    </w:rPr>
  </w:style>
  <w:style w:type="character" w:customStyle="1" w:styleId="WW8Num7z2">
    <w:name w:val="WW8Num7z2"/>
    <w:rsid w:val="00966DE6"/>
    <w:rPr>
      <w:sz w:val="28"/>
      <w:szCs w:val="28"/>
    </w:rPr>
  </w:style>
  <w:style w:type="character" w:customStyle="1" w:styleId="WW8Num8z2">
    <w:name w:val="WW8Num8z2"/>
    <w:rsid w:val="00966DE6"/>
    <w:rPr>
      <w:sz w:val="28"/>
      <w:szCs w:val="28"/>
    </w:rPr>
  </w:style>
  <w:style w:type="character" w:customStyle="1" w:styleId="4">
    <w:name w:val="Основной шрифт абзаца4"/>
    <w:rsid w:val="00966DE6"/>
  </w:style>
  <w:style w:type="character" w:customStyle="1" w:styleId="Absatz-Standardschriftart">
    <w:name w:val="Absatz-Standardschriftart"/>
    <w:rsid w:val="00966DE6"/>
  </w:style>
  <w:style w:type="character" w:customStyle="1" w:styleId="WW-Absatz-Standardschriftart">
    <w:name w:val="WW-Absatz-Standardschriftart"/>
    <w:rsid w:val="00966DE6"/>
  </w:style>
  <w:style w:type="character" w:customStyle="1" w:styleId="WW-Absatz-Standardschriftart1">
    <w:name w:val="WW-Absatz-Standardschriftart1"/>
    <w:rsid w:val="00966DE6"/>
  </w:style>
  <w:style w:type="character" w:customStyle="1" w:styleId="WW8Num1z0">
    <w:name w:val="WW8Num1z0"/>
    <w:rsid w:val="00966DE6"/>
    <w:rPr>
      <w:sz w:val="28"/>
      <w:szCs w:val="28"/>
    </w:rPr>
  </w:style>
  <w:style w:type="character" w:customStyle="1" w:styleId="WW8Num5z0">
    <w:name w:val="WW8Num5z0"/>
    <w:rsid w:val="00966DE6"/>
    <w:rPr>
      <w:sz w:val="28"/>
      <w:szCs w:val="28"/>
    </w:rPr>
  </w:style>
  <w:style w:type="character" w:customStyle="1" w:styleId="WW8Num6z2">
    <w:name w:val="WW8Num6z2"/>
    <w:rsid w:val="00966DE6"/>
    <w:rPr>
      <w:sz w:val="28"/>
      <w:szCs w:val="28"/>
    </w:rPr>
  </w:style>
  <w:style w:type="character" w:customStyle="1" w:styleId="WW-Absatz-Standardschriftart11">
    <w:name w:val="WW-Absatz-Standardschriftart11"/>
    <w:rsid w:val="00966DE6"/>
  </w:style>
  <w:style w:type="character" w:customStyle="1" w:styleId="WW-Absatz-Standardschriftart111">
    <w:name w:val="WW-Absatz-Standardschriftart111"/>
    <w:rsid w:val="00966DE6"/>
  </w:style>
  <w:style w:type="character" w:customStyle="1" w:styleId="3">
    <w:name w:val="Основной шрифт абзаца3"/>
    <w:rsid w:val="00966DE6"/>
  </w:style>
  <w:style w:type="character" w:customStyle="1" w:styleId="WW8Num3z2">
    <w:name w:val="WW8Num3z2"/>
    <w:rsid w:val="00966DE6"/>
    <w:rPr>
      <w:sz w:val="28"/>
      <w:szCs w:val="28"/>
    </w:rPr>
  </w:style>
  <w:style w:type="character" w:customStyle="1" w:styleId="WW-Absatz-Standardschriftart1111">
    <w:name w:val="WW-Absatz-Standardschriftart1111"/>
    <w:rsid w:val="00966DE6"/>
  </w:style>
  <w:style w:type="character" w:customStyle="1" w:styleId="WW-Absatz-Standardschriftart11111">
    <w:name w:val="WW-Absatz-Standardschriftart11111"/>
    <w:rsid w:val="00966DE6"/>
  </w:style>
  <w:style w:type="character" w:customStyle="1" w:styleId="WW-Absatz-Standardschriftart111111">
    <w:name w:val="WW-Absatz-Standardschriftart111111"/>
    <w:rsid w:val="00966DE6"/>
  </w:style>
  <w:style w:type="character" w:customStyle="1" w:styleId="WW-Absatz-Standardschriftart1111111">
    <w:name w:val="WW-Absatz-Standardschriftart1111111"/>
    <w:rsid w:val="00966DE6"/>
  </w:style>
  <w:style w:type="character" w:customStyle="1" w:styleId="WW8Num2z2">
    <w:name w:val="WW8Num2z2"/>
    <w:rsid w:val="00966DE6"/>
    <w:rPr>
      <w:sz w:val="28"/>
      <w:szCs w:val="28"/>
    </w:rPr>
  </w:style>
  <w:style w:type="character" w:customStyle="1" w:styleId="2">
    <w:name w:val="Основной шрифт абзаца2"/>
    <w:rsid w:val="00966DE6"/>
  </w:style>
  <w:style w:type="character" w:customStyle="1" w:styleId="WW8Num7z0">
    <w:name w:val="WW8Num7z0"/>
    <w:rsid w:val="00966DE6"/>
    <w:rPr>
      <w:sz w:val="28"/>
      <w:szCs w:val="28"/>
    </w:rPr>
  </w:style>
  <w:style w:type="character" w:customStyle="1" w:styleId="WW8Num8z0">
    <w:name w:val="WW8Num8z0"/>
    <w:rsid w:val="00966DE6"/>
    <w:rPr>
      <w:rFonts w:ascii="Symbol" w:hAnsi="Symbol" w:cs="OpenSymbol"/>
    </w:rPr>
  </w:style>
  <w:style w:type="character" w:customStyle="1" w:styleId="WW8Num9z0">
    <w:name w:val="WW8Num9z0"/>
    <w:rsid w:val="00966DE6"/>
    <w:rPr>
      <w:sz w:val="28"/>
      <w:szCs w:val="28"/>
    </w:rPr>
  </w:style>
  <w:style w:type="character" w:customStyle="1" w:styleId="WW8Num10z2">
    <w:name w:val="WW8Num10z2"/>
    <w:rsid w:val="00966DE6"/>
    <w:rPr>
      <w:sz w:val="28"/>
      <w:szCs w:val="28"/>
    </w:rPr>
  </w:style>
  <w:style w:type="character" w:customStyle="1" w:styleId="WW8Num11z0">
    <w:name w:val="WW8Num11z0"/>
    <w:rsid w:val="00966DE6"/>
    <w:rPr>
      <w:rFonts w:ascii="Symbol" w:hAnsi="Symbol" w:cs="OpenSymbol"/>
    </w:rPr>
  </w:style>
  <w:style w:type="character" w:customStyle="1" w:styleId="WW8Num12z2">
    <w:name w:val="WW8Num12z2"/>
    <w:rsid w:val="00966DE6"/>
    <w:rPr>
      <w:sz w:val="28"/>
      <w:szCs w:val="28"/>
    </w:rPr>
  </w:style>
  <w:style w:type="character" w:customStyle="1" w:styleId="WW8Num13z0">
    <w:name w:val="WW8Num13z0"/>
    <w:rsid w:val="00966DE6"/>
    <w:rPr>
      <w:sz w:val="28"/>
      <w:szCs w:val="28"/>
    </w:rPr>
  </w:style>
  <w:style w:type="character" w:customStyle="1" w:styleId="WW8Num14z0">
    <w:name w:val="WW8Num14z0"/>
    <w:rsid w:val="00966DE6"/>
    <w:rPr>
      <w:sz w:val="28"/>
      <w:szCs w:val="28"/>
    </w:rPr>
  </w:style>
  <w:style w:type="character" w:customStyle="1" w:styleId="WW8Num15z0">
    <w:name w:val="WW8Num15z0"/>
    <w:rsid w:val="00966DE6"/>
    <w:rPr>
      <w:sz w:val="28"/>
      <w:szCs w:val="28"/>
    </w:rPr>
  </w:style>
  <w:style w:type="character" w:customStyle="1" w:styleId="WW8Num16z0">
    <w:name w:val="WW8Num16z0"/>
    <w:rsid w:val="00966DE6"/>
    <w:rPr>
      <w:sz w:val="28"/>
      <w:szCs w:val="28"/>
    </w:rPr>
  </w:style>
  <w:style w:type="character" w:customStyle="1" w:styleId="WW8Num17z0">
    <w:name w:val="WW8Num17z0"/>
    <w:rsid w:val="00966DE6"/>
    <w:rPr>
      <w:sz w:val="28"/>
      <w:szCs w:val="28"/>
    </w:rPr>
  </w:style>
  <w:style w:type="character" w:customStyle="1" w:styleId="WW8Num18z0">
    <w:name w:val="WW8Num18z0"/>
    <w:rsid w:val="00966DE6"/>
    <w:rPr>
      <w:sz w:val="28"/>
      <w:szCs w:val="28"/>
    </w:rPr>
  </w:style>
  <w:style w:type="character" w:customStyle="1" w:styleId="WW8Num19z0">
    <w:name w:val="WW8Num19z0"/>
    <w:rsid w:val="00966DE6"/>
    <w:rPr>
      <w:sz w:val="28"/>
      <w:szCs w:val="28"/>
    </w:rPr>
  </w:style>
  <w:style w:type="character" w:customStyle="1" w:styleId="11">
    <w:name w:val="Основной шрифт абзаца1"/>
    <w:rsid w:val="00966DE6"/>
  </w:style>
  <w:style w:type="character" w:customStyle="1" w:styleId="WW-Absatz-Standardschriftart11111111">
    <w:name w:val="WW-Absatz-Standardschriftart11111111"/>
    <w:rsid w:val="00966DE6"/>
  </w:style>
  <w:style w:type="character" w:customStyle="1" w:styleId="WW-Absatz-Standardschriftart111111111">
    <w:name w:val="WW-Absatz-Standardschriftart111111111"/>
    <w:rsid w:val="00966DE6"/>
  </w:style>
  <w:style w:type="character" w:customStyle="1" w:styleId="WW-Absatz-Standardschriftart1111111111">
    <w:name w:val="WW-Absatz-Standardschriftart1111111111"/>
    <w:rsid w:val="00966DE6"/>
  </w:style>
  <w:style w:type="character" w:customStyle="1" w:styleId="WW-Absatz-Standardschriftart11111111111">
    <w:name w:val="WW-Absatz-Standardschriftart11111111111"/>
    <w:rsid w:val="00966DE6"/>
  </w:style>
  <w:style w:type="character" w:customStyle="1" w:styleId="WW-Absatz-Standardschriftart111111111111">
    <w:name w:val="WW-Absatz-Standardschriftart111111111111"/>
    <w:rsid w:val="00966DE6"/>
  </w:style>
  <w:style w:type="character" w:customStyle="1" w:styleId="WW8Num10z0">
    <w:name w:val="WW8Num10z0"/>
    <w:rsid w:val="00966DE6"/>
    <w:rPr>
      <w:rFonts w:ascii="Symbol" w:hAnsi="Symbol" w:cs="OpenSymbol"/>
    </w:rPr>
  </w:style>
  <w:style w:type="character" w:customStyle="1" w:styleId="WW8Num12z0">
    <w:name w:val="WW8Num12z0"/>
    <w:rsid w:val="00966DE6"/>
    <w:rPr>
      <w:sz w:val="28"/>
      <w:szCs w:val="28"/>
    </w:rPr>
  </w:style>
  <w:style w:type="character" w:customStyle="1" w:styleId="WW8Num13z2">
    <w:name w:val="WW8Num13z2"/>
    <w:rsid w:val="00966DE6"/>
    <w:rPr>
      <w:sz w:val="28"/>
      <w:szCs w:val="28"/>
    </w:rPr>
  </w:style>
  <w:style w:type="character" w:customStyle="1" w:styleId="WW8Num15z2">
    <w:name w:val="WW8Num15z2"/>
    <w:rsid w:val="00966DE6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966DE6"/>
  </w:style>
  <w:style w:type="character" w:customStyle="1" w:styleId="a5">
    <w:name w:val="Символ нумерации"/>
    <w:rsid w:val="00966DE6"/>
    <w:rPr>
      <w:sz w:val="28"/>
      <w:szCs w:val="28"/>
    </w:rPr>
  </w:style>
  <w:style w:type="character" w:customStyle="1" w:styleId="a6">
    <w:name w:val="Маркеры списка"/>
    <w:rsid w:val="00966DE6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1"/>
    <w:rsid w:val="00966DE6"/>
    <w:rPr>
      <w:rFonts w:ascii="Courier New" w:hAnsi="Courier New" w:cs="Courier New"/>
    </w:rPr>
  </w:style>
  <w:style w:type="character" w:styleId="a7">
    <w:name w:val="Strong"/>
    <w:basedOn w:val="2"/>
    <w:qFormat/>
    <w:rsid w:val="00966DE6"/>
    <w:rPr>
      <w:b/>
      <w:bCs/>
    </w:rPr>
  </w:style>
  <w:style w:type="character" w:styleId="a8">
    <w:name w:val="Hyperlink"/>
    <w:rsid w:val="00966DE6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966DE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link w:val="ab"/>
    <w:rsid w:val="00966DE6"/>
    <w:pPr>
      <w:spacing w:after="120"/>
    </w:pPr>
  </w:style>
  <w:style w:type="character" w:customStyle="1" w:styleId="ab">
    <w:name w:val="Основной текст Знак"/>
    <w:basedOn w:val="a0"/>
    <w:link w:val="aa"/>
    <w:rsid w:val="00966DE6"/>
    <w:rPr>
      <w:rFonts w:eastAsia="Andale Sans UI"/>
      <w:kern w:val="1"/>
      <w:sz w:val="24"/>
      <w:szCs w:val="24"/>
      <w:lang w:eastAsia="ar-SA"/>
    </w:rPr>
  </w:style>
  <w:style w:type="paragraph" w:styleId="ac">
    <w:name w:val="List"/>
    <w:basedOn w:val="aa"/>
    <w:rsid w:val="00966DE6"/>
    <w:rPr>
      <w:rFonts w:cs="Tahoma"/>
    </w:rPr>
  </w:style>
  <w:style w:type="paragraph" w:customStyle="1" w:styleId="40">
    <w:name w:val="Название4"/>
    <w:basedOn w:val="a"/>
    <w:rsid w:val="00966DE6"/>
    <w:pPr>
      <w:suppressLineNumbers/>
      <w:spacing w:before="120" w:after="120"/>
    </w:pPr>
    <w:rPr>
      <w:rFonts w:cs="Mangal"/>
      <w:i/>
      <w:iCs/>
    </w:rPr>
  </w:style>
  <w:style w:type="paragraph" w:customStyle="1" w:styleId="5">
    <w:name w:val="Указатель5"/>
    <w:basedOn w:val="a"/>
    <w:rsid w:val="00966DE6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966DE6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66DE6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66DE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66DE6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966DE6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966DE6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966DE6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966DE6"/>
    <w:pPr>
      <w:suppressLineNumbers/>
    </w:pPr>
    <w:rPr>
      <w:rFonts w:cs="Tahoma"/>
    </w:rPr>
  </w:style>
  <w:style w:type="paragraph" w:customStyle="1" w:styleId="WW-">
    <w:name w:val="WW-Заголовок"/>
    <w:basedOn w:val="a9"/>
    <w:next w:val="ad"/>
    <w:rsid w:val="00966DE6"/>
  </w:style>
  <w:style w:type="paragraph" w:styleId="ad">
    <w:name w:val="Subtitle"/>
    <w:basedOn w:val="a9"/>
    <w:next w:val="aa"/>
    <w:link w:val="ae"/>
    <w:qFormat/>
    <w:rsid w:val="00966DE6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966DE6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966DE6"/>
    <w:pPr>
      <w:spacing w:after="120" w:line="480" w:lineRule="auto"/>
    </w:pPr>
    <w:rPr>
      <w:lang w:val="en-US"/>
    </w:rPr>
  </w:style>
  <w:style w:type="paragraph" w:customStyle="1" w:styleId="211">
    <w:name w:val="Основной текст с отступом 21"/>
    <w:basedOn w:val="a"/>
    <w:rsid w:val="00966DE6"/>
    <w:pPr>
      <w:spacing w:after="120" w:line="480" w:lineRule="auto"/>
      <w:ind w:left="283"/>
    </w:pPr>
    <w:rPr>
      <w:lang w:val="en-US"/>
    </w:rPr>
  </w:style>
  <w:style w:type="paragraph" w:customStyle="1" w:styleId="310">
    <w:name w:val="Основной текст с отступом 31"/>
    <w:basedOn w:val="a"/>
    <w:rsid w:val="00966DE6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66DE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lang w:eastAsia="ar-SA"/>
    </w:rPr>
  </w:style>
  <w:style w:type="paragraph" w:styleId="af">
    <w:name w:val="Body Text Indent"/>
    <w:basedOn w:val="a"/>
    <w:link w:val="af0"/>
    <w:rsid w:val="00966DE6"/>
    <w:pPr>
      <w:spacing w:after="120"/>
      <w:ind w:left="283"/>
    </w:pPr>
    <w:rPr>
      <w:lang w:val="en-US"/>
    </w:rPr>
  </w:style>
  <w:style w:type="character" w:customStyle="1" w:styleId="af0">
    <w:name w:val="Основной текст с отступом Знак"/>
    <w:basedOn w:val="a0"/>
    <w:link w:val="af"/>
    <w:rsid w:val="00966DE6"/>
    <w:rPr>
      <w:rFonts w:eastAsia="Andale Sans UI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966D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966DE6"/>
    <w:rPr>
      <w:rFonts w:ascii="Courier New" w:hAnsi="Courier New" w:cs="Courier New"/>
      <w:kern w:val="1"/>
      <w:lang w:eastAsia="ar-SA"/>
    </w:rPr>
  </w:style>
  <w:style w:type="paragraph" w:customStyle="1" w:styleId="af1">
    <w:name w:val="Содержимое таблицы"/>
    <w:basedOn w:val="a"/>
    <w:rsid w:val="00966DE6"/>
    <w:pPr>
      <w:suppressLineNumbers/>
    </w:pPr>
  </w:style>
  <w:style w:type="paragraph" w:customStyle="1" w:styleId="af2">
    <w:name w:val="Заголовок таблицы"/>
    <w:basedOn w:val="af1"/>
    <w:rsid w:val="00966DE6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966DE6"/>
    <w:pPr>
      <w:widowControl w:val="0"/>
      <w:suppressAutoHyphens/>
      <w:ind w:firstLine="0"/>
      <w:jc w:val="left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next w:val="a"/>
    <w:rsid w:val="00966DE6"/>
    <w:pPr>
      <w:widowControl w:val="0"/>
      <w:suppressAutoHyphens/>
      <w:ind w:firstLine="0"/>
      <w:jc w:val="left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next w:val="a"/>
    <w:rsid w:val="00966DE6"/>
    <w:pPr>
      <w:widowControl w:val="0"/>
      <w:suppressAutoHyphens/>
      <w:ind w:firstLine="0"/>
      <w:jc w:val="left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966DE6"/>
    <w:pPr>
      <w:widowControl w:val="0"/>
      <w:suppressAutoHyphens/>
      <w:ind w:firstLine="0"/>
      <w:jc w:val="left"/>
    </w:pPr>
    <w:rPr>
      <w:rFonts w:ascii="Courier New" w:eastAsia="Courier New" w:hAnsi="Courier New" w:cs="Courier New"/>
      <w:lang w:eastAsia="hi-IN" w:bidi="hi-IN"/>
    </w:rPr>
  </w:style>
  <w:style w:type="paragraph" w:styleId="af3">
    <w:name w:val="footer"/>
    <w:basedOn w:val="a"/>
    <w:link w:val="af4"/>
    <w:rsid w:val="00966DE6"/>
    <w:pPr>
      <w:suppressLineNumbers/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966DE6"/>
    <w:rPr>
      <w:rFonts w:eastAsia="Andale Sans UI"/>
      <w:kern w:val="1"/>
      <w:sz w:val="24"/>
      <w:szCs w:val="24"/>
      <w:lang w:eastAsia="ar-SA"/>
    </w:rPr>
  </w:style>
  <w:style w:type="paragraph" w:styleId="af5">
    <w:name w:val="header"/>
    <w:basedOn w:val="a"/>
    <w:link w:val="af6"/>
    <w:rsid w:val="00966DE6"/>
    <w:pPr>
      <w:suppressLineNumbers/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966DE6"/>
    <w:rPr>
      <w:rFonts w:eastAsia="Andale Sans UI"/>
      <w:kern w:val="1"/>
      <w:sz w:val="24"/>
      <w:szCs w:val="24"/>
      <w:lang w:eastAsia="ar-SA"/>
    </w:rPr>
  </w:style>
  <w:style w:type="character" w:styleId="af7">
    <w:name w:val="page number"/>
    <w:basedOn w:val="a0"/>
    <w:rsid w:val="00966DE6"/>
  </w:style>
  <w:style w:type="paragraph" w:customStyle="1" w:styleId="Standard">
    <w:name w:val="Standard"/>
    <w:rsid w:val="007A1021"/>
    <w:pPr>
      <w:widowControl w:val="0"/>
      <w:suppressAutoHyphens/>
      <w:autoSpaceDN w:val="0"/>
      <w:ind w:firstLine="0"/>
      <w:jc w:val="left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Heading2">
    <w:name w:val="Heading 2"/>
    <w:basedOn w:val="a"/>
    <w:next w:val="a"/>
    <w:rsid w:val="007A1021"/>
    <w:pPr>
      <w:keepNext/>
      <w:autoSpaceDN w:val="0"/>
      <w:spacing w:before="240" w:after="120"/>
      <w:textAlignment w:val="baseline"/>
      <w:outlineLvl w:val="1"/>
    </w:pPr>
    <w:rPr>
      <w:rFonts w:ascii="Arial" w:hAnsi="Arial" w:cs="Tahoma"/>
      <w:b/>
      <w:bCs/>
      <w:i/>
      <w:iCs/>
      <w:kern w:val="3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zavodchane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3970</Words>
  <Characters>22632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2013-08-04T11:07:00Z</dcterms:created>
  <dcterms:modified xsi:type="dcterms:W3CDTF">2013-11-19T06:45:00Z</dcterms:modified>
</cp:coreProperties>
</file>