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9B" w:rsidRPr="00166C9B" w:rsidRDefault="00166C9B" w:rsidP="00166C9B">
      <w:pPr>
        <w:jc w:val="center"/>
        <w:rPr>
          <w:b/>
          <w:sz w:val="28"/>
          <w:szCs w:val="28"/>
        </w:rPr>
      </w:pPr>
      <w:r w:rsidRPr="00166C9B">
        <w:rPr>
          <w:b/>
          <w:sz w:val="28"/>
          <w:szCs w:val="28"/>
        </w:rPr>
        <w:t>Российская Федерация</w:t>
      </w:r>
    </w:p>
    <w:p w:rsidR="00166C9B" w:rsidRPr="00166C9B" w:rsidRDefault="00166C9B" w:rsidP="00166C9B">
      <w:pPr>
        <w:jc w:val="center"/>
        <w:rPr>
          <w:b/>
          <w:sz w:val="28"/>
          <w:szCs w:val="28"/>
        </w:rPr>
      </w:pPr>
      <w:r w:rsidRPr="00166C9B">
        <w:rPr>
          <w:b/>
          <w:sz w:val="28"/>
          <w:szCs w:val="28"/>
        </w:rPr>
        <w:t>Ростовская область</w:t>
      </w:r>
    </w:p>
    <w:p w:rsidR="00166C9B" w:rsidRPr="00166C9B" w:rsidRDefault="00166C9B" w:rsidP="00166C9B">
      <w:pPr>
        <w:jc w:val="center"/>
        <w:rPr>
          <w:b/>
          <w:sz w:val="28"/>
          <w:szCs w:val="28"/>
        </w:rPr>
      </w:pPr>
      <w:r w:rsidRPr="00166C9B">
        <w:rPr>
          <w:b/>
          <w:sz w:val="28"/>
          <w:szCs w:val="28"/>
        </w:rPr>
        <w:t>Сальский район</w:t>
      </w:r>
    </w:p>
    <w:p w:rsidR="00166C9B" w:rsidRPr="00166C9B" w:rsidRDefault="00166C9B" w:rsidP="00166C9B">
      <w:pPr>
        <w:jc w:val="center"/>
        <w:rPr>
          <w:b/>
          <w:sz w:val="28"/>
          <w:szCs w:val="28"/>
        </w:rPr>
      </w:pPr>
      <w:r w:rsidRPr="00166C9B">
        <w:rPr>
          <w:b/>
          <w:sz w:val="28"/>
          <w:szCs w:val="28"/>
        </w:rPr>
        <w:t xml:space="preserve">Администрация  </w:t>
      </w:r>
      <w:proofErr w:type="spellStart"/>
      <w:r w:rsidRPr="00166C9B">
        <w:rPr>
          <w:b/>
          <w:sz w:val="28"/>
          <w:szCs w:val="28"/>
          <w:lang w:val="ru-RU"/>
        </w:rPr>
        <w:t>Буденн</w:t>
      </w:r>
      <w:proofErr w:type="spellEnd"/>
      <w:r w:rsidRPr="00166C9B">
        <w:rPr>
          <w:b/>
          <w:sz w:val="28"/>
          <w:szCs w:val="28"/>
        </w:rPr>
        <w:t>овского сельского поселения</w:t>
      </w:r>
    </w:p>
    <w:p w:rsidR="00166C9B" w:rsidRDefault="00166C9B" w:rsidP="00166C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C9B" w:rsidRDefault="00166C9B" w:rsidP="00166C9B">
      <w:pPr>
        <w:jc w:val="center"/>
        <w:rPr>
          <w:sz w:val="28"/>
          <w:szCs w:val="28"/>
        </w:rPr>
      </w:pPr>
    </w:p>
    <w:p w:rsidR="00166C9B" w:rsidRDefault="00166C9B" w:rsidP="0016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6C9B" w:rsidRDefault="00166C9B" w:rsidP="00166C9B">
      <w:pPr>
        <w:rPr>
          <w:sz w:val="28"/>
          <w:szCs w:val="28"/>
        </w:rPr>
      </w:pPr>
    </w:p>
    <w:p w:rsidR="00166C9B" w:rsidRDefault="00166C9B" w:rsidP="00166C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01.08.</w:t>
      </w:r>
      <w:r>
        <w:rPr>
          <w:sz w:val="28"/>
          <w:szCs w:val="28"/>
        </w:rPr>
        <w:t xml:space="preserve">2013 г.                                 </w:t>
      </w:r>
      <w:r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  <w:lang w:val="ru-RU"/>
        </w:rPr>
        <w:t>144</w:t>
      </w:r>
      <w:r>
        <w:rPr>
          <w:sz w:val="28"/>
          <w:szCs w:val="28"/>
        </w:rPr>
        <w:t xml:space="preserve">    </w:t>
      </w:r>
    </w:p>
    <w:p w:rsidR="00166C9B" w:rsidRPr="00166C9B" w:rsidRDefault="00166C9B" w:rsidP="00166C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п. </w:t>
      </w:r>
      <w:r>
        <w:rPr>
          <w:sz w:val="28"/>
          <w:szCs w:val="28"/>
          <w:lang w:val="ru-RU"/>
        </w:rPr>
        <w:t>Конезавод имени Буденного</w:t>
      </w:r>
    </w:p>
    <w:p w:rsidR="00166C9B" w:rsidRPr="00166C9B" w:rsidRDefault="00166C9B" w:rsidP="00166C9B">
      <w:pPr>
        <w:rPr>
          <w:sz w:val="28"/>
          <w:szCs w:val="28"/>
          <w:lang w:val="ru-RU"/>
        </w:rPr>
      </w:pPr>
    </w:p>
    <w:p w:rsidR="00166C9B" w:rsidRDefault="00166C9B" w:rsidP="00166C9B">
      <w:pPr>
        <w:tabs>
          <w:tab w:val="left" w:pos="3757"/>
          <w:tab w:val="left" w:pos="5220"/>
        </w:tabs>
        <w:ind w:right="421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Об утверждении</w:t>
      </w:r>
      <w:r>
        <w:rPr>
          <w:sz w:val="28"/>
          <w:szCs w:val="28"/>
          <w:lang w:val="ru-RU"/>
        </w:rPr>
        <w:t xml:space="preserve"> 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регламента муниципальной услуги «Выбор земельного участка для целей, не связанных со строительством»</w:t>
      </w:r>
    </w:p>
    <w:p w:rsidR="00166C9B" w:rsidRPr="00554EC1" w:rsidRDefault="00166C9B" w:rsidP="00166C9B">
      <w:pPr>
        <w:jc w:val="both"/>
        <w:rPr>
          <w:sz w:val="28"/>
          <w:szCs w:val="28"/>
          <w:lang w:val="ru-RU"/>
        </w:rPr>
      </w:pPr>
    </w:p>
    <w:p w:rsidR="00166C9B" w:rsidRDefault="00166C9B" w:rsidP="00166C9B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>
        <w:rPr>
          <w:sz w:val="28"/>
          <w:szCs w:val="28"/>
          <w:lang w:val="ru-RU"/>
        </w:rPr>
        <w:t>», Уставом муниципального образования «Буденновское сельское поселение»,</w:t>
      </w:r>
    </w:p>
    <w:p w:rsidR="00166C9B" w:rsidRPr="00554EC1" w:rsidRDefault="00166C9B" w:rsidP="00166C9B">
      <w:pPr>
        <w:ind w:right="17"/>
        <w:rPr>
          <w:sz w:val="28"/>
          <w:szCs w:val="28"/>
          <w:lang w:val="ru-RU"/>
        </w:rPr>
      </w:pPr>
    </w:p>
    <w:p w:rsidR="00166C9B" w:rsidRPr="00693E15" w:rsidRDefault="00166C9B" w:rsidP="00166C9B">
      <w:pPr>
        <w:ind w:right="17"/>
        <w:jc w:val="center"/>
        <w:rPr>
          <w:b/>
          <w:sz w:val="28"/>
          <w:szCs w:val="28"/>
        </w:rPr>
      </w:pPr>
      <w:r w:rsidRPr="00693E15">
        <w:rPr>
          <w:b/>
          <w:sz w:val="28"/>
          <w:szCs w:val="28"/>
          <w:lang w:val="ru-RU"/>
        </w:rPr>
        <w:t>постановляю</w:t>
      </w:r>
      <w:r w:rsidRPr="00693E15">
        <w:rPr>
          <w:b/>
          <w:sz w:val="28"/>
          <w:szCs w:val="28"/>
        </w:rPr>
        <w:t>:</w:t>
      </w:r>
    </w:p>
    <w:p w:rsidR="00166C9B" w:rsidRPr="00554EC1" w:rsidRDefault="00166C9B" w:rsidP="00166C9B">
      <w:pPr>
        <w:ind w:right="17"/>
        <w:rPr>
          <w:lang w:val="ru-RU"/>
        </w:rPr>
      </w:pPr>
    </w:p>
    <w:p w:rsidR="00166C9B" w:rsidRPr="00554EC1" w:rsidRDefault="00166C9B" w:rsidP="00166C9B">
      <w:pPr>
        <w:numPr>
          <w:ilvl w:val="2"/>
          <w:numId w:val="1"/>
        </w:numPr>
        <w:ind w:left="0" w:right="30" w:firstLine="690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  <w:lang w:val="ru-RU"/>
        </w:rPr>
        <w:t xml:space="preserve"> административный </w:t>
      </w:r>
      <w:r>
        <w:rPr>
          <w:sz w:val="28"/>
          <w:szCs w:val="28"/>
        </w:rPr>
        <w:t xml:space="preserve">регламент предоставления муниципальной услуги </w:t>
      </w:r>
      <w:r>
        <w:rPr>
          <w:sz w:val="28"/>
          <w:szCs w:val="28"/>
          <w:lang w:val="ru-RU"/>
        </w:rPr>
        <w:t>«Выбор земельного участка для целей, не связанных со строительством</w:t>
      </w:r>
      <w:r>
        <w:rPr>
          <w:rFonts w:cs="Arial"/>
          <w:sz w:val="28"/>
          <w:szCs w:val="28"/>
          <w:lang w:val="ru-RU"/>
        </w:rPr>
        <w:t>»</w:t>
      </w:r>
      <w:r>
        <w:rPr>
          <w:rFonts w:eastAsia="Times New Roman CYR" w:cs="Times New Roman CYR"/>
          <w:sz w:val="28"/>
          <w:szCs w:val="28"/>
        </w:rPr>
        <w:t xml:space="preserve"> (приложение).</w:t>
      </w:r>
    </w:p>
    <w:p w:rsidR="00166C9B" w:rsidRDefault="00166C9B" w:rsidP="00166C9B">
      <w:pPr>
        <w:ind w:right="30"/>
        <w:jc w:val="both"/>
        <w:rPr>
          <w:rFonts w:eastAsia="Times New Roman CYR" w:cs="Times New Roman CYR"/>
          <w:sz w:val="28"/>
          <w:szCs w:val="28"/>
        </w:rPr>
      </w:pPr>
    </w:p>
    <w:p w:rsidR="00166C9B" w:rsidRDefault="00166C9B" w:rsidP="00166C9B">
      <w:pPr>
        <w:numPr>
          <w:ilvl w:val="2"/>
          <w:numId w:val="1"/>
        </w:numPr>
        <w:ind w:left="0" w:right="30" w:firstLine="69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Настоящее постановление вступает в силу с момента его официального обнародования и на официальном сайте Администрации.</w:t>
      </w:r>
    </w:p>
    <w:p w:rsidR="00166C9B" w:rsidRDefault="00166C9B" w:rsidP="00166C9B">
      <w:pPr>
        <w:ind w:right="30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166C9B" w:rsidRDefault="00166C9B" w:rsidP="00166C9B">
      <w:pPr>
        <w:numPr>
          <w:ilvl w:val="2"/>
          <w:numId w:val="1"/>
        </w:numPr>
        <w:ind w:left="0" w:right="30" w:firstLine="6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Направить настоящее постановление в регистр муниципальных нормативных правовых актов Ростовской области.</w:t>
      </w:r>
    </w:p>
    <w:p w:rsidR="00166C9B" w:rsidRDefault="00166C9B" w:rsidP="00166C9B">
      <w:pPr>
        <w:ind w:right="30"/>
        <w:jc w:val="both"/>
        <w:rPr>
          <w:sz w:val="28"/>
          <w:szCs w:val="28"/>
          <w:lang w:val="ru-RU"/>
        </w:rPr>
      </w:pPr>
    </w:p>
    <w:p w:rsidR="00166C9B" w:rsidRDefault="00166C9B" w:rsidP="00166C9B">
      <w:pPr>
        <w:numPr>
          <w:ilvl w:val="2"/>
          <w:numId w:val="1"/>
        </w:numPr>
        <w:ind w:left="0" w:right="30" w:firstLine="690"/>
        <w:jc w:val="both"/>
        <w:rPr>
          <w:rFonts w:eastAsia="Times New Roman CYR" w:cs="Times New Roman CYR"/>
          <w:sz w:val="28"/>
          <w:szCs w:val="28"/>
          <w:lang w:val="ru-RU"/>
        </w:rPr>
      </w:pPr>
      <w:proofErr w:type="gramStart"/>
      <w:r>
        <w:rPr>
          <w:rFonts w:eastAsia="Times New Roman CYR" w:cs="Times New Roman CYR"/>
          <w:sz w:val="28"/>
          <w:szCs w:val="28"/>
          <w:lang w:val="ru-RU"/>
        </w:rPr>
        <w:t>Контроль за</w:t>
      </w:r>
      <w:proofErr w:type="gramEnd"/>
      <w:r>
        <w:rPr>
          <w:rFonts w:eastAsia="Times New Roman CYR" w:cs="Times New Roman CYR"/>
          <w:sz w:val="28"/>
          <w:szCs w:val="28"/>
          <w:lang w:val="ru-RU"/>
        </w:rPr>
        <w:t xml:space="preserve"> исполнением постановления оставляю за собой</w:t>
      </w:r>
    </w:p>
    <w:p w:rsidR="00166C9B" w:rsidRDefault="00166C9B" w:rsidP="00166C9B">
      <w:pPr>
        <w:ind w:firstLine="708"/>
        <w:jc w:val="both"/>
        <w:rPr>
          <w:sz w:val="28"/>
          <w:szCs w:val="28"/>
        </w:rPr>
      </w:pPr>
    </w:p>
    <w:p w:rsidR="00166C9B" w:rsidRDefault="00166C9B" w:rsidP="00166C9B">
      <w:pPr>
        <w:ind w:firstLine="708"/>
        <w:jc w:val="both"/>
        <w:rPr>
          <w:sz w:val="28"/>
          <w:szCs w:val="28"/>
          <w:lang w:val="ru-RU"/>
        </w:rPr>
      </w:pPr>
    </w:p>
    <w:p w:rsidR="00166C9B" w:rsidRDefault="00166C9B" w:rsidP="00166C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Буденновского </w:t>
      </w:r>
    </w:p>
    <w:p w:rsidR="00166C9B" w:rsidRDefault="00166C9B" w:rsidP="00166C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         С.В.Махов</w:t>
      </w:r>
    </w:p>
    <w:p w:rsidR="00166C9B" w:rsidRDefault="00166C9B" w:rsidP="00166C9B">
      <w:pPr>
        <w:ind w:firstLine="708"/>
        <w:jc w:val="both"/>
        <w:rPr>
          <w:sz w:val="28"/>
          <w:szCs w:val="28"/>
          <w:lang w:val="ru-RU"/>
        </w:rPr>
      </w:pPr>
    </w:p>
    <w:p w:rsidR="00166C9B" w:rsidRDefault="00166C9B" w:rsidP="00166C9B">
      <w:pPr>
        <w:ind w:firstLine="708"/>
        <w:jc w:val="both"/>
        <w:rPr>
          <w:sz w:val="28"/>
          <w:szCs w:val="28"/>
          <w:lang w:val="ru-RU"/>
        </w:rPr>
      </w:pPr>
    </w:p>
    <w:p w:rsidR="00166C9B" w:rsidRPr="00554EC1" w:rsidRDefault="00166C9B" w:rsidP="00166C9B">
      <w:pPr>
        <w:ind w:firstLine="708"/>
        <w:jc w:val="both"/>
        <w:rPr>
          <w:sz w:val="28"/>
          <w:szCs w:val="28"/>
          <w:lang w:val="ru-RU"/>
        </w:rPr>
      </w:pPr>
    </w:p>
    <w:p w:rsidR="00166C9B" w:rsidRPr="00554EC1" w:rsidRDefault="00166C9B" w:rsidP="00166C9B">
      <w:pPr>
        <w:ind w:firstLine="708"/>
        <w:jc w:val="both"/>
        <w:rPr>
          <w:sz w:val="28"/>
          <w:szCs w:val="28"/>
          <w:lang w:val="ru-RU"/>
        </w:rPr>
      </w:pPr>
    </w:p>
    <w:p w:rsidR="00166C9B" w:rsidRPr="00554EC1" w:rsidRDefault="00166C9B" w:rsidP="00166C9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909"/>
        <w:gridCol w:w="4995"/>
      </w:tblGrid>
      <w:tr w:rsidR="00166C9B" w:rsidRPr="00693E15" w:rsidTr="00F064E2">
        <w:tc>
          <w:tcPr>
            <w:tcW w:w="2841" w:type="dxa"/>
            <w:shd w:val="clear" w:color="auto" w:fill="auto"/>
          </w:tcPr>
          <w:p w:rsidR="00166C9B" w:rsidRPr="00693E15" w:rsidRDefault="00166C9B" w:rsidP="00F064E2">
            <w:pPr>
              <w:snapToGrid w:val="0"/>
              <w:ind w:right="15"/>
              <w:jc w:val="right"/>
              <w:rPr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166C9B" w:rsidRPr="00693E15" w:rsidRDefault="00166C9B" w:rsidP="00F064E2">
            <w:pPr>
              <w:snapToGrid w:val="0"/>
              <w:ind w:right="15"/>
              <w:jc w:val="right"/>
              <w:rPr>
                <w:lang w:val="ru-RU"/>
              </w:rPr>
            </w:pPr>
          </w:p>
        </w:tc>
        <w:tc>
          <w:tcPr>
            <w:tcW w:w="4995" w:type="dxa"/>
            <w:shd w:val="clear" w:color="auto" w:fill="auto"/>
          </w:tcPr>
          <w:p w:rsidR="00166C9B" w:rsidRPr="00693E15" w:rsidRDefault="00166C9B" w:rsidP="00F064E2">
            <w:pPr>
              <w:snapToGrid w:val="0"/>
              <w:ind w:left="675" w:right="15"/>
              <w:jc w:val="right"/>
              <w:rPr>
                <w:lang w:val="ru-RU"/>
              </w:rPr>
            </w:pPr>
            <w:r w:rsidRPr="00693E15">
              <w:rPr>
                <w:lang w:val="ru-RU"/>
              </w:rPr>
              <w:t>Приложение</w:t>
            </w:r>
          </w:p>
          <w:p w:rsidR="00166C9B" w:rsidRPr="00693E15" w:rsidRDefault="00166C9B" w:rsidP="00F064E2">
            <w:pPr>
              <w:ind w:left="675" w:right="15"/>
              <w:jc w:val="right"/>
              <w:rPr>
                <w:lang w:val="ru-RU"/>
              </w:rPr>
            </w:pPr>
            <w:r w:rsidRPr="00693E15">
              <w:rPr>
                <w:lang w:val="ru-RU"/>
              </w:rPr>
              <w:t>к постановлению</w:t>
            </w:r>
          </w:p>
          <w:p w:rsidR="00166C9B" w:rsidRPr="00693E15" w:rsidRDefault="00166C9B" w:rsidP="00F064E2">
            <w:pPr>
              <w:ind w:right="15"/>
              <w:jc w:val="right"/>
              <w:rPr>
                <w:lang w:val="ru-RU"/>
              </w:rPr>
            </w:pPr>
            <w:r w:rsidRPr="00693E15">
              <w:rPr>
                <w:lang w:val="ru-RU"/>
              </w:rPr>
              <w:t xml:space="preserve">администрации </w:t>
            </w:r>
            <w:r>
              <w:rPr>
                <w:lang w:val="ru-RU"/>
              </w:rPr>
              <w:t>Буденн</w:t>
            </w:r>
            <w:r w:rsidRPr="00693E15">
              <w:rPr>
                <w:lang w:val="ru-RU"/>
              </w:rPr>
              <w:t xml:space="preserve">овского </w:t>
            </w:r>
          </w:p>
          <w:p w:rsidR="00166C9B" w:rsidRPr="00693E15" w:rsidRDefault="00166C9B" w:rsidP="00F064E2">
            <w:pPr>
              <w:ind w:right="15"/>
              <w:jc w:val="right"/>
              <w:rPr>
                <w:lang w:val="ru-RU"/>
              </w:rPr>
            </w:pPr>
            <w:r w:rsidRPr="00693E15">
              <w:rPr>
                <w:lang w:val="ru-RU"/>
              </w:rPr>
              <w:t>сельского поселения</w:t>
            </w:r>
          </w:p>
          <w:p w:rsidR="00166C9B" w:rsidRPr="00693E15" w:rsidRDefault="00166C9B" w:rsidP="00166C9B">
            <w:pPr>
              <w:ind w:right="15"/>
              <w:jc w:val="right"/>
              <w:rPr>
                <w:lang w:val="ru-RU"/>
              </w:rPr>
            </w:pPr>
            <w:r w:rsidRPr="00693E15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01.08</w:t>
            </w:r>
            <w:r w:rsidRPr="00693E15">
              <w:rPr>
                <w:lang w:val="ru-RU"/>
              </w:rPr>
              <w:t>.2013 г. № 1</w:t>
            </w:r>
            <w:r>
              <w:rPr>
                <w:lang w:val="ru-RU"/>
              </w:rPr>
              <w:t>44</w:t>
            </w:r>
          </w:p>
        </w:tc>
      </w:tr>
    </w:tbl>
    <w:p w:rsidR="00166C9B" w:rsidRPr="00693E15" w:rsidRDefault="00166C9B" w:rsidP="00166C9B">
      <w:pPr>
        <w:ind w:firstLine="540"/>
        <w:jc w:val="both"/>
      </w:pPr>
    </w:p>
    <w:p w:rsidR="00166C9B" w:rsidRPr="00693E15" w:rsidRDefault="00166C9B" w:rsidP="00166C9B">
      <w:pPr>
        <w:ind w:firstLine="540"/>
        <w:jc w:val="both"/>
      </w:pPr>
    </w:p>
    <w:p w:rsidR="00166C9B" w:rsidRPr="00693E15" w:rsidRDefault="00166C9B" w:rsidP="00166C9B">
      <w:pPr>
        <w:ind w:firstLine="540"/>
        <w:jc w:val="both"/>
      </w:pPr>
    </w:p>
    <w:p w:rsidR="00166C9B" w:rsidRPr="00166C9B" w:rsidRDefault="00166C9B" w:rsidP="00166C9B">
      <w:pPr>
        <w:ind w:right="15"/>
        <w:jc w:val="center"/>
        <w:rPr>
          <w:rFonts w:eastAsia="Times New Roman"/>
          <w:b/>
          <w:lang w:val="ru-RU"/>
        </w:rPr>
      </w:pPr>
      <w:r w:rsidRPr="00166C9B">
        <w:rPr>
          <w:b/>
          <w:lang w:val="ru-RU"/>
        </w:rPr>
        <w:t>Административный</w:t>
      </w:r>
      <w:r w:rsidRPr="00166C9B">
        <w:rPr>
          <w:rFonts w:eastAsia="Times New Roman"/>
          <w:b/>
          <w:lang w:val="ru-RU"/>
        </w:rPr>
        <w:t xml:space="preserve"> </w:t>
      </w:r>
      <w:r w:rsidRPr="00166C9B">
        <w:rPr>
          <w:b/>
          <w:lang w:val="ru-RU"/>
        </w:rPr>
        <w:t>регламент</w:t>
      </w:r>
      <w:r w:rsidRPr="00166C9B">
        <w:rPr>
          <w:rFonts w:eastAsia="Times New Roman"/>
          <w:b/>
          <w:lang w:val="ru-RU"/>
        </w:rPr>
        <w:t xml:space="preserve"> </w:t>
      </w:r>
    </w:p>
    <w:p w:rsidR="00166C9B" w:rsidRPr="00166C9B" w:rsidRDefault="00166C9B" w:rsidP="00166C9B">
      <w:pPr>
        <w:ind w:right="15"/>
        <w:jc w:val="center"/>
        <w:rPr>
          <w:b/>
        </w:rPr>
      </w:pPr>
      <w:r w:rsidRPr="00166C9B">
        <w:rPr>
          <w:b/>
          <w:lang w:val="ru-RU"/>
        </w:rPr>
        <w:t>предоставления</w:t>
      </w:r>
      <w:r w:rsidRPr="00166C9B">
        <w:rPr>
          <w:rFonts w:eastAsia="Times New Roman"/>
          <w:b/>
          <w:lang w:val="ru-RU"/>
        </w:rPr>
        <w:t xml:space="preserve"> </w:t>
      </w:r>
      <w:r w:rsidRPr="00166C9B">
        <w:rPr>
          <w:b/>
          <w:lang w:val="ru-RU"/>
        </w:rPr>
        <w:t>муниципальной</w:t>
      </w:r>
      <w:r w:rsidRPr="00166C9B">
        <w:rPr>
          <w:rFonts w:eastAsia="Times New Roman"/>
          <w:b/>
          <w:lang w:val="ru-RU"/>
        </w:rPr>
        <w:t xml:space="preserve"> </w:t>
      </w:r>
      <w:r w:rsidRPr="00166C9B">
        <w:rPr>
          <w:b/>
          <w:lang w:val="ru-RU"/>
        </w:rPr>
        <w:t>услуги</w:t>
      </w:r>
      <w:r w:rsidRPr="00166C9B">
        <w:rPr>
          <w:rFonts w:eastAsia="Times New Roman"/>
          <w:b/>
          <w:lang w:val="ru-RU"/>
        </w:rPr>
        <w:t xml:space="preserve"> </w:t>
      </w:r>
      <w:r w:rsidRPr="00166C9B">
        <w:rPr>
          <w:b/>
        </w:rPr>
        <w:t>«Выбор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земельного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участка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для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целей,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не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связанных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со</w:t>
      </w:r>
      <w:r w:rsidRPr="00166C9B">
        <w:rPr>
          <w:rFonts w:eastAsia="Times New Roman"/>
          <w:b/>
        </w:rPr>
        <w:t xml:space="preserve"> </w:t>
      </w:r>
      <w:r w:rsidRPr="00166C9B">
        <w:rPr>
          <w:b/>
        </w:rPr>
        <w:t>строительством»</w:t>
      </w:r>
    </w:p>
    <w:p w:rsidR="00166C9B" w:rsidRPr="00166C9B" w:rsidRDefault="00166C9B" w:rsidP="00166C9B">
      <w:pPr>
        <w:rPr>
          <w:b/>
          <w:lang w:val="ru-RU" w:eastAsia="hi-IN" w:bidi="hi-IN"/>
        </w:rPr>
      </w:pPr>
    </w:p>
    <w:p w:rsidR="00166C9B" w:rsidRPr="00166C9B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9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6C9B" w:rsidRPr="00693E15" w:rsidRDefault="00166C9B" w:rsidP="00166C9B">
      <w:pPr>
        <w:ind w:firstLine="709"/>
        <w:jc w:val="both"/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166C9B" w:rsidRPr="00693E15" w:rsidRDefault="00166C9B" w:rsidP="00166C9B">
      <w:pPr>
        <w:pStyle w:val="ConsPlusDocLi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ind w:right="15" w:firstLine="709"/>
        <w:jc w:val="both"/>
      </w:pPr>
      <w:r w:rsidRPr="00693E15">
        <w:t>1.1. Административный</w:t>
      </w:r>
      <w:r w:rsidRPr="00693E15">
        <w:rPr>
          <w:rFonts w:eastAsia="Times New Roman"/>
        </w:rPr>
        <w:t xml:space="preserve"> </w:t>
      </w:r>
      <w:r w:rsidRPr="00693E15">
        <w:t>регламент</w:t>
      </w:r>
      <w:r w:rsidRPr="00693E15">
        <w:rPr>
          <w:rFonts w:eastAsia="Times New Roman"/>
        </w:rPr>
        <w:t xml:space="preserve"> </w:t>
      </w:r>
      <w:r w:rsidRPr="00693E15">
        <w:t>предоставления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</w:t>
      </w:r>
      <w:r w:rsidRPr="00693E15">
        <w:rPr>
          <w:rFonts w:eastAsia="Times New Roman"/>
        </w:rPr>
        <w:t xml:space="preserve"> </w:t>
      </w:r>
      <w:r w:rsidRPr="00693E15">
        <w:t>(далее</w:t>
      </w:r>
      <w:r w:rsidRPr="00693E15">
        <w:rPr>
          <w:rFonts w:eastAsia="Times New Roman"/>
        </w:rPr>
        <w:t xml:space="preserve"> </w:t>
      </w:r>
      <w:r w:rsidRPr="00693E15">
        <w:t>-</w:t>
      </w:r>
      <w:r w:rsidRPr="00693E15">
        <w:rPr>
          <w:rFonts w:eastAsia="Times New Roman"/>
        </w:rPr>
        <w:t xml:space="preserve"> </w:t>
      </w:r>
      <w:r w:rsidRPr="00693E15">
        <w:t>Регламент)</w:t>
      </w:r>
      <w:r w:rsidRPr="00693E15">
        <w:rPr>
          <w:rFonts w:eastAsia="Times New Roman"/>
        </w:rPr>
        <w:t xml:space="preserve"> </w:t>
      </w:r>
      <w:r w:rsidRPr="00693E15">
        <w:rPr>
          <w:bCs/>
        </w:rPr>
        <w:t>«Выбор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земельного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участка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для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целей,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не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связанных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со</w:t>
      </w:r>
      <w:r w:rsidRPr="00693E15">
        <w:rPr>
          <w:rFonts w:eastAsia="Times New Roman"/>
          <w:bCs/>
        </w:rPr>
        <w:t xml:space="preserve"> </w:t>
      </w:r>
      <w:r w:rsidRPr="00693E15">
        <w:rPr>
          <w:bCs/>
        </w:rPr>
        <w:t>строительством»</w:t>
      </w:r>
      <w:r w:rsidRPr="00693E15">
        <w:rPr>
          <w:rFonts w:eastAsia="Times New Roman"/>
        </w:rPr>
        <w:t xml:space="preserve"> </w:t>
      </w:r>
      <w:r w:rsidRPr="00693E15">
        <w:t>определяет</w:t>
      </w:r>
      <w:r w:rsidRPr="00693E15">
        <w:rPr>
          <w:rFonts w:eastAsia="Times New Roman"/>
        </w:rPr>
        <w:t xml:space="preserve"> </w:t>
      </w:r>
      <w:r w:rsidRPr="00693E15">
        <w:t>сроки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последовательность</w:t>
      </w:r>
      <w:r w:rsidRPr="00693E15">
        <w:rPr>
          <w:rFonts w:eastAsia="Times New Roman"/>
        </w:rPr>
        <w:t xml:space="preserve"> </w:t>
      </w:r>
      <w:r w:rsidRPr="00693E15">
        <w:t xml:space="preserve">административных процедур (действий) </w:t>
      </w:r>
      <w:r w:rsidRPr="00693E15">
        <w:rPr>
          <w:lang w:val="ru-RU"/>
        </w:rPr>
        <w:t>Администрации</w:t>
      </w:r>
      <w:r w:rsidRPr="00693E15">
        <w:t xml:space="preserve">,  порядок взаимодействия </w:t>
      </w:r>
      <w:r w:rsidRPr="00693E15">
        <w:rPr>
          <w:lang w:val="ru-RU"/>
        </w:rPr>
        <w:t>Администрации</w:t>
      </w:r>
      <w:r w:rsidRPr="00693E15">
        <w:t xml:space="preserve">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166C9B" w:rsidRPr="00693E15" w:rsidRDefault="00166C9B" w:rsidP="00166C9B">
      <w:pPr>
        <w:ind w:right="15" w:firstLine="709"/>
        <w:jc w:val="both"/>
        <w:rPr>
          <w:lang w:val="ru-RU"/>
        </w:rPr>
      </w:pPr>
      <w:r w:rsidRPr="00693E15">
        <w:rPr>
          <w:lang w:val="ru-RU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города Сальск</w:t>
      </w:r>
      <w:proofErr w:type="gramStart"/>
      <w:r w:rsidRPr="00693E15">
        <w:rPr>
          <w:lang w:val="ru-RU"/>
        </w:rPr>
        <w:t>а(</w:t>
      </w:r>
      <w:proofErr w:type="gramEnd"/>
      <w:r w:rsidRPr="00693E15">
        <w:rPr>
          <w:lang w:val="ru-RU"/>
        </w:rPr>
        <w:t xml:space="preserve">далее - </w:t>
      </w:r>
      <w:r w:rsidRPr="00693E15">
        <w:t xml:space="preserve">МАУ МФЦ г. </w:t>
      </w:r>
      <w:r w:rsidRPr="00693E15">
        <w:rPr>
          <w:lang w:val="ru-RU"/>
        </w:rPr>
        <w:t>Сальска).</w:t>
      </w:r>
    </w:p>
    <w:p w:rsidR="00166C9B" w:rsidRPr="00693E15" w:rsidRDefault="00166C9B" w:rsidP="00166C9B">
      <w:pPr>
        <w:ind w:right="15" w:firstLine="709"/>
        <w:jc w:val="both"/>
        <w:rPr>
          <w:lang w:val="ru-RU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166C9B" w:rsidRPr="00693E15" w:rsidRDefault="00166C9B" w:rsidP="00166C9B">
      <w:pPr>
        <w:pStyle w:val="ConsPlusDocLi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693E15">
        <w:rPr>
          <w:rFonts w:ascii="Times New Roman" w:hAnsi="Times New Roman" w:cs="Times New Roman"/>
          <w:sz w:val="24"/>
          <w:szCs w:val="24"/>
        </w:rPr>
        <w:t>1.2. Муниципальная услуга предоставляется юридическим лицам, физическим лицам, а также их</w:t>
      </w:r>
      <w:r w:rsidRPr="00693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sz w:val="24"/>
          <w:szCs w:val="24"/>
        </w:rPr>
        <w:t>уполномоченным</w:t>
      </w:r>
      <w:r w:rsidRPr="00693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sz w:val="24"/>
          <w:szCs w:val="24"/>
        </w:rPr>
        <w:t>представителям</w:t>
      </w:r>
      <w:r w:rsidRPr="00693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sz w:val="24"/>
          <w:szCs w:val="24"/>
        </w:rPr>
        <w:t>(далее</w:t>
      </w:r>
      <w:r w:rsidRPr="00693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sz w:val="24"/>
          <w:szCs w:val="24"/>
        </w:rPr>
        <w:t>-</w:t>
      </w:r>
      <w:r w:rsidRPr="00693E1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93E15">
        <w:rPr>
          <w:rFonts w:ascii="Times New Roman" w:hAnsi="Times New Roman" w:cs="Times New Roman"/>
          <w:sz w:val="24"/>
          <w:szCs w:val="24"/>
        </w:rPr>
        <w:t>аявитель).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166C9B" w:rsidRDefault="00166C9B" w:rsidP="00166C9B">
      <w:pPr>
        <w:pStyle w:val="ConsPlusDocLi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9B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166C9B" w:rsidRPr="00166C9B" w:rsidRDefault="00166C9B" w:rsidP="00166C9B">
      <w:pPr>
        <w:pStyle w:val="ConsPlusDocLi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9B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166C9B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1.3. Сведения о местонахождении Администрации: </w:t>
      </w:r>
      <w:r w:rsidRPr="00166C9B">
        <w:rPr>
          <w:rFonts w:ascii="Times New Roman" w:hAnsi="Times New Roman" w:cs="Times New Roman"/>
          <w:sz w:val="24"/>
          <w:szCs w:val="24"/>
        </w:rPr>
        <w:t>347603, Ростовская область, Сальский район, п. Конезавод имени Буденного, ул</w:t>
      </w:r>
      <w:proofErr w:type="gramStart"/>
      <w:r w:rsidRPr="00166C9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66C9B">
        <w:rPr>
          <w:rFonts w:ascii="Times New Roman" w:hAnsi="Times New Roman" w:cs="Times New Roman"/>
          <w:sz w:val="24"/>
          <w:szCs w:val="24"/>
        </w:rPr>
        <w:t>енина, 7, кабинет № 5.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понедельник - пятница - с 8.00 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sz w:val="24"/>
          <w:szCs w:val="24"/>
        </w:rPr>
        <w:t xml:space="preserve"> 17.00; перерыв - с 12.00 до 13.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93E15">
        <w:rPr>
          <w:rFonts w:ascii="Times New Roman" w:hAnsi="Times New Roman" w:cs="Times New Roman"/>
          <w:sz w:val="24"/>
          <w:szCs w:val="24"/>
        </w:rPr>
        <w:t>; суббота и воскресенье - выходные дни.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Справочные телефоны Администрации</w:t>
      </w:r>
      <w:proofErr w:type="gramStart"/>
      <w:r w:rsidRPr="00693E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3E15">
        <w:rPr>
          <w:rFonts w:ascii="Times New Roman" w:hAnsi="Times New Roman" w:cs="Times New Roman"/>
          <w:sz w:val="24"/>
          <w:szCs w:val="24"/>
        </w:rPr>
        <w:t xml:space="preserve"> (8 863) 4-1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3E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93E15">
        <w:rPr>
          <w:rFonts w:ascii="Times New Roman" w:hAnsi="Times New Roman" w:cs="Times New Roman"/>
          <w:sz w:val="24"/>
          <w:szCs w:val="24"/>
        </w:rPr>
        <w:t>, 4-1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3E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3E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sz w:val="24"/>
          <w:szCs w:val="24"/>
        </w:rPr>
        <w:t>.</w:t>
      </w:r>
    </w:p>
    <w:p w:rsidR="00166C9B" w:rsidRPr="00693E15" w:rsidRDefault="00166C9B" w:rsidP="00166C9B">
      <w:pPr>
        <w:autoSpaceDE w:val="0"/>
        <w:autoSpaceDN w:val="0"/>
        <w:adjustRightInd w:val="0"/>
        <w:spacing w:before="120"/>
        <w:ind w:firstLine="567"/>
        <w:jc w:val="both"/>
        <w:outlineLvl w:val="0"/>
      </w:pPr>
      <w:r w:rsidRPr="00693E15">
        <w:rPr>
          <w:lang w:val="ru-RU" w:eastAsia="hi-IN" w:bidi="hi-IN"/>
        </w:rPr>
        <w:t xml:space="preserve">1.4. </w:t>
      </w:r>
      <w:r w:rsidRPr="00693E15">
        <w:t>Муниципальную услугу предоставляют:</w:t>
      </w:r>
    </w:p>
    <w:p w:rsidR="00166C9B" w:rsidRPr="00693E15" w:rsidRDefault="00166C9B" w:rsidP="00166C9B">
      <w:pPr>
        <w:autoSpaceDE w:val="0"/>
        <w:autoSpaceDN w:val="0"/>
        <w:adjustRightInd w:val="0"/>
        <w:spacing w:before="120"/>
        <w:ind w:firstLine="567"/>
        <w:jc w:val="both"/>
        <w:outlineLvl w:val="0"/>
      </w:pPr>
      <w:r w:rsidRPr="00693E15">
        <w:t xml:space="preserve">- </w:t>
      </w:r>
      <w:r w:rsidRPr="00693E15">
        <w:tab/>
      </w:r>
      <w:r w:rsidRPr="00693E15">
        <w:tab/>
        <w:t>Администрация Юловского сельского поселения (далее – Администрация);</w:t>
      </w:r>
    </w:p>
    <w:p w:rsidR="00166C9B" w:rsidRPr="00693E15" w:rsidRDefault="00166C9B" w:rsidP="00166C9B">
      <w:pPr>
        <w:autoSpaceDE w:val="0"/>
        <w:autoSpaceDN w:val="0"/>
        <w:adjustRightInd w:val="0"/>
        <w:spacing w:before="120"/>
        <w:ind w:firstLine="567"/>
        <w:jc w:val="both"/>
        <w:outlineLvl w:val="0"/>
      </w:pPr>
      <w:r w:rsidRPr="00693E15">
        <w:t xml:space="preserve">- </w:t>
      </w:r>
      <w:r w:rsidRPr="00693E15">
        <w:tab/>
      </w:r>
      <w:r w:rsidRPr="00693E15">
        <w:tab/>
        <w:t>Муниципальное автономное учреждение Сальского района «Многофункциональный центр по предоставлению государственных и муниципальных услуг» (далее – МФЦ).</w:t>
      </w:r>
    </w:p>
    <w:p w:rsidR="00166C9B" w:rsidRPr="00693E15" w:rsidRDefault="00166C9B" w:rsidP="00166C9B">
      <w:pPr>
        <w:autoSpaceDE w:val="0"/>
        <w:autoSpaceDN w:val="0"/>
        <w:adjustRightInd w:val="0"/>
        <w:ind w:firstLine="709"/>
        <w:jc w:val="both"/>
      </w:pPr>
      <w:r w:rsidRPr="00693E15">
        <w:t>Порядок взаимодействия между Администрацией и МФЦ в  рамках оказания муниципальных услуг по консультированию, приему и выдаче документов, сроков и последовательности действий (административных процедур) осуществляется в соответствии с Соглашением о взаимодействии между МФЦ и Администрацией. Администрация принимает решение по заявлению о предоставлении муниципальной услуги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166C9B" w:rsidRPr="00693E15" w:rsidRDefault="00166C9B" w:rsidP="00166C9B">
      <w:pPr>
        <w:autoSpaceDE w:val="0"/>
        <w:autoSpaceDN w:val="0"/>
        <w:adjustRightInd w:val="0"/>
        <w:ind w:firstLine="709"/>
        <w:jc w:val="both"/>
      </w:pPr>
      <w:r w:rsidRPr="00693E15">
        <w:rPr>
          <w:color w:val="000000"/>
        </w:rPr>
        <w:lastRenderedPageBreak/>
        <w:t xml:space="preserve">1.4. </w:t>
      </w:r>
      <w:r w:rsidRPr="00693E15">
        <w:t xml:space="preserve"> Администрация и МФЦ при  оказании  муниципальной  услуги  осуществляют  взаимодействие:</w:t>
      </w:r>
    </w:p>
    <w:p w:rsidR="00166C9B" w:rsidRPr="00693E15" w:rsidRDefault="00166C9B" w:rsidP="00166C9B">
      <w:pPr>
        <w:ind w:firstLine="708"/>
        <w:jc w:val="both"/>
      </w:pPr>
      <w:r w:rsidRPr="00693E15">
        <w:t>-  с муниципальными учреждениями;</w:t>
      </w:r>
    </w:p>
    <w:p w:rsidR="00166C9B" w:rsidRPr="00693E15" w:rsidRDefault="00166C9B" w:rsidP="00166C9B">
      <w:pPr>
        <w:ind w:firstLine="708"/>
        <w:jc w:val="both"/>
      </w:pPr>
      <w:r w:rsidRPr="00693E15">
        <w:t>-  уполномоченными федеральными  органами  исполнительной  власти, в том  числе осуществляющими  государственную  регистрацию  прав  на недвижимое имущество  и  сделок  с ними, архитектурно-градостроительным бюро;</w:t>
      </w:r>
    </w:p>
    <w:p w:rsidR="00166C9B" w:rsidRPr="00693E15" w:rsidRDefault="00166C9B" w:rsidP="00166C9B">
      <w:pPr>
        <w:ind w:firstLine="708"/>
        <w:jc w:val="both"/>
      </w:pPr>
      <w:r w:rsidRPr="00693E15">
        <w:t>- с уполномоченными исполнительными  органами  государственной  власти  Ростовской области  по  вопросам, входящим  в  их  компетенцию;</w:t>
      </w:r>
    </w:p>
    <w:p w:rsidR="00166C9B" w:rsidRPr="00693E15" w:rsidRDefault="00166C9B" w:rsidP="00166C9B">
      <w:pPr>
        <w:jc w:val="both"/>
      </w:pPr>
      <w:r w:rsidRPr="00693E15">
        <w:t>При оказании муниципальной услуги специалист взаимодействует с:</w:t>
      </w:r>
    </w:p>
    <w:p w:rsidR="00166C9B" w:rsidRPr="00693E15" w:rsidRDefault="00166C9B" w:rsidP="00166C9B">
      <w:pPr>
        <w:ind w:firstLine="720"/>
        <w:jc w:val="both"/>
        <w:rPr>
          <w:shd w:val="clear" w:color="auto" w:fill="FFFFFF"/>
        </w:rPr>
      </w:pPr>
      <w:r w:rsidRPr="00693E15">
        <w:rPr>
          <w:shd w:val="clear" w:color="auto" w:fill="FFFFFF"/>
        </w:rPr>
        <w:t>- ФНС России</w:t>
      </w:r>
    </w:p>
    <w:p w:rsidR="00166C9B" w:rsidRPr="00693E15" w:rsidRDefault="00166C9B" w:rsidP="00166C9B">
      <w:pPr>
        <w:ind w:firstLine="720"/>
        <w:jc w:val="both"/>
      </w:pPr>
      <w:r w:rsidRPr="00693E15">
        <w:rPr>
          <w:shd w:val="clear" w:color="auto" w:fill="FFFFFF"/>
        </w:rPr>
        <w:t xml:space="preserve">- Росреестр </w:t>
      </w:r>
    </w:p>
    <w:p w:rsidR="00166C9B" w:rsidRPr="00693E15" w:rsidRDefault="00166C9B" w:rsidP="00166C9B">
      <w:pPr>
        <w:ind w:firstLine="720"/>
        <w:jc w:val="both"/>
        <w:rPr>
          <w:color w:val="000000"/>
        </w:rPr>
      </w:pPr>
      <w:r w:rsidRPr="00693E15">
        <w:rPr>
          <w:color w:val="000000"/>
        </w:rPr>
        <w:t>1.5. Процедура предоставления муниципальной услуги завершается путем получения заявителем:</w:t>
      </w:r>
    </w:p>
    <w:p w:rsidR="00166C9B" w:rsidRPr="00693E15" w:rsidRDefault="00166C9B" w:rsidP="00166C9B">
      <w:pPr>
        <w:ind w:firstLine="720"/>
        <w:jc w:val="both"/>
        <w:rPr>
          <w:color w:val="000000"/>
        </w:rPr>
      </w:pPr>
      <w:r w:rsidRPr="00693E15">
        <w:rPr>
          <w:color w:val="000000"/>
        </w:rPr>
        <w:t>- протокола аукциона, которым определен победитель торгов (арендатор);</w:t>
      </w:r>
    </w:p>
    <w:p w:rsidR="00166C9B" w:rsidRPr="00693E15" w:rsidRDefault="00166C9B" w:rsidP="00166C9B">
      <w:pPr>
        <w:ind w:firstLine="720"/>
        <w:jc w:val="both"/>
        <w:rPr>
          <w:color w:val="000000"/>
        </w:rPr>
      </w:pPr>
      <w:r w:rsidRPr="00693E15">
        <w:rPr>
          <w:color w:val="000000"/>
        </w:rPr>
        <w:t>- договора аренды / купли-продажи земельного участка.</w:t>
      </w:r>
    </w:p>
    <w:p w:rsidR="00166C9B" w:rsidRPr="00693E15" w:rsidRDefault="00166C9B" w:rsidP="00166C9B">
      <w:pPr>
        <w:ind w:firstLine="720"/>
        <w:jc w:val="both"/>
        <w:rPr>
          <w:color w:val="000000"/>
        </w:rPr>
      </w:pPr>
      <w:r w:rsidRPr="00693E15">
        <w:rPr>
          <w:color w:val="000000"/>
        </w:rPr>
        <w:t>1.6. Заявителями являются граждане и юридические лица (их законные представители). От имени юридических лиц - лица, действующие в соответствии с учредительными документами или по доверенности.</w:t>
      </w:r>
    </w:p>
    <w:p w:rsidR="00166C9B" w:rsidRPr="00693E15" w:rsidRDefault="00166C9B" w:rsidP="00166C9B">
      <w:pPr>
        <w:ind w:firstLine="720"/>
        <w:jc w:val="both"/>
        <w:rPr>
          <w:color w:val="000000"/>
        </w:rPr>
      </w:pPr>
      <w:r w:rsidRPr="00693E15">
        <w:rPr>
          <w:color w:val="000000"/>
        </w:rPr>
        <w:t>1.7. Муниципальная услуга, информация о ней предоставляются бесплатно.</w:t>
      </w:r>
    </w:p>
    <w:p w:rsidR="00166C9B" w:rsidRPr="00166C9B" w:rsidRDefault="00166C9B" w:rsidP="00166C9B">
      <w:pPr>
        <w:jc w:val="both"/>
      </w:pPr>
      <w:r w:rsidRPr="00693E15">
        <w:t xml:space="preserve">      </w:t>
      </w:r>
      <w:r w:rsidRPr="00166C9B">
        <w:t>1.8.1. Информирование (консультирование) граждан по вопросам предоставления муниципальной услуги.</w:t>
      </w:r>
    </w:p>
    <w:p w:rsidR="00166C9B" w:rsidRPr="00693E15" w:rsidRDefault="00166C9B" w:rsidP="00166C9B">
      <w:pPr>
        <w:jc w:val="both"/>
        <w:rPr>
          <w:color w:val="000000"/>
        </w:rPr>
      </w:pPr>
      <w:r w:rsidRPr="00166C9B">
        <w:t xml:space="preserve">     1.8.1.1.</w:t>
      </w:r>
      <w:r w:rsidRPr="00693E15">
        <w:t> Информирование (консультирование) осуществляется:</w:t>
      </w:r>
    </w:p>
    <w:p w:rsidR="00166C9B" w:rsidRPr="00693E15" w:rsidRDefault="00166C9B" w:rsidP="00166C9B">
      <w:pPr>
        <w:jc w:val="both"/>
        <w:rPr>
          <w:color w:val="000000"/>
        </w:rPr>
      </w:pPr>
      <w:r w:rsidRPr="00693E15">
        <w:t>- ответственным специалистом сектора земельно-имущественных отношений Администрации, по адресу: 34760</w:t>
      </w:r>
      <w:r>
        <w:rPr>
          <w:lang w:val="ru-RU"/>
        </w:rPr>
        <w:t>3</w:t>
      </w:r>
      <w:r w:rsidRPr="00693E15">
        <w:t xml:space="preserve">, Ростовская область, </w:t>
      </w:r>
      <w:r>
        <w:rPr>
          <w:lang w:val="ru-RU"/>
        </w:rPr>
        <w:t>Сальский район,</w:t>
      </w:r>
      <w:r w:rsidRPr="00693E15">
        <w:t xml:space="preserve">п. </w:t>
      </w:r>
      <w:r>
        <w:rPr>
          <w:lang w:val="ru-RU"/>
        </w:rPr>
        <w:t>Конезавод имени Буденного</w:t>
      </w:r>
      <w:r w:rsidRPr="00693E15">
        <w:t xml:space="preserve">, </w:t>
      </w:r>
      <w:r>
        <w:rPr>
          <w:lang w:val="ru-RU"/>
        </w:rPr>
        <w:t>ул</w:t>
      </w:r>
      <w:proofErr w:type="gramStart"/>
      <w:r>
        <w:rPr>
          <w:lang w:val="ru-RU"/>
        </w:rPr>
        <w:t>.Л</w:t>
      </w:r>
      <w:proofErr w:type="gramEnd"/>
      <w:r>
        <w:rPr>
          <w:lang w:val="ru-RU"/>
        </w:rPr>
        <w:t>енина</w:t>
      </w:r>
      <w:r w:rsidRPr="00693E15">
        <w:t xml:space="preserve">, </w:t>
      </w:r>
      <w:r>
        <w:rPr>
          <w:lang w:val="ru-RU"/>
        </w:rPr>
        <w:t>7</w:t>
      </w:r>
      <w:r w:rsidRPr="00693E15">
        <w:t>, телефон (86372) 4-1</w:t>
      </w:r>
      <w:r>
        <w:rPr>
          <w:lang w:val="ru-RU"/>
        </w:rPr>
        <w:t>1</w:t>
      </w:r>
      <w:r w:rsidRPr="00693E15">
        <w:t>-</w:t>
      </w:r>
      <w:r>
        <w:rPr>
          <w:lang w:val="ru-RU"/>
        </w:rPr>
        <w:t>19</w:t>
      </w:r>
    </w:p>
    <w:p w:rsidR="00166C9B" w:rsidRPr="00693E15" w:rsidRDefault="00166C9B" w:rsidP="00166C9B">
      <w:pPr>
        <w:pStyle w:val="af8"/>
        <w:spacing w:before="0" w:after="0"/>
        <w:jc w:val="both"/>
        <w:rPr>
          <w:color w:val="F0F0F0"/>
        </w:rPr>
      </w:pPr>
      <w:r>
        <w:rPr>
          <w:color w:val="F0F0F0"/>
        </w:rPr>
        <w:t xml:space="preserve"> </w:t>
      </w:r>
      <w:r w:rsidRPr="00693E15">
        <w:rPr>
          <w:b/>
          <w:i/>
        </w:rPr>
        <w:t>- специалистом МФЦ.</w:t>
      </w:r>
    </w:p>
    <w:p w:rsidR="00166C9B" w:rsidRPr="00693E15" w:rsidRDefault="00166C9B" w:rsidP="00166C9B">
      <w:pPr>
        <w:ind w:firstLine="708"/>
        <w:jc w:val="both"/>
      </w:pPr>
      <w:r w:rsidRPr="00693E15">
        <w:t>Местонахождение МФЦ: 347631, Ростовская область, г. Сальск, ул. Ленина, 100</w:t>
      </w:r>
    </w:p>
    <w:p w:rsidR="00166C9B" w:rsidRPr="00693E15" w:rsidRDefault="00166C9B" w:rsidP="00166C9B">
      <w:pPr>
        <w:jc w:val="both"/>
      </w:pPr>
      <w:r w:rsidRPr="00693E15">
        <w:t>Контактный телефон: (86372) 7-42-49</w:t>
      </w:r>
    </w:p>
    <w:p w:rsidR="00166C9B" w:rsidRPr="00693E15" w:rsidRDefault="00166C9B" w:rsidP="00166C9B">
      <w:pPr>
        <w:jc w:val="both"/>
      </w:pPr>
      <w:r w:rsidRPr="00693E15">
        <w:rPr>
          <w:lang w:val="en-US"/>
        </w:rPr>
        <w:t>E</w:t>
      </w:r>
      <w:r w:rsidRPr="00693E15">
        <w:t>-</w:t>
      </w:r>
      <w:r w:rsidRPr="00693E15">
        <w:rPr>
          <w:lang w:val="en-US"/>
        </w:rPr>
        <w:t>mail</w:t>
      </w:r>
      <w:r w:rsidRPr="00693E15">
        <w:t xml:space="preserve">: </w:t>
      </w:r>
      <w:r w:rsidRPr="00693E15">
        <w:rPr>
          <w:lang w:val="en-US"/>
        </w:rPr>
        <w:t>info</w:t>
      </w:r>
      <w:r w:rsidRPr="00693E15">
        <w:t>@</w:t>
      </w:r>
      <w:proofErr w:type="spellStart"/>
      <w:r w:rsidRPr="00693E15">
        <w:rPr>
          <w:lang w:val="en-US"/>
        </w:rPr>
        <w:t>salskmfc</w:t>
      </w:r>
      <w:proofErr w:type="spellEnd"/>
    </w:p>
    <w:p w:rsidR="00166C9B" w:rsidRPr="00693E15" w:rsidRDefault="00166C9B" w:rsidP="00166C9B">
      <w:pPr>
        <w:jc w:val="both"/>
      </w:pPr>
      <w:r w:rsidRPr="00693E15">
        <w:t xml:space="preserve">Официальный сайт МФЦ в сети Интернет: </w:t>
      </w:r>
      <w:hyperlink r:id="rId5" w:history="1">
        <w:r w:rsidRPr="00693E15">
          <w:rPr>
            <w:rStyle w:val="a8"/>
            <w:lang w:val="en-US"/>
          </w:rPr>
          <w:t>www</w:t>
        </w:r>
        <w:r w:rsidRPr="00693E15">
          <w:rPr>
            <w:rStyle w:val="a8"/>
          </w:rPr>
          <w:t>.</w:t>
        </w:r>
        <w:proofErr w:type="spellStart"/>
        <w:r w:rsidRPr="00693E15">
          <w:rPr>
            <w:rStyle w:val="a8"/>
            <w:lang w:val="en-US"/>
          </w:rPr>
          <w:t>salskmfc</w:t>
        </w:r>
        <w:proofErr w:type="spellEnd"/>
        <w:r w:rsidRPr="00693E15">
          <w:rPr>
            <w:rStyle w:val="a8"/>
          </w:rPr>
          <w:t>.</w:t>
        </w:r>
        <w:proofErr w:type="spellStart"/>
        <w:r w:rsidRPr="00693E15">
          <w:rPr>
            <w:rStyle w:val="a8"/>
            <w:lang w:val="en-US"/>
          </w:rPr>
          <w:t>ru</w:t>
        </w:r>
        <w:proofErr w:type="spellEnd"/>
      </w:hyperlink>
    </w:p>
    <w:p w:rsidR="00166C9B" w:rsidRPr="00693E15" w:rsidRDefault="00166C9B" w:rsidP="00166C9B">
      <w:pPr>
        <w:jc w:val="both"/>
      </w:pPr>
      <w:r w:rsidRPr="00693E15">
        <w:t>Режим работы:</w:t>
      </w:r>
    </w:p>
    <w:p w:rsidR="00166C9B" w:rsidRPr="00693E15" w:rsidRDefault="00166C9B" w:rsidP="00166C9B">
      <w:pPr>
        <w:jc w:val="both"/>
      </w:pPr>
      <w:r w:rsidRPr="00693E15">
        <w:t>Понедельник – пятница: 08.00 – 17.00</w:t>
      </w:r>
    </w:p>
    <w:p w:rsidR="00166C9B" w:rsidRPr="00693E15" w:rsidRDefault="00166C9B" w:rsidP="00166C9B">
      <w:pPr>
        <w:jc w:val="both"/>
      </w:pPr>
      <w:r w:rsidRPr="00693E15">
        <w:t>Перерыв: нет</w:t>
      </w:r>
    </w:p>
    <w:p w:rsidR="00166C9B" w:rsidRPr="00693E15" w:rsidRDefault="00166C9B" w:rsidP="00166C9B">
      <w:pPr>
        <w:jc w:val="both"/>
      </w:pPr>
      <w:r w:rsidRPr="00693E15">
        <w:t>Суббота, воскресенье – выходной;</w:t>
      </w:r>
    </w:p>
    <w:p w:rsidR="00166C9B" w:rsidRPr="00693E15" w:rsidRDefault="00166C9B" w:rsidP="00166C9B">
      <w:pPr>
        <w:jc w:val="both"/>
      </w:pPr>
    </w:p>
    <w:p w:rsidR="00166C9B" w:rsidRPr="00693E15" w:rsidRDefault="00166C9B" w:rsidP="00166C9B">
      <w:pPr>
        <w:shd w:val="clear" w:color="auto" w:fill="FFFFFF"/>
        <w:spacing w:before="120"/>
        <w:ind w:firstLine="708"/>
        <w:jc w:val="both"/>
        <w:rPr>
          <w:b/>
          <w:i/>
        </w:rPr>
      </w:pPr>
      <w:r w:rsidRPr="00693E15">
        <w:rPr>
          <w:b/>
          <w:i/>
        </w:rPr>
        <w:t>- специалистом центра доступа к услугам МФЦ.</w:t>
      </w:r>
    </w:p>
    <w:p w:rsidR="00166C9B" w:rsidRPr="00693E15" w:rsidRDefault="00166C9B" w:rsidP="00166C9B">
      <w:pPr>
        <w:shd w:val="clear" w:color="auto" w:fill="FFFFFF"/>
        <w:spacing w:before="120"/>
        <w:ind w:firstLine="708"/>
        <w:jc w:val="both"/>
      </w:pPr>
      <w:r w:rsidRPr="00693E15">
        <w:t>Местонахождение центра доступа к услугам МФЦ: 34760</w:t>
      </w:r>
      <w:r>
        <w:rPr>
          <w:lang w:val="ru-RU"/>
        </w:rPr>
        <w:t>3</w:t>
      </w:r>
      <w:r w:rsidRPr="00693E15">
        <w:t xml:space="preserve">, Ростовская область, </w:t>
      </w:r>
      <w:r>
        <w:rPr>
          <w:lang w:val="ru-RU"/>
        </w:rPr>
        <w:t>Сальский район,</w:t>
      </w:r>
      <w:r w:rsidRPr="00693E15">
        <w:t xml:space="preserve">п. </w:t>
      </w:r>
      <w:r>
        <w:rPr>
          <w:lang w:val="ru-RU"/>
        </w:rPr>
        <w:t>Конезавод имени Буденного</w:t>
      </w:r>
      <w:r w:rsidRPr="00693E15">
        <w:t xml:space="preserve">, </w:t>
      </w:r>
      <w:r>
        <w:rPr>
          <w:lang w:val="ru-RU"/>
        </w:rPr>
        <w:t>ул</w:t>
      </w:r>
      <w:proofErr w:type="gramStart"/>
      <w:r>
        <w:rPr>
          <w:lang w:val="ru-RU"/>
        </w:rPr>
        <w:t>.Л</w:t>
      </w:r>
      <w:proofErr w:type="gramEnd"/>
      <w:r>
        <w:rPr>
          <w:lang w:val="ru-RU"/>
        </w:rPr>
        <w:t>енина</w:t>
      </w:r>
      <w:r w:rsidRPr="00693E15">
        <w:t xml:space="preserve">, </w:t>
      </w:r>
      <w:r>
        <w:rPr>
          <w:lang w:val="ru-RU"/>
        </w:rPr>
        <w:t>7</w:t>
      </w:r>
      <w:r w:rsidRPr="00693E15">
        <w:t>, телефон (86372) 4-1</w:t>
      </w:r>
      <w:r>
        <w:rPr>
          <w:lang w:val="ru-RU"/>
        </w:rPr>
        <w:t>1</w:t>
      </w:r>
      <w:r w:rsidRPr="00693E15">
        <w:t>-</w:t>
      </w:r>
      <w:r>
        <w:rPr>
          <w:lang w:val="ru-RU"/>
        </w:rPr>
        <w:t>19</w:t>
      </w:r>
      <w:r w:rsidRPr="00693E15">
        <w:t>;</w:t>
      </w:r>
    </w:p>
    <w:p w:rsidR="00166C9B" w:rsidRPr="00693E15" w:rsidRDefault="00166C9B" w:rsidP="00166C9B">
      <w:pPr>
        <w:jc w:val="both"/>
      </w:pPr>
      <w:r w:rsidRPr="00693E15">
        <w:t xml:space="preserve">Официальный сайт МФЦ в сети Интернет: </w:t>
      </w:r>
      <w:hyperlink r:id="rId6" w:history="1">
        <w:r w:rsidRPr="00693E15">
          <w:rPr>
            <w:rStyle w:val="a8"/>
            <w:lang w:val="en-US"/>
          </w:rPr>
          <w:t>www</w:t>
        </w:r>
        <w:r w:rsidRPr="00693E15">
          <w:rPr>
            <w:rStyle w:val="a8"/>
          </w:rPr>
          <w:t>.</w:t>
        </w:r>
        <w:proofErr w:type="spellStart"/>
        <w:r w:rsidRPr="00693E15">
          <w:rPr>
            <w:rStyle w:val="a8"/>
            <w:lang w:val="en-US"/>
          </w:rPr>
          <w:t>salskmfc</w:t>
        </w:r>
        <w:proofErr w:type="spellEnd"/>
        <w:r w:rsidRPr="00693E15">
          <w:rPr>
            <w:rStyle w:val="a8"/>
          </w:rPr>
          <w:t>.</w:t>
        </w:r>
        <w:proofErr w:type="spellStart"/>
        <w:r w:rsidRPr="00693E15">
          <w:rPr>
            <w:rStyle w:val="a8"/>
            <w:lang w:val="en-US"/>
          </w:rPr>
          <w:t>ru</w:t>
        </w:r>
        <w:proofErr w:type="spellEnd"/>
      </w:hyperlink>
    </w:p>
    <w:p w:rsidR="00166C9B" w:rsidRPr="00693E15" w:rsidRDefault="00166C9B" w:rsidP="00166C9B">
      <w:pPr>
        <w:jc w:val="both"/>
      </w:pPr>
      <w:r w:rsidRPr="00693E15">
        <w:t>Режим работы:</w:t>
      </w:r>
    </w:p>
    <w:p w:rsidR="00166C9B" w:rsidRPr="00693E15" w:rsidRDefault="00166C9B" w:rsidP="00166C9B">
      <w:pPr>
        <w:jc w:val="both"/>
      </w:pPr>
      <w:r w:rsidRPr="00693E15">
        <w:t>Понедельник – пятница: 08.00 – 14.00</w:t>
      </w:r>
    </w:p>
    <w:p w:rsidR="00166C9B" w:rsidRPr="00693E15" w:rsidRDefault="00166C9B" w:rsidP="00166C9B">
      <w:pPr>
        <w:jc w:val="both"/>
      </w:pPr>
      <w:r w:rsidRPr="00693E15">
        <w:t>Перерыв: нет</w:t>
      </w:r>
    </w:p>
    <w:p w:rsidR="00166C9B" w:rsidRPr="00693E15" w:rsidRDefault="00166C9B" w:rsidP="00166C9B">
      <w:pPr>
        <w:jc w:val="both"/>
      </w:pPr>
      <w:r w:rsidRPr="00693E15">
        <w:t>Суббота, воскресенье – выходной.</w:t>
      </w:r>
    </w:p>
    <w:p w:rsidR="00166C9B" w:rsidRPr="00693E15" w:rsidRDefault="00166C9B" w:rsidP="00166C9B">
      <w:pPr>
        <w:ind w:firstLine="709"/>
        <w:rPr>
          <w:lang w:val="ru-RU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1.5. Информация о местонахождении, графике работы и справочных телефонах Администрации,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Буденн</w:t>
      </w:r>
      <w:r w:rsidRPr="00693E15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</w:t>
      </w:r>
      <w:hyperlink r:id="rId7" w:history="1"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6C9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konzavodchane</w:t>
        </w:r>
        <w:proofErr w:type="spellEnd"/>
        <w:r w:rsidRPr="00166C9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lastRenderedPageBreak/>
        <w:t>- на информационных стендах в местах предоставления муниципальной услуги.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1.6. Блок-схема предоставления муниципальной услуги приводится в приложении к настоящему Регламенту.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Pr="00693E15">
        <w:rPr>
          <w:rFonts w:ascii="Times New Roman" w:hAnsi="Times New Roman" w:cs="Times New Roman"/>
          <w:bCs/>
          <w:sz w:val="24"/>
          <w:szCs w:val="24"/>
        </w:rPr>
        <w:t>«Выбор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участка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для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целей,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не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связанных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со</w:t>
      </w:r>
      <w:r w:rsidRPr="00693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bCs/>
          <w:sz w:val="24"/>
          <w:szCs w:val="24"/>
        </w:rPr>
        <w:t>строительством».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2.2. Муниципальную услугу предоставляет Отдел архитектуры, при поступлении заявления о предоставлении муниципальной услуги с приложенным к нему полным комплектом документов.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t xml:space="preserve">2.4. Результатом предоставления муниципальной услуги является </w:t>
      </w:r>
      <w:r w:rsidRPr="00693E15">
        <w:rPr>
          <w:lang w:val="ru-RU"/>
        </w:rPr>
        <w:t>выдача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схемы расположения земельного участка, утвержденная постановлением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 xml:space="preserve">Администрации </w:t>
      </w:r>
      <w:r>
        <w:rPr>
          <w:lang w:val="ru-RU"/>
        </w:rPr>
        <w:t>Буденн</w:t>
      </w:r>
      <w:r w:rsidRPr="00693E15">
        <w:rPr>
          <w:lang w:val="ru-RU"/>
        </w:rPr>
        <w:t>овского сельского поселения.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66C9B" w:rsidRPr="00166C9B" w:rsidRDefault="00166C9B" w:rsidP="00166C9B">
      <w:pPr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2.5. Муниципальная услуга предоставляется в срок не позднее 30 календарных дней.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2.6. Предоставление муниципальной услуги осуществляется в соответствии </w:t>
      </w:r>
      <w:proofErr w:type="gramStart"/>
      <w:r w:rsidRPr="00693E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3E15">
        <w:rPr>
          <w:rFonts w:ascii="Times New Roman" w:hAnsi="Times New Roman" w:cs="Times New Roman"/>
          <w:sz w:val="24"/>
          <w:szCs w:val="24"/>
        </w:rPr>
        <w:t>:</w:t>
      </w:r>
    </w:p>
    <w:p w:rsidR="00166C9B" w:rsidRPr="00693E15" w:rsidRDefault="00166C9B" w:rsidP="00166C9B">
      <w:pPr>
        <w:tabs>
          <w:tab w:val="left" w:pos="0"/>
        </w:tabs>
        <w:ind w:right="-45" w:firstLine="709"/>
        <w:jc w:val="both"/>
        <w:rPr>
          <w:lang w:val="ru-RU"/>
        </w:rPr>
      </w:pPr>
      <w:r w:rsidRPr="00693E15">
        <w:rPr>
          <w:lang w:val="ru-RU"/>
        </w:rPr>
        <w:t>1) Земельным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кодексом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Российской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Федерации (статья 36);</w:t>
      </w:r>
    </w:p>
    <w:p w:rsidR="00166C9B" w:rsidRPr="00693E15" w:rsidRDefault="00166C9B" w:rsidP="00166C9B">
      <w:pPr>
        <w:tabs>
          <w:tab w:val="left" w:pos="0"/>
        </w:tabs>
        <w:ind w:right="-45" w:firstLine="709"/>
        <w:jc w:val="both"/>
        <w:rPr>
          <w:lang w:val="ru-RU"/>
        </w:rPr>
      </w:pPr>
      <w:r w:rsidRPr="00693E15">
        <w:rPr>
          <w:lang w:val="ru-RU"/>
        </w:rPr>
        <w:t>2) Уставом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муниципального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образования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«Город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Азов»;</w:t>
      </w:r>
    </w:p>
    <w:p w:rsidR="00166C9B" w:rsidRPr="00693E15" w:rsidRDefault="00166C9B" w:rsidP="00166C9B">
      <w:pPr>
        <w:tabs>
          <w:tab w:val="left" w:pos="0"/>
        </w:tabs>
        <w:ind w:right="-45" w:firstLine="709"/>
        <w:jc w:val="both"/>
      </w:pPr>
      <w:r w:rsidRPr="00693E15">
        <w:rPr>
          <w:lang w:val="ru-RU"/>
        </w:rPr>
        <w:t>3) Н</w:t>
      </w:r>
      <w:r w:rsidRPr="00693E15">
        <w:t>астоящим административным регламентом.</w:t>
      </w:r>
    </w:p>
    <w:p w:rsidR="00166C9B" w:rsidRPr="00693E15" w:rsidRDefault="00166C9B" w:rsidP="00166C9B">
      <w:pPr>
        <w:tabs>
          <w:tab w:val="left" w:pos="0"/>
        </w:tabs>
        <w:ind w:firstLine="709"/>
        <w:jc w:val="both"/>
        <w:rPr>
          <w:lang w:val="ru-RU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2"/>
      <w:bookmarkEnd w:id="1"/>
      <w:r w:rsidRPr="00693E15">
        <w:rPr>
          <w:rFonts w:ascii="Times New Roman" w:hAnsi="Times New Roman" w:cs="Times New Roman"/>
          <w:sz w:val="24"/>
          <w:szCs w:val="24"/>
        </w:rPr>
        <w:t>2.7. Для получения муниципальной услуги заявитель представляет следующие документы: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1) заявление (оригинал);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 xml:space="preserve">2) </w:t>
      </w:r>
      <w:proofErr w:type="spellStart"/>
      <w:r w:rsidRPr="00693E15">
        <w:rPr>
          <w:lang w:val="ru-RU"/>
        </w:rPr>
        <w:t>д</w:t>
      </w:r>
      <w:proofErr w:type="spellEnd"/>
      <w:r w:rsidRPr="00693E15">
        <w:t xml:space="preserve">окумент, удостоверяющий личность получателя (представителя получателя) </w:t>
      </w:r>
      <w:r w:rsidRPr="00693E15">
        <w:rPr>
          <w:lang w:val="ru-RU"/>
        </w:rPr>
        <w:t>(копия при предъявлении оригинала);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3) документ, подтверждающий полномочия представителя получателя (получателей) (для физических лиц) (копия при предъявлении оригинала);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color w:val="000000"/>
          <w:lang w:val="ru-RU"/>
        </w:rPr>
      </w:pPr>
      <w:r w:rsidRPr="00693E15">
        <w:rPr>
          <w:lang w:val="ru-RU"/>
        </w:rPr>
        <w:t xml:space="preserve">4) </w:t>
      </w:r>
      <w:proofErr w:type="spellStart"/>
      <w:r w:rsidRPr="00693E15">
        <w:rPr>
          <w:lang w:val="ru-RU"/>
        </w:rPr>
        <w:t>д</w:t>
      </w:r>
      <w:proofErr w:type="spellEnd"/>
      <w:r w:rsidRPr="00693E15">
        <w:t>окумент, подтверждающий полномочия руководителя юридического лица:</w:t>
      </w:r>
      <w:r w:rsidRPr="00693E15">
        <w:rPr>
          <w:color w:val="000000"/>
          <w:lang w:val="ru-RU"/>
        </w:rPr>
        <w:t xml:space="preserve"> </w:t>
      </w:r>
      <w:r w:rsidRPr="00693E15"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  <w:r w:rsidRPr="00693E15">
        <w:rPr>
          <w:color w:val="000000"/>
          <w:lang w:val="ru-RU"/>
        </w:rPr>
        <w:t xml:space="preserve"> </w:t>
      </w:r>
      <w:r w:rsidRPr="00693E15"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  <w:r w:rsidRPr="00693E15">
        <w:rPr>
          <w:color w:val="000000"/>
          <w:lang w:val="ru-RU"/>
        </w:rPr>
        <w:t xml:space="preserve"> </w:t>
      </w:r>
      <w:r w:rsidRPr="00693E15">
        <w:t xml:space="preserve">- </w:t>
      </w:r>
      <w:r w:rsidRPr="00693E15">
        <w:lastRenderedPageBreak/>
        <w:t>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r w:rsidRPr="00693E15">
        <w:rPr>
          <w:lang w:val="ru-RU"/>
        </w:rPr>
        <w:t xml:space="preserve"> </w:t>
      </w:r>
      <w:r w:rsidRPr="00693E15"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  <w:r w:rsidRPr="00693E15">
        <w:rPr>
          <w:color w:val="000000"/>
          <w:lang w:val="ru-RU"/>
        </w:rPr>
        <w:t xml:space="preserve"> </w:t>
      </w:r>
      <w:r w:rsidRPr="00693E15">
        <w:t>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  <w:r w:rsidRPr="00693E15">
        <w:rPr>
          <w:lang w:val="ru-RU"/>
        </w:rPr>
        <w:t xml:space="preserve"> (к</w:t>
      </w:r>
      <w:r w:rsidRPr="00693E15">
        <w:t>опия, заверенная организацией</w:t>
      </w:r>
      <w:r w:rsidRPr="00693E15">
        <w:rPr>
          <w:lang w:val="ru-RU"/>
        </w:rPr>
        <w:t>)</w:t>
      </w:r>
      <w:r w:rsidRPr="00693E15">
        <w:rPr>
          <w:color w:val="000000"/>
          <w:lang w:val="ru-RU"/>
        </w:rPr>
        <w:t>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 xml:space="preserve">5) </w:t>
      </w:r>
      <w:proofErr w:type="spellStart"/>
      <w:r w:rsidRPr="00693E15">
        <w:rPr>
          <w:lang w:val="ru-RU"/>
        </w:rPr>
        <w:t>д</w:t>
      </w:r>
      <w:proofErr w:type="spellEnd"/>
      <w:r w:rsidRPr="00693E15">
        <w:t>окумент,</w:t>
      </w:r>
      <w:r w:rsidRPr="00693E15">
        <w:rPr>
          <w:lang w:val="ru-RU"/>
        </w:rPr>
        <w:t xml:space="preserve"> </w:t>
      </w:r>
      <w:r w:rsidRPr="00693E15">
        <w:t>подтверждающий полномочия представителя юридического лица</w:t>
      </w:r>
      <w:r w:rsidRPr="00693E15">
        <w:rPr>
          <w:lang w:val="ru-RU"/>
        </w:rPr>
        <w:t xml:space="preserve"> </w:t>
      </w:r>
      <w:r w:rsidRPr="00693E15">
        <w:t>(для юридических лиц)</w:t>
      </w:r>
      <w:r w:rsidRPr="00693E15">
        <w:rPr>
          <w:lang w:val="ru-RU"/>
        </w:rPr>
        <w:t xml:space="preserve"> (о</w:t>
      </w:r>
      <w:r w:rsidRPr="00693E15">
        <w:t>ригинал или копия, заверенная организацией</w:t>
      </w:r>
      <w:r w:rsidRPr="00693E15">
        <w:rPr>
          <w:lang w:val="ru-RU"/>
        </w:rPr>
        <w:t>);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proofErr w:type="gramStart"/>
      <w:r w:rsidRPr="00693E15">
        <w:rPr>
          <w:lang w:val="ru-RU"/>
        </w:rPr>
        <w:t>6) с</w:t>
      </w:r>
      <w:r w:rsidRPr="00693E15">
        <w:t>итуационный план (схема,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объекта)</w:t>
      </w:r>
      <w:r w:rsidRPr="00693E15">
        <w:rPr>
          <w:lang w:val="ru-RU"/>
        </w:rPr>
        <w:t xml:space="preserve"> (оригинал). </w:t>
      </w:r>
      <w:proofErr w:type="gramEnd"/>
    </w:p>
    <w:p w:rsidR="00166C9B" w:rsidRPr="00693E15" w:rsidRDefault="00166C9B" w:rsidP="00166C9B">
      <w:pPr>
        <w:ind w:right="-57" w:firstLine="709"/>
        <w:jc w:val="both"/>
        <w:rPr>
          <w:lang w:val="ru-RU"/>
        </w:rPr>
      </w:pPr>
      <w:r w:rsidRPr="00693E15">
        <w:rPr>
          <w:rFonts w:eastAsia="Times New Roman CYR"/>
          <w:lang w:val="ru-RU"/>
        </w:rPr>
        <w:t>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случаях,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предусмотренных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федеральными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законами,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универсальная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электронная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карта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является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документом,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удостоверяющим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личность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гражданина,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права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застрахованного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лица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системах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обязательного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страхования,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иные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права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гражданина.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случаях,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предусмотренных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федеральными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законами,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постановлениями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Правительства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Российской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Федерации,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нормативными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правовыми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актами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субъектов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Российской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Федерации,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муниципальными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правовыми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актами,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универсальная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электронная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карта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является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документом,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удостоверяющим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право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гражданина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на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получение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государственных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муниципальных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услуг.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в электронной форме, порядок их представления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2"/>
      <w:bookmarkEnd w:id="2"/>
      <w:r w:rsidRPr="00693E15">
        <w:rPr>
          <w:rFonts w:ascii="Times New Roman" w:hAnsi="Times New Roman" w:cs="Times New Roman"/>
          <w:sz w:val="24"/>
          <w:szCs w:val="24"/>
        </w:rPr>
        <w:t>2.8. Для выполнения муниципальной услуги от государственных и органов власти для предоставления муниципальной услуги запросить следующие документы: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t>-</w:t>
      </w:r>
      <w:r w:rsidRPr="00693E15">
        <w:rPr>
          <w:lang w:val="ru-RU"/>
        </w:rPr>
        <w:t xml:space="preserve"> в</w:t>
      </w:r>
      <w:r w:rsidRPr="00693E15">
        <w:t>ыписка из ЕГРИП (для индивидуальных предпринимателей</w:t>
      </w:r>
      <w:r w:rsidRPr="00693E15">
        <w:rPr>
          <w:lang w:val="ru-RU"/>
        </w:rPr>
        <w:t>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- в</w:t>
      </w:r>
      <w:r w:rsidRPr="00693E15">
        <w:t>ыписка из ЕГРЮЛ (для юридических лиц</w:t>
      </w:r>
      <w:r w:rsidRPr="00693E15">
        <w:rPr>
          <w:lang w:val="ru-RU"/>
        </w:rPr>
        <w:t>);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- к</w:t>
      </w:r>
      <w:r w:rsidRPr="00693E15">
        <w:t>адастровый план территории</w:t>
      </w:r>
      <w:r w:rsidRPr="00693E15">
        <w:rPr>
          <w:lang w:val="ru-RU"/>
        </w:rPr>
        <w:t>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Документы, перечисленные в настоящем пункте, могут быть представлены заявителем самостоятельно.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2.10. Основания для отказа в предоставлении муниципальной услуги: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Style w:val="a7"/>
          <w:b w:val="0"/>
        </w:rPr>
      </w:pPr>
      <w:r w:rsidRPr="00693E15">
        <w:rPr>
          <w:lang w:val="ru-RU"/>
        </w:rPr>
        <w:t xml:space="preserve">- </w:t>
      </w:r>
      <w:r w:rsidRPr="00693E15">
        <w:t>обращени</w:t>
      </w:r>
      <w:r w:rsidRPr="00693E15">
        <w:rPr>
          <w:lang w:val="ru-RU"/>
        </w:rPr>
        <w:t>е</w:t>
      </w:r>
      <w:r w:rsidRPr="00693E15">
        <w:rPr>
          <w:rFonts w:eastAsia="Times New Roman"/>
        </w:rPr>
        <w:t xml:space="preserve"> </w:t>
      </w:r>
      <w:r w:rsidRPr="00693E15">
        <w:t>неправомочного</w:t>
      </w:r>
      <w:r w:rsidRPr="00693E15">
        <w:rPr>
          <w:rFonts w:eastAsia="Times New Roman"/>
        </w:rPr>
        <w:t xml:space="preserve"> </w:t>
      </w:r>
      <w:r w:rsidRPr="00693E15">
        <w:t>лица</w:t>
      </w:r>
      <w:r w:rsidRPr="00693E15">
        <w:rPr>
          <w:rStyle w:val="a7"/>
          <w:b w:val="0"/>
        </w:rPr>
        <w:t>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rStyle w:val="a7"/>
          <w:b w:val="0"/>
          <w:lang w:val="ru-RU"/>
        </w:rPr>
        <w:t xml:space="preserve">- </w:t>
      </w:r>
      <w:r w:rsidRPr="00693E15">
        <w:rPr>
          <w:lang w:val="ru-RU"/>
        </w:rPr>
        <w:t>непредставление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определённых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пунктом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2.7.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настоящего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Регламента</w:t>
      </w:r>
      <w:r w:rsidRPr="00693E15">
        <w:rPr>
          <w:rFonts w:eastAsia="Times New Roman"/>
          <w:lang w:val="ru-RU"/>
        </w:rPr>
        <w:t xml:space="preserve">    </w:t>
      </w:r>
      <w:r w:rsidRPr="00693E15">
        <w:rPr>
          <w:lang w:val="ru-RU"/>
        </w:rPr>
        <w:t>документов;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rPr>
          <w:bCs/>
          <w:lang w:val="ru-RU"/>
        </w:rPr>
        <w:t xml:space="preserve">- </w:t>
      </w:r>
      <w:r w:rsidRPr="00693E15">
        <w:t>несоответствие</w:t>
      </w:r>
      <w:r w:rsidRPr="00693E15">
        <w:rPr>
          <w:rFonts w:eastAsia="Times New Roman"/>
        </w:rPr>
        <w:t xml:space="preserve"> </w:t>
      </w:r>
      <w:r w:rsidRPr="00693E15">
        <w:t>предоставленных</w:t>
      </w:r>
      <w:r w:rsidRPr="00693E15">
        <w:rPr>
          <w:rFonts w:eastAsia="Times New Roman"/>
        </w:rPr>
        <w:t xml:space="preserve"> </w:t>
      </w:r>
      <w:r w:rsidRPr="00693E15">
        <w:t>документов</w:t>
      </w:r>
      <w:r w:rsidRPr="00693E15">
        <w:rPr>
          <w:rFonts w:eastAsia="Times New Roman"/>
        </w:rPr>
        <w:t xml:space="preserve"> </w:t>
      </w:r>
      <w:r w:rsidRPr="00693E15">
        <w:t>по</w:t>
      </w:r>
      <w:r w:rsidRPr="00693E15">
        <w:rPr>
          <w:rFonts w:eastAsia="Times New Roman"/>
        </w:rPr>
        <w:t xml:space="preserve"> </w:t>
      </w:r>
      <w:r w:rsidRPr="00693E15">
        <w:t>форме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содержанию</w:t>
      </w:r>
      <w:r w:rsidRPr="00693E15">
        <w:rPr>
          <w:rFonts w:eastAsia="Times New Roman"/>
        </w:rPr>
        <w:t xml:space="preserve"> </w:t>
      </w:r>
      <w:r w:rsidRPr="00693E15">
        <w:t>нормам</w:t>
      </w:r>
      <w:r w:rsidRPr="00693E15">
        <w:rPr>
          <w:rFonts w:eastAsia="Times New Roman"/>
        </w:rPr>
        <w:t xml:space="preserve"> </w:t>
      </w:r>
      <w:r w:rsidRPr="00693E15">
        <w:t>действующего</w:t>
      </w:r>
      <w:r w:rsidRPr="00693E15">
        <w:rPr>
          <w:rFonts w:eastAsia="Times New Roman"/>
        </w:rPr>
        <w:t xml:space="preserve"> </w:t>
      </w:r>
      <w:r w:rsidRPr="00693E15">
        <w:t>законодательства</w:t>
      </w:r>
      <w:r w:rsidRPr="00693E15">
        <w:rPr>
          <w:lang w:val="ru-RU"/>
        </w:rPr>
        <w:t>.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2.11. </w:t>
      </w:r>
      <w:r w:rsidRPr="00693E15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Предоставление</w:t>
      </w:r>
      <w:r w:rsidRPr="0069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9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69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69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E15">
        <w:rPr>
          <w:rFonts w:ascii="Times New Roman" w:hAnsi="Times New Roman" w:cs="Times New Roman"/>
          <w:color w:val="000000"/>
          <w:sz w:val="24"/>
          <w:szCs w:val="24"/>
        </w:rPr>
        <w:t>без взимания платы.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2.12.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2.13. Обращение заявителя подлежит обязательной регистрации в течение 1 дня с момента поступления в Администрацию</w:t>
      </w:r>
      <w:proofErr w:type="gramStart"/>
      <w:r w:rsidRPr="00693E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предоставляется муниципальная услуга</w:t>
      </w:r>
    </w:p>
    <w:p w:rsidR="00166C9B" w:rsidRPr="00693E15" w:rsidRDefault="00166C9B" w:rsidP="00166C9B">
      <w:pPr>
        <w:snapToGrid w:val="0"/>
        <w:ind w:right="-57" w:firstLine="709"/>
        <w:jc w:val="both"/>
      </w:pPr>
    </w:p>
    <w:p w:rsidR="00166C9B" w:rsidRPr="00693E15" w:rsidRDefault="00166C9B" w:rsidP="00166C9B">
      <w:pPr>
        <w:snapToGrid w:val="0"/>
        <w:ind w:right="-57" w:firstLine="709"/>
        <w:jc w:val="both"/>
      </w:pPr>
      <w:r w:rsidRPr="00693E15">
        <w:rPr>
          <w:lang w:val="ru-RU"/>
        </w:rPr>
        <w:t xml:space="preserve">2.14. </w:t>
      </w:r>
      <w:r w:rsidRPr="00693E15">
        <w:t>Здание,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котором</w:t>
      </w:r>
      <w:r w:rsidRPr="00693E15">
        <w:rPr>
          <w:rFonts w:eastAsia="Times New Roman"/>
        </w:rPr>
        <w:t xml:space="preserve"> </w:t>
      </w:r>
      <w:r w:rsidRPr="00693E15">
        <w:t>размещается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Администрация</w:t>
      </w:r>
      <w:r w:rsidRPr="00693E15">
        <w:t>,</w:t>
      </w:r>
      <w:r w:rsidRPr="00693E15">
        <w:rPr>
          <w:rFonts w:eastAsia="Times New Roman"/>
        </w:rPr>
        <w:t xml:space="preserve"> </w:t>
      </w:r>
      <w:r w:rsidRPr="00693E15">
        <w:t>должно</w:t>
      </w:r>
      <w:r w:rsidRPr="00693E15">
        <w:rPr>
          <w:rFonts w:eastAsia="Times New Roman"/>
        </w:rPr>
        <w:t xml:space="preserve"> </w:t>
      </w:r>
      <w:r w:rsidRPr="00693E15">
        <w:t>располагаться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пешеходной</w:t>
      </w:r>
      <w:r w:rsidRPr="00693E15">
        <w:rPr>
          <w:rFonts w:eastAsia="Times New Roman"/>
        </w:rPr>
        <w:t xml:space="preserve"> </w:t>
      </w:r>
      <w:r w:rsidRPr="00693E15">
        <w:t>доступности</w:t>
      </w:r>
      <w:r w:rsidRPr="00693E15">
        <w:rPr>
          <w:rFonts w:eastAsia="Times New Roman"/>
        </w:rPr>
        <w:t xml:space="preserve"> </w:t>
      </w:r>
      <w:r w:rsidRPr="00693E15">
        <w:t>от</w:t>
      </w:r>
      <w:r w:rsidRPr="00693E15">
        <w:rPr>
          <w:rFonts w:eastAsia="Times New Roman"/>
        </w:rPr>
        <w:t xml:space="preserve"> </w:t>
      </w:r>
      <w:r w:rsidRPr="00693E15">
        <w:t>остановок</w:t>
      </w:r>
      <w:r w:rsidRPr="00693E15">
        <w:rPr>
          <w:rFonts w:eastAsia="Times New Roman"/>
        </w:rPr>
        <w:t xml:space="preserve"> </w:t>
      </w:r>
      <w:r w:rsidRPr="00693E15">
        <w:t>общественного</w:t>
      </w:r>
      <w:r w:rsidRPr="00693E15">
        <w:rPr>
          <w:rFonts w:eastAsia="Times New Roman"/>
        </w:rPr>
        <w:t xml:space="preserve"> </w:t>
      </w:r>
      <w:r w:rsidRPr="00693E15">
        <w:t>транспорта.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здании</w:t>
      </w:r>
      <w:r w:rsidRPr="00693E15">
        <w:rPr>
          <w:rFonts w:eastAsia="Times New Roman"/>
        </w:rPr>
        <w:t xml:space="preserve"> </w:t>
      </w:r>
      <w:r w:rsidRPr="00693E15">
        <w:t>предусматривается</w:t>
      </w:r>
      <w:r w:rsidRPr="00693E15">
        <w:rPr>
          <w:rFonts w:eastAsia="Times New Roman"/>
        </w:rPr>
        <w:t xml:space="preserve"> </w:t>
      </w:r>
      <w:r w:rsidRPr="00693E15">
        <w:t>оборудование</w:t>
      </w:r>
      <w:r w:rsidRPr="00693E15">
        <w:rPr>
          <w:rFonts w:eastAsia="Times New Roman"/>
        </w:rPr>
        <w:t xml:space="preserve"> </w:t>
      </w:r>
      <w:r w:rsidRPr="00693E15">
        <w:t>доступных</w:t>
      </w:r>
      <w:r w:rsidRPr="00693E15">
        <w:rPr>
          <w:rFonts w:eastAsia="Times New Roman"/>
        </w:rPr>
        <w:t xml:space="preserve"> </w:t>
      </w:r>
      <w:r w:rsidRPr="00693E15">
        <w:t>мест</w:t>
      </w:r>
      <w:r w:rsidRPr="00693E15">
        <w:rPr>
          <w:rFonts w:eastAsia="Times New Roman"/>
        </w:rPr>
        <w:t xml:space="preserve"> </w:t>
      </w:r>
      <w:r w:rsidRPr="00693E15">
        <w:t>общественного</w:t>
      </w:r>
      <w:r w:rsidRPr="00693E15">
        <w:rPr>
          <w:rFonts w:eastAsia="Times New Roman"/>
        </w:rPr>
        <w:t xml:space="preserve"> </w:t>
      </w:r>
      <w:r w:rsidRPr="00693E15">
        <w:t>пользования</w:t>
      </w:r>
      <w:r w:rsidRPr="00693E15">
        <w:rPr>
          <w:rFonts w:eastAsia="Times New Roman"/>
        </w:rPr>
        <w:t xml:space="preserve"> </w:t>
      </w:r>
      <w:r w:rsidRPr="00693E15">
        <w:t>(туалетов)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хранения</w:t>
      </w:r>
      <w:r w:rsidRPr="00693E15">
        <w:rPr>
          <w:rFonts w:eastAsia="Times New Roman"/>
        </w:rPr>
        <w:t xml:space="preserve"> </w:t>
      </w:r>
      <w:r w:rsidRPr="00693E15">
        <w:t>верхней</w:t>
      </w:r>
      <w:r w:rsidRPr="00693E15">
        <w:rPr>
          <w:rFonts w:eastAsia="Times New Roman"/>
        </w:rPr>
        <w:t xml:space="preserve"> </w:t>
      </w:r>
      <w:r w:rsidRPr="00693E15">
        <w:t>одежды</w:t>
      </w:r>
      <w:r w:rsidRPr="00693E15">
        <w:rPr>
          <w:rFonts w:eastAsia="Times New Roman"/>
        </w:rPr>
        <w:t xml:space="preserve"> </w:t>
      </w:r>
      <w:r w:rsidRPr="00693E15">
        <w:t>посетителей.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t>Помещения</w:t>
      </w:r>
      <w:r w:rsidRPr="00693E15">
        <w:rPr>
          <w:rFonts w:eastAsia="Times New Roman"/>
        </w:rPr>
        <w:t xml:space="preserve"> </w:t>
      </w:r>
      <w:r w:rsidRPr="00693E15">
        <w:t>оборудуются</w:t>
      </w:r>
      <w:r w:rsidRPr="00693E15">
        <w:rPr>
          <w:rFonts w:eastAsia="Times New Roman"/>
        </w:rPr>
        <w:t xml:space="preserve"> </w:t>
      </w:r>
      <w:r w:rsidRPr="00693E15">
        <w:t>противопожарной</w:t>
      </w:r>
      <w:r w:rsidRPr="00693E15">
        <w:rPr>
          <w:rFonts w:eastAsia="Times New Roman"/>
        </w:rPr>
        <w:t xml:space="preserve"> </w:t>
      </w:r>
      <w:r w:rsidRPr="00693E15">
        <w:t>системой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средствами</w:t>
      </w:r>
      <w:r w:rsidRPr="00693E15">
        <w:rPr>
          <w:rFonts w:eastAsia="Times New Roman"/>
        </w:rPr>
        <w:t xml:space="preserve"> </w:t>
      </w:r>
      <w:r w:rsidRPr="00693E15">
        <w:t>пожаротушения;</w:t>
      </w:r>
      <w:r w:rsidRPr="00693E15">
        <w:rPr>
          <w:rFonts w:eastAsia="Times New Roman"/>
        </w:rPr>
        <w:t xml:space="preserve"> </w:t>
      </w:r>
      <w:r w:rsidRPr="00693E15">
        <w:t>системой</w:t>
      </w:r>
      <w:r w:rsidRPr="00693E15">
        <w:rPr>
          <w:rFonts w:eastAsia="Times New Roman"/>
        </w:rPr>
        <w:t xml:space="preserve"> </w:t>
      </w:r>
      <w:r w:rsidRPr="00693E15">
        <w:t>оповещения</w:t>
      </w:r>
      <w:r w:rsidRPr="00693E15">
        <w:rPr>
          <w:rFonts w:eastAsia="Times New Roman"/>
        </w:rPr>
        <w:t xml:space="preserve"> </w:t>
      </w:r>
      <w:r w:rsidRPr="00693E15">
        <w:t>о</w:t>
      </w:r>
      <w:r w:rsidRPr="00693E15">
        <w:rPr>
          <w:rFonts w:eastAsia="Times New Roman"/>
        </w:rPr>
        <w:t xml:space="preserve"> </w:t>
      </w:r>
      <w:r w:rsidRPr="00693E15">
        <w:t>возникновении</w:t>
      </w:r>
      <w:r w:rsidRPr="00693E15">
        <w:rPr>
          <w:rFonts w:eastAsia="Times New Roman"/>
        </w:rPr>
        <w:t xml:space="preserve"> </w:t>
      </w:r>
      <w:r w:rsidRPr="00693E15">
        <w:t>чрезвычайной</w:t>
      </w:r>
      <w:r w:rsidRPr="00693E15">
        <w:rPr>
          <w:rFonts w:eastAsia="Times New Roman"/>
        </w:rPr>
        <w:t xml:space="preserve"> </w:t>
      </w:r>
      <w:r w:rsidRPr="00693E15">
        <w:t>ситуации;</w:t>
      </w:r>
      <w:r w:rsidRPr="00693E15">
        <w:rPr>
          <w:rFonts w:eastAsia="Times New Roman"/>
        </w:rPr>
        <w:t xml:space="preserve"> </w:t>
      </w:r>
      <w:r w:rsidRPr="00693E15">
        <w:t>системой</w:t>
      </w:r>
      <w:r w:rsidRPr="00693E15">
        <w:rPr>
          <w:rFonts w:eastAsia="Times New Roman"/>
        </w:rPr>
        <w:t xml:space="preserve"> </w:t>
      </w:r>
      <w:r w:rsidRPr="00693E15">
        <w:t>охраны.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t>Помещение</w:t>
      </w:r>
      <w:r w:rsidRPr="00693E15">
        <w:rPr>
          <w:rFonts w:eastAsia="Times New Roman"/>
        </w:rPr>
        <w:t xml:space="preserve"> </w:t>
      </w:r>
      <w:r w:rsidRPr="00693E15">
        <w:t>для</w:t>
      </w:r>
      <w:r w:rsidRPr="00693E15">
        <w:rPr>
          <w:rFonts w:eastAsia="Times New Roman"/>
        </w:rPr>
        <w:t xml:space="preserve"> </w:t>
      </w:r>
      <w:r w:rsidRPr="00693E15">
        <w:t>непосредственного</w:t>
      </w:r>
      <w:r w:rsidRPr="00693E15">
        <w:rPr>
          <w:rFonts w:eastAsia="Times New Roman"/>
        </w:rPr>
        <w:t xml:space="preserve"> </w:t>
      </w:r>
      <w:r w:rsidRPr="00693E15">
        <w:t>взаимодействия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должностного лица</w:t>
      </w:r>
      <w:r w:rsidRPr="00693E15">
        <w:rPr>
          <w:rFonts w:eastAsia="Times New Roman"/>
        </w:rPr>
        <w:t xml:space="preserve"> </w:t>
      </w:r>
      <w:r w:rsidRPr="00693E15">
        <w:t>с</w:t>
      </w:r>
      <w:r w:rsidRPr="00693E15">
        <w:rPr>
          <w:rFonts w:eastAsia="Times New Roman"/>
        </w:rPr>
        <w:t xml:space="preserve"> </w:t>
      </w:r>
      <w:r w:rsidRPr="00693E15">
        <w:t>заявител</w:t>
      </w:r>
      <w:r w:rsidRPr="00693E15">
        <w:rPr>
          <w:lang w:val="ru-RU"/>
        </w:rPr>
        <w:t>ем</w:t>
      </w:r>
      <w:r w:rsidRPr="00693E15">
        <w:rPr>
          <w:rFonts w:eastAsia="Times New Roman"/>
        </w:rPr>
        <w:t xml:space="preserve"> </w:t>
      </w:r>
      <w:r w:rsidRPr="00693E15">
        <w:t>должно</w:t>
      </w:r>
      <w:r w:rsidRPr="00693E15">
        <w:rPr>
          <w:rFonts w:eastAsia="Times New Roman"/>
        </w:rPr>
        <w:t xml:space="preserve"> </w:t>
      </w:r>
      <w:r w:rsidRPr="00693E15">
        <w:t>быть</w:t>
      </w:r>
      <w:r w:rsidRPr="00693E15">
        <w:rPr>
          <w:rFonts w:eastAsia="Times New Roman"/>
        </w:rPr>
        <w:t xml:space="preserve"> </w:t>
      </w:r>
      <w:r w:rsidRPr="00693E15">
        <w:t>организовано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виде</w:t>
      </w:r>
      <w:r w:rsidRPr="00693E15">
        <w:rPr>
          <w:rFonts w:eastAsia="Times New Roman"/>
        </w:rPr>
        <w:t xml:space="preserve"> </w:t>
      </w:r>
      <w:r w:rsidRPr="00693E15">
        <w:t>отдельного</w:t>
      </w:r>
      <w:r w:rsidRPr="00693E15">
        <w:rPr>
          <w:rFonts w:eastAsia="Times New Roman"/>
        </w:rPr>
        <w:t xml:space="preserve"> </w:t>
      </w:r>
      <w:r w:rsidRPr="00693E15">
        <w:t>кабинета.</w:t>
      </w:r>
      <w:r w:rsidRPr="00693E15">
        <w:rPr>
          <w:rFonts w:eastAsia="Times New Roman"/>
        </w:rPr>
        <w:t xml:space="preserve"> </w:t>
      </w:r>
      <w:r w:rsidRPr="00693E15">
        <w:t>Рабочее</w:t>
      </w:r>
      <w:r w:rsidRPr="00693E15">
        <w:rPr>
          <w:rFonts w:eastAsia="Times New Roman"/>
        </w:rPr>
        <w:t xml:space="preserve"> </w:t>
      </w:r>
      <w:r w:rsidRPr="00693E15">
        <w:t>место</w:t>
      </w:r>
      <w:r w:rsidRPr="00693E15">
        <w:rPr>
          <w:lang w:val="ru-RU"/>
        </w:rPr>
        <w:t xml:space="preserve"> должностного лица</w:t>
      </w:r>
      <w:r w:rsidRPr="00693E15">
        <w:rPr>
          <w:rFonts w:eastAsia="Times New Roman"/>
        </w:rPr>
        <w:t xml:space="preserve"> </w:t>
      </w:r>
      <w:r w:rsidRPr="00693E15">
        <w:t>должно</w:t>
      </w:r>
      <w:r w:rsidRPr="00693E15">
        <w:rPr>
          <w:rFonts w:eastAsia="Times New Roman"/>
        </w:rPr>
        <w:t xml:space="preserve"> </w:t>
      </w:r>
      <w:r w:rsidRPr="00693E15">
        <w:t>быть</w:t>
      </w:r>
      <w:r w:rsidRPr="00693E15">
        <w:rPr>
          <w:rFonts w:eastAsia="Times New Roman"/>
        </w:rPr>
        <w:t xml:space="preserve"> </w:t>
      </w:r>
      <w:r w:rsidRPr="00693E15">
        <w:t>оборудовано</w:t>
      </w:r>
      <w:r w:rsidRPr="00693E15">
        <w:rPr>
          <w:rFonts w:eastAsia="Times New Roman"/>
        </w:rPr>
        <w:t xml:space="preserve"> </w:t>
      </w:r>
      <w:r w:rsidRPr="00693E15">
        <w:t>персональным</w:t>
      </w:r>
      <w:r w:rsidRPr="00693E15">
        <w:rPr>
          <w:rFonts w:eastAsia="Times New Roman"/>
        </w:rPr>
        <w:t xml:space="preserve"> </w:t>
      </w:r>
      <w:r w:rsidRPr="00693E15">
        <w:t>компьютером</w:t>
      </w:r>
      <w:r w:rsidRPr="00693E15">
        <w:rPr>
          <w:rFonts w:eastAsia="Times New Roman"/>
        </w:rPr>
        <w:t xml:space="preserve"> </w:t>
      </w:r>
      <w:r w:rsidRPr="00693E15">
        <w:t>с</w:t>
      </w:r>
      <w:r w:rsidRPr="00693E15">
        <w:rPr>
          <w:rFonts w:eastAsia="Times New Roman"/>
        </w:rPr>
        <w:t xml:space="preserve"> </w:t>
      </w:r>
      <w:r w:rsidRPr="00693E15">
        <w:t>возможностью</w:t>
      </w:r>
      <w:r w:rsidRPr="00693E15">
        <w:rPr>
          <w:rFonts w:eastAsia="Times New Roman"/>
        </w:rPr>
        <w:t xml:space="preserve"> </w:t>
      </w:r>
      <w:r w:rsidRPr="00693E15">
        <w:t>доступа</w:t>
      </w:r>
      <w:r w:rsidRPr="00693E15">
        <w:rPr>
          <w:rFonts w:eastAsia="Times New Roman"/>
        </w:rPr>
        <w:t xml:space="preserve"> </w:t>
      </w:r>
      <w:r w:rsidRPr="00693E15">
        <w:t>к</w:t>
      </w:r>
      <w:r w:rsidRPr="00693E15">
        <w:rPr>
          <w:rFonts w:eastAsia="Times New Roman"/>
        </w:rPr>
        <w:t xml:space="preserve"> </w:t>
      </w:r>
      <w:r w:rsidRPr="00693E15">
        <w:t>необходимым</w:t>
      </w:r>
      <w:r w:rsidRPr="00693E15">
        <w:rPr>
          <w:rFonts w:eastAsia="Times New Roman"/>
        </w:rPr>
        <w:t xml:space="preserve"> </w:t>
      </w:r>
      <w:r w:rsidRPr="00693E15">
        <w:t>информационным</w:t>
      </w:r>
      <w:r w:rsidRPr="00693E15">
        <w:rPr>
          <w:rFonts w:eastAsia="Times New Roman"/>
        </w:rPr>
        <w:t xml:space="preserve"> </w:t>
      </w:r>
      <w:r w:rsidRPr="00693E15">
        <w:t>базам</w:t>
      </w:r>
      <w:r w:rsidRPr="00693E15">
        <w:rPr>
          <w:rFonts w:eastAsia="Times New Roman"/>
        </w:rPr>
        <w:t xml:space="preserve"> </w:t>
      </w:r>
      <w:r w:rsidRPr="00693E15">
        <w:t>данных.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snapToGrid w:val="0"/>
        <w:ind w:right="-57" w:firstLine="709"/>
        <w:jc w:val="both"/>
      </w:pPr>
      <w:r w:rsidRPr="00693E15">
        <w:rPr>
          <w:lang w:val="ru-RU"/>
        </w:rPr>
        <w:t>2.15.</w:t>
      </w:r>
      <w:r w:rsidRPr="00693E15">
        <w:rPr>
          <w:rFonts w:eastAsia="Times New Roman"/>
          <w:lang w:val="ru-RU"/>
        </w:rPr>
        <w:t xml:space="preserve"> </w:t>
      </w:r>
      <w:r w:rsidRPr="00693E15">
        <w:t>Показателями</w:t>
      </w:r>
      <w:r w:rsidRPr="00693E15">
        <w:rPr>
          <w:rFonts w:eastAsia="Times New Roman"/>
        </w:rPr>
        <w:t xml:space="preserve"> </w:t>
      </w:r>
      <w:r w:rsidRPr="00693E15">
        <w:t>оценки</w:t>
      </w:r>
      <w:r w:rsidRPr="00693E15">
        <w:rPr>
          <w:rFonts w:eastAsia="Times New Roman"/>
        </w:rPr>
        <w:t xml:space="preserve"> </w:t>
      </w:r>
      <w:r w:rsidRPr="00693E15">
        <w:t>доступности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</w:t>
      </w:r>
      <w:r w:rsidRPr="00693E15">
        <w:rPr>
          <w:rFonts w:eastAsia="Times New Roman"/>
        </w:rPr>
        <w:t xml:space="preserve"> </w:t>
      </w:r>
      <w:r w:rsidRPr="00693E15">
        <w:t>являются: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t>1)</w:t>
      </w:r>
      <w:r w:rsidRPr="00693E15">
        <w:rPr>
          <w:rFonts w:eastAsia="Times New Roman"/>
        </w:rPr>
        <w:t xml:space="preserve"> </w:t>
      </w:r>
      <w:r w:rsidRPr="00693E15">
        <w:t>транспортная</w:t>
      </w:r>
      <w:r w:rsidRPr="00693E15">
        <w:rPr>
          <w:rFonts w:eastAsia="Times New Roman"/>
        </w:rPr>
        <w:t xml:space="preserve"> </w:t>
      </w:r>
      <w:r w:rsidRPr="00693E15">
        <w:t>доступность</w:t>
      </w:r>
      <w:r w:rsidRPr="00693E15">
        <w:rPr>
          <w:rFonts w:eastAsia="Times New Roman"/>
        </w:rPr>
        <w:t xml:space="preserve"> </w:t>
      </w:r>
      <w:r w:rsidRPr="00693E15">
        <w:t>к</w:t>
      </w:r>
      <w:r w:rsidRPr="00693E15">
        <w:rPr>
          <w:rFonts w:eastAsia="Times New Roman"/>
        </w:rPr>
        <w:t xml:space="preserve"> </w:t>
      </w:r>
      <w:r w:rsidRPr="00693E15">
        <w:t>местам</w:t>
      </w:r>
      <w:r w:rsidRPr="00693E15">
        <w:rPr>
          <w:rFonts w:eastAsia="Times New Roman"/>
        </w:rPr>
        <w:t xml:space="preserve"> </w:t>
      </w:r>
      <w:r w:rsidRPr="00693E15">
        <w:t>предоставления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услуги;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rPr>
          <w:shd w:val="clear" w:color="auto" w:fill="FFFFFF"/>
          <w:lang w:val="ru-RU"/>
        </w:rPr>
        <w:t>2</w:t>
      </w:r>
      <w:r w:rsidRPr="00693E15">
        <w:rPr>
          <w:shd w:val="clear" w:color="auto" w:fill="FFFFFF"/>
        </w:rPr>
        <w:t>)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размещение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информации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о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порядке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предоставления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муниципальной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услуги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на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официальном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shd w:val="clear" w:color="auto" w:fill="FFFFFF"/>
        </w:rPr>
        <w:t>сайте</w:t>
      </w:r>
      <w:r w:rsidRPr="00693E15">
        <w:rPr>
          <w:rFonts w:eastAsia="Times New Roman"/>
          <w:shd w:val="clear" w:color="auto" w:fill="FFFFFF"/>
        </w:rPr>
        <w:t xml:space="preserve"> </w:t>
      </w:r>
      <w:r w:rsidRPr="00693E15">
        <w:rPr>
          <w:rFonts w:eastAsia="Times New Roman"/>
          <w:shd w:val="clear" w:color="auto" w:fill="FFFFFF"/>
          <w:lang w:val="ru-RU"/>
        </w:rPr>
        <w:t>А</w:t>
      </w:r>
      <w:r w:rsidRPr="00693E15">
        <w:rPr>
          <w:shd w:val="clear" w:color="auto" w:fill="FFFFFF"/>
        </w:rPr>
        <w:t>дминистрации</w:t>
      </w:r>
      <w:r w:rsidRPr="00693E15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  <w:lang w:val="ru-RU"/>
        </w:rPr>
        <w:t>Буденн</w:t>
      </w:r>
      <w:r w:rsidRPr="00693E15">
        <w:rPr>
          <w:rFonts w:eastAsia="Times New Roman"/>
          <w:shd w:val="clear" w:color="auto" w:fill="FFFFFF"/>
          <w:lang w:val="ru-RU"/>
        </w:rPr>
        <w:t>овского сельского поселения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rPr>
          <w:lang w:val="ru-RU"/>
        </w:rPr>
        <w:t>2.16.</w:t>
      </w:r>
      <w:r w:rsidRPr="00693E15">
        <w:rPr>
          <w:rFonts w:eastAsia="Times New Roman"/>
          <w:lang w:val="ru-RU"/>
        </w:rPr>
        <w:t xml:space="preserve"> </w:t>
      </w:r>
      <w:r w:rsidRPr="00693E15">
        <w:t>Показателями</w:t>
      </w:r>
      <w:r w:rsidRPr="00693E15">
        <w:rPr>
          <w:rFonts w:eastAsia="Times New Roman"/>
        </w:rPr>
        <w:t xml:space="preserve"> </w:t>
      </w:r>
      <w:r w:rsidRPr="00693E15">
        <w:t>оценки</w:t>
      </w:r>
      <w:r w:rsidRPr="00693E15">
        <w:rPr>
          <w:rFonts w:eastAsia="Times New Roman"/>
        </w:rPr>
        <w:t xml:space="preserve"> </w:t>
      </w:r>
      <w:r w:rsidRPr="00693E15">
        <w:t>качества</w:t>
      </w:r>
      <w:r w:rsidRPr="00693E15">
        <w:rPr>
          <w:rFonts w:eastAsia="Times New Roman"/>
        </w:rPr>
        <w:t xml:space="preserve"> </w:t>
      </w:r>
      <w:r w:rsidRPr="00693E15">
        <w:t>предоставления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</w:t>
      </w:r>
      <w:r w:rsidRPr="00693E15">
        <w:rPr>
          <w:rFonts w:eastAsia="Times New Roman"/>
        </w:rPr>
        <w:t xml:space="preserve"> </w:t>
      </w:r>
      <w:r w:rsidRPr="00693E15">
        <w:t>являются: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t>1)</w:t>
      </w:r>
      <w:r w:rsidRPr="00693E15">
        <w:rPr>
          <w:rFonts w:eastAsia="Times New Roman"/>
        </w:rPr>
        <w:t xml:space="preserve"> </w:t>
      </w:r>
      <w:r w:rsidRPr="00693E15">
        <w:t>соблюдение</w:t>
      </w:r>
      <w:r w:rsidRPr="00693E15">
        <w:rPr>
          <w:rFonts w:eastAsia="Times New Roman"/>
        </w:rPr>
        <w:t xml:space="preserve"> </w:t>
      </w:r>
      <w:r w:rsidRPr="00693E15">
        <w:t>срока</w:t>
      </w:r>
      <w:r w:rsidRPr="00693E15">
        <w:rPr>
          <w:rFonts w:eastAsia="Times New Roman"/>
        </w:rPr>
        <w:t xml:space="preserve"> </w:t>
      </w:r>
      <w:r w:rsidRPr="00693E15">
        <w:t>предоставления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услуги;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</w:rPr>
      </w:pPr>
      <w:r w:rsidRPr="00693E15">
        <w:t>2)</w:t>
      </w:r>
      <w:r w:rsidRPr="00693E15">
        <w:rPr>
          <w:rFonts w:eastAsia="Times New Roman"/>
        </w:rPr>
        <w:t xml:space="preserve"> </w:t>
      </w:r>
      <w:r w:rsidRPr="00693E15">
        <w:t>соблюдение</w:t>
      </w:r>
      <w:r w:rsidRPr="00693E15">
        <w:rPr>
          <w:rFonts w:eastAsia="Times New Roman"/>
        </w:rPr>
        <w:t xml:space="preserve"> </w:t>
      </w:r>
      <w:r w:rsidRPr="00693E15">
        <w:t>сроков</w:t>
      </w:r>
      <w:r w:rsidRPr="00693E15">
        <w:rPr>
          <w:rFonts w:eastAsia="Times New Roman"/>
        </w:rPr>
        <w:t xml:space="preserve"> </w:t>
      </w:r>
      <w:r w:rsidRPr="00693E15">
        <w:t>ожидания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очереди</w:t>
      </w:r>
      <w:r w:rsidRPr="00693E15">
        <w:rPr>
          <w:rFonts w:eastAsia="Times New Roman"/>
        </w:rPr>
        <w:t xml:space="preserve"> </w:t>
      </w:r>
      <w:r w:rsidRPr="00693E15">
        <w:t>при</w:t>
      </w:r>
      <w:r w:rsidRPr="00693E15">
        <w:rPr>
          <w:rFonts w:eastAsia="Times New Roman"/>
        </w:rPr>
        <w:t xml:space="preserve"> </w:t>
      </w:r>
      <w:r w:rsidRPr="00693E15">
        <w:t>предоставлении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услуги;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t>3)</w:t>
      </w:r>
      <w:r w:rsidRPr="00693E15">
        <w:rPr>
          <w:rFonts w:eastAsia="Times New Roman"/>
        </w:rPr>
        <w:t xml:space="preserve"> </w:t>
      </w:r>
      <w:r w:rsidRPr="00693E15">
        <w:t>отсутствие</w:t>
      </w:r>
      <w:r w:rsidRPr="00693E15">
        <w:rPr>
          <w:rFonts w:eastAsia="Times New Roman"/>
        </w:rPr>
        <w:t xml:space="preserve"> </w:t>
      </w:r>
      <w:r w:rsidRPr="00693E15">
        <w:t>поданных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установленном</w:t>
      </w:r>
      <w:r w:rsidRPr="00693E15">
        <w:rPr>
          <w:rFonts w:eastAsia="Times New Roman"/>
        </w:rPr>
        <w:t xml:space="preserve"> </w:t>
      </w:r>
      <w:r w:rsidRPr="00693E15">
        <w:t>порядке</w:t>
      </w:r>
      <w:r w:rsidRPr="00693E15">
        <w:rPr>
          <w:rFonts w:eastAsia="Times New Roman"/>
        </w:rPr>
        <w:t xml:space="preserve"> </w:t>
      </w:r>
      <w:r w:rsidRPr="00693E15">
        <w:t>жалоб</w:t>
      </w:r>
      <w:r w:rsidRPr="00693E15">
        <w:rPr>
          <w:rFonts w:eastAsia="Times New Roman"/>
        </w:rPr>
        <w:t xml:space="preserve"> </w:t>
      </w:r>
      <w:r w:rsidRPr="00693E15">
        <w:t>на</w:t>
      </w:r>
      <w:r w:rsidRPr="00693E15">
        <w:rPr>
          <w:rFonts w:eastAsia="Times New Roman"/>
        </w:rPr>
        <w:t xml:space="preserve"> </w:t>
      </w:r>
      <w:r w:rsidRPr="00693E15">
        <w:t>решения</w:t>
      </w:r>
      <w:r w:rsidRPr="00693E15">
        <w:rPr>
          <w:rFonts w:eastAsia="Times New Roman"/>
        </w:rPr>
        <w:t xml:space="preserve"> </w:t>
      </w:r>
      <w:r w:rsidRPr="00693E15">
        <w:t>или</w:t>
      </w:r>
      <w:r w:rsidRPr="00693E15">
        <w:rPr>
          <w:rFonts w:eastAsia="Times New Roman"/>
        </w:rPr>
        <w:t xml:space="preserve"> </w:t>
      </w:r>
      <w:r w:rsidRPr="00693E15">
        <w:t>действия</w:t>
      </w:r>
      <w:r w:rsidRPr="00693E15">
        <w:rPr>
          <w:rFonts w:eastAsia="Times New Roman"/>
        </w:rPr>
        <w:t xml:space="preserve"> </w:t>
      </w:r>
      <w:r w:rsidRPr="00693E15">
        <w:t>(бездействие),</w:t>
      </w:r>
      <w:r w:rsidRPr="00693E15">
        <w:rPr>
          <w:rFonts w:eastAsia="Times New Roman"/>
        </w:rPr>
        <w:t xml:space="preserve"> </w:t>
      </w:r>
      <w:r w:rsidRPr="00693E15">
        <w:t>принятые</w:t>
      </w:r>
      <w:r w:rsidRPr="00693E15">
        <w:rPr>
          <w:rFonts w:eastAsia="Times New Roman"/>
        </w:rPr>
        <w:t xml:space="preserve"> </w:t>
      </w:r>
      <w:r w:rsidRPr="00693E15">
        <w:t>или</w:t>
      </w:r>
      <w:r w:rsidRPr="00693E15">
        <w:rPr>
          <w:rFonts w:eastAsia="Times New Roman"/>
        </w:rPr>
        <w:t xml:space="preserve"> </w:t>
      </w:r>
      <w:r w:rsidRPr="00693E15">
        <w:t>осуществленные</w:t>
      </w:r>
      <w:r w:rsidRPr="00693E15">
        <w:rPr>
          <w:rFonts w:eastAsia="Times New Roman"/>
        </w:rPr>
        <w:t xml:space="preserve"> </w:t>
      </w:r>
      <w:r w:rsidRPr="00693E15">
        <w:t>при</w:t>
      </w:r>
      <w:r w:rsidRPr="00693E15">
        <w:rPr>
          <w:rFonts w:eastAsia="Times New Roman"/>
        </w:rPr>
        <w:t xml:space="preserve"> </w:t>
      </w:r>
      <w:r w:rsidRPr="00693E15">
        <w:t>предоставлении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</w:t>
      </w:r>
      <w:r w:rsidRPr="00693E15">
        <w:rPr>
          <w:lang w:val="ru-RU"/>
        </w:rPr>
        <w:t>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 xml:space="preserve">4) </w:t>
      </w:r>
      <w:r w:rsidRPr="00693E15">
        <w:t xml:space="preserve">удобство и доступность получения гражданином информации о порядке предоставления </w:t>
      </w:r>
      <w:r w:rsidRPr="00693E15">
        <w:rPr>
          <w:lang w:val="ru-RU"/>
        </w:rPr>
        <w:t>муниципальной</w:t>
      </w:r>
      <w:r w:rsidRPr="00693E15">
        <w:t xml:space="preserve"> услуги</w:t>
      </w:r>
      <w:r w:rsidRPr="00693E15">
        <w:rPr>
          <w:lang w:val="ru-RU"/>
        </w:rPr>
        <w:t>.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0"/>
      <w:bookmarkEnd w:id="3"/>
      <w:r w:rsidRPr="00693E1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Предоставление муниципальной услуги Администрацией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lastRenderedPageBreak/>
        <w:t>1)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прием</w:t>
      </w:r>
      <w:r w:rsidRPr="00693E15">
        <w:rPr>
          <w:rFonts w:eastAsia="Times New Roman"/>
          <w:lang w:val="ru-RU"/>
        </w:rPr>
        <w:t xml:space="preserve"> заявления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представленных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документов;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2)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рассмотрение заявления 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представленных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документов;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3)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подготовка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выдача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постановления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Администрации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предоставлении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земельного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участка и схемы расположения земельного участка.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Прием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заявления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представленных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документов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"/>
          <w:lang w:val="ru-RU"/>
        </w:rPr>
      </w:pPr>
    </w:p>
    <w:p w:rsidR="00166C9B" w:rsidRPr="00693E15" w:rsidRDefault="00166C9B" w:rsidP="00166C9B">
      <w:pPr>
        <w:snapToGrid w:val="0"/>
        <w:ind w:right="-57" w:firstLine="709"/>
        <w:jc w:val="both"/>
        <w:rPr>
          <w:rFonts w:eastAsia="Times New Roman CYR"/>
          <w:lang w:val="ru-RU"/>
        </w:rPr>
      </w:pPr>
      <w:r w:rsidRPr="00693E15">
        <w:rPr>
          <w:rFonts w:eastAsia="Times New Roman CYR"/>
          <w:lang w:val="ru-RU"/>
        </w:rPr>
        <w:t>3.2. Основанием для начала осуществления муниципальной услуги является поступление ответственному исполнителю заявления с комплектом документов на предоставление муниципальной услуги.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rFonts w:eastAsia="Times New Roman CYR"/>
          <w:lang w:val="ru-RU"/>
        </w:rPr>
        <w:t xml:space="preserve">3.3. 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Ответственный исполнитель,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осуществляющий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прием поступивших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заявления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документов,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проверяет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наличие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всех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необходимых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документов.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Общее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время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осуществления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процедуры</w:t>
      </w:r>
      <w:r w:rsidRPr="00693E15">
        <w:rPr>
          <w:rFonts w:eastAsia="Times New Roman"/>
          <w:lang w:val="ru-RU"/>
        </w:rPr>
        <w:t xml:space="preserve"> - </w:t>
      </w:r>
      <w:r w:rsidRPr="00693E15">
        <w:rPr>
          <w:lang w:val="ru-RU"/>
        </w:rPr>
        <w:t>не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более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15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минут.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  <w:r w:rsidRPr="00693E15">
        <w:rPr>
          <w:lang w:val="ru-RU"/>
        </w:rPr>
        <w:t>Рассмотрение заявления 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представленных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документов</w:t>
      </w:r>
    </w:p>
    <w:p w:rsidR="00166C9B" w:rsidRPr="00693E15" w:rsidRDefault="00166C9B" w:rsidP="00166C9B">
      <w:pPr>
        <w:snapToGrid w:val="0"/>
        <w:ind w:right="-57" w:firstLine="709"/>
        <w:jc w:val="both"/>
        <w:rPr>
          <w:lang w:val="ru-RU"/>
        </w:rPr>
      </w:pPr>
    </w:p>
    <w:p w:rsidR="00166C9B" w:rsidRPr="00693E15" w:rsidRDefault="00166C9B" w:rsidP="00166C9B">
      <w:pPr>
        <w:ind w:firstLine="709"/>
        <w:jc w:val="both"/>
        <w:rPr>
          <w:rFonts w:eastAsia="Times New Roman"/>
        </w:rPr>
      </w:pPr>
      <w:r w:rsidRPr="00693E15">
        <w:rPr>
          <w:lang w:val="ru-RU"/>
        </w:rPr>
        <w:t>3.4.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Ответственный исполнитель</w:t>
      </w:r>
      <w:r w:rsidRPr="00693E15">
        <w:rPr>
          <w:rFonts w:eastAsia="Times New Roman"/>
          <w:lang w:val="ru-RU"/>
        </w:rPr>
        <w:t xml:space="preserve"> </w:t>
      </w:r>
      <w:r w:rsidRPr="00693E15">
        <w:t>осуществляет</w:t>
      </w:r>
      <w:r w:rsidRPr="00693E15">
        <w:rPr>
          <w:rFonts w:eastAsia="Times New Roman"/>
        </w:rPr>
        <w:t xml:space="preserve"> </w:t>
      </w:r>
      <w:r w:rsidRPr="00693E15">
        <w:t>проверку</w:t>
      </w:r>
      <w:r w:rsidRPr="00693E15">
        <w:rPr>
          <w:rFonts w:eastAsia="Times New Roman"/>
        </w:rPr>
        <w:t xml:space="preserve"> </w:t>
      </w:r>
      <w:r w:rsidRPr="00693E15">
        <w:t>представленных</w:t>
      </w:r>
      <w:r w:rsidRPr="00693E15">
        <w:rPr>
          <w:rFonts w:eastAsia="Times New Roman"/>
        </w:rPr>
        <w:t xml:space="preserve"> </w:t>
      </w:r>
      <w:r w:rsidRPr="00693E15">
        <w:t>документов: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ind w:firstLine="709"/>
        <w:jc w:val="both"/>
      </w:pPr>
      <w:r w:rsidRPr="00693E15">
        <w:rPr>
          <w:rFonts w:eastAsia="Times New Roman"/>
          <w:lang w:val="ru-RU"/>
        </w:rPr>
        <w:t xml:space="preserve">- </w:t>
      </w:r>
      <w:r w:rsidRPr="00693E15">
        <w:t>на</w:t>
      </w:r>
      <w:r w:rsidRPr="00693E15">
        <w:rPr>
          <w:rFonts w:eastAsia="Times New Roman"/>
        </w:rPr>
        <w:t xml:space="preserve"> </w:t>
      </w:r>
      <w:r w:rsidRPr="00693E15">
        <w:t>наличие</w:t>
      </w:r>
      <w:r w:rsidRPr="00693E15">
        <w:rPr>
          <w:rFonts w:eastAsia="Times New Roman"/>
        </w:rPr>
        <w:t xml:space="preserve"> </w:t>
      </w:r>
      <w:r w:rsidRPr="00693E15">
        <w:t>необходимых</w:t>
      </w:r>
      <w:r w:rsidRPr="00693E15">
        <w:rPr>
          <w:rFonts w:eastAsia="Times New Roman"/>
        </w:rPr>
        <w:t xml:space="preserve"> </w:t>
      </w:r>
      <w:r w:rsidRPr="00693E15">
        <w:t>документов</w:t>
      </w:r>
      <w:r w:rsidRPr="00693E15">
        <w:rPr>
          <w:lang w:val="ru-RU"/>
        </w:rPr>
        <w:t xml:space="preserve"> </w:t>
      </w:r>
      <w:proofErr w:type="gramStart"/>
      <w:r w:rsidRPr="00693E15">
        <w:t>согласно</w:t>
      </w:r>
      <w:r w:rsidRPr="00693E15">
        <w:rPr>
          <w:lang w:val="ru-RU"/>
        </w:rPr>
        <w:t xml:space="preserve"> пункта</w:t>
      </w:r>
      <w:proofErr w:type="gramEnd"/>
      <w:r w:rsidRPr="00693E15">
        <w:rPr>
          <w:lang w:val="ru-RU"/>
        </w:rPr>
        <w:t xml:space="preserve"> 2.7. настоящего Регламента</w:t>
      </w:r>
      <w:r w:rsidRPr="00693E15">
        <w:t>;</w:t>
      </w:r>
    </w:p>
    <w:p w:rsidR="00166C9B" w:rsidRPr="00693E15" w:rsidRDefault="00166C9B" w:rsidP="00166C9B">
      <w:pPr>
        <w:ind w:firstLine="709"/>
        <w:jc w:val="both"/>
        <w:rPr>
          <w:lang w:val="ru-RU"/>
        </w:rPr>
      </w:pPr>
      <w:r w:rsidRPr="00693E15">
        <w:rPr>
          <w:rFonts w:eastAsia="Times New Roman"/>
          <w:lang w:val="ru-RU"/>
        </w:rPr>
        <w:t xml:space="preserve">- </w:t>
      </w:r>
      <w:r w:rsidRPr="00693E15">
        <w:t>на</w:t>
      </w:r>
      <w:r w:rsidRPr="00693E15">
        <w:rPr>
          <w:rFonts w:eastAsia="Times New Roman"/>
        </w:rPr>
        <w:t xml:space="preserve"> </w:t>
      </w:r>
      <w:r w:rsidRPr="00693E15">
        <w:t>соответствие</w:t>
      </w:r>
      <w:r w:rsidRPr="00693E15">
        <w:rPr>
          <w:rFonts w:eastAsia="Times New Roman"/>
        </w:rPr>
        <w:t xml:space="preserve"> </w:t>
      </w:r>
      <w:r w:rsidRPr="00693E15">
        <w:t>приложенных</w:t>
      </w:r>
      <w:r w:rsidRPr="00693E15">
        <w:rPr>
          <w:rFonts w:eastAsia="Times New Roman"/>
        </w:rPr>
        <w:t xml:space="preserve"> </w:t>
      </w:r>
      <w:r w:rsidRPr="00693E15">
        <w:t>к</w:t>
      </w:r>
      <w:r w:rsidRPr="00693E15">
        <w:rPr>
          <w:rFonts w:eastAsia="Times New Roman"/>
        </w:rPr>
        <w:t xml:space="preserve"> </w:t>
      </w:r>
      <w:r w:rsidRPr="00693E15">
        <w:t>заявлению</w:t>
      </w:r>
      <w:r w:rsidRPr="00693E15">
        <w:rPr>
          <w:rFonts w:eastAsia="Times New Roman"/>
        </w:rPr>
        <w:t xml:space="preserve"> </w:t>
      </w:r>
      <w:r w:rsidRPr="00693E15">
        <w:t>документов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действующему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законодательству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Российской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Федерации.</w:t>
      </w:r>
    </w:p>
    <w:p w:rsidR="00166C9B" w:rsidRPr="00693E15" w:rsidRDefault="00166C9B" w:rsidP="00166C9B">
      <w:pPr>
        <w:ind w:firstLine="709"/>
        <w:jc w:val="both"/>
        <w:rPr>
          <w:lang w:val="ru-RU"/>
        </w:rPr>
      </w:pPr>
      <w:r w:rsidRPr="00693E15">
        <w:rPr>
          <w:lang w:val="ru-RU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166C9B" w:rsidRPr="00693E15" w:rsidRDefault="00166C9B" w:rsidP="00166C9B">
      <w:pPr>
        <w:ind w:firstLine="709"/>
        <w:jc w:val="both"/>
        <w:rPr>
          <w:rFonts w:eastAsia="Times New Roman"/>
        </w:rPr>
      </w:pPr>
      <w:r w:rsidRPr="00693E15">
        <w:rPr>
          <w:lang w:val="ru-RU"/>
        </w:rPr>
        <w:t xml:space="preserve">3.6. </w:t>
      </w:r>
      <w:proofErr w:type="gramStart"/>
      <w:r w:rsidRPr="00693E15">
        <w:rPr>
          <w:rFonts w:eastAsia="Times New Roman"/>
          <w:lang w:val="ru-RU"/>
        </w:rPr>
        <w:t>В случае отказа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предоставлении</w:t>
      </w:r>
      <w:r w:rsidRPr="00693E15">
        <w:rPr>
          <w:rFonts w:eastAsia="Times New Roman"/>
        </w:rPr>
        <w:t xml:space="preserve"> </w:t>
      </w:r>
      <w:r w:rsidRPr="00693E15">
        <w:rPr>
          <w:rFonts w:eastAsia="Times New Roman"/>
          <w:lang w:val="ru-RU"/>
        </w:rPr>
        <w:t xml:space="preserve">муниципальной </w:t>
      </w:r>
      <w:r w:rsidRPr="00693E15">
        <w:rPr>
          <w:lang w:val="ru-RU"/>
        </w:rPr>
        <w:t>у</w:t>
      </w:r>
      <w:r w:rsidRPr="00693E15">
        <w:t>слуги</w:t>
      </w:r>
      <w:r w:rsidRPr="00693E15">
        <w:rPr>
          <w:lang w:val="ru-RU"/>
        </w:rPr>
        <w:t xml:space="preserve"> ответственные исполнитель готовит письменное уведомление об отказе в предоставлении муниципальной услуги, которое подписывается Главой </w:t>
      </w:r>
      <w:r>
        <w:rPr>
          <w:lang w:val="ru-RU"/>
        </w:rPr>
        <w:t>Буденн</w:t>
      </w:r>
      <w:r w:rsidRPr="00693E15">
        <w:rPr>
          <w:lang w:val="ru-RU"/>
        </w:rPr>
        <w:t xml:space="preserve">овского сельского поселения, </w:t>
      </w:r>
      <w:r w:rsidRPr="00693E15">
        <w:t>содержа</w:t>
      </w:r>
      <w:proofErr w:type="spellStart"/>
      <w:r>
        <w:rPr>
          <w:lang w:val="ru-RU"/>
        </w:rPr>
        <w:t>ни</w:t>
      </w:r>
      <w:r w:rsidRPr="00693E15">
        <w:rPr>
          <w:lang w:val="ru-RU"/>
        </w:rPr>
        <w:t>е</w:t>
      </w:r>
      <w:proofErr w:type="spellEnd"/>
      <w:r w:rsidRPr="00693E15">
        <w:rPr>
          <w:rFonts w:eastAsia="Times New Roman"/>
        </w:rPr>
        <w:t xml:space="preserve"> </w:t>
      </w:r>
      <w:r w:rsidRPr="00693E15">
        <w:t>основания</w:t>
      </w:r>
      <w:r w:rsidRPr="00693E15">
        <w:rPr>
          <w:rFonts w:eastAsia="Times New Roman"/>
        </w:rPr>
        <w:t xml:space="preserve"> </w:t>
      </w:r>
      <w:r w:rsidRPr="00693E15">
        <w:t>отказа</w:t>
      </w:r>
      <w:r w:rsidRPr="00693E15">
        <w:rPr>
          <w:rFonts w:eastAsia="Times New Roman"/>
        </w:rPr>
        <w:t xml:space="preserve"> </w:t>
      </w:r>
      <w:r w:rsidRPr="00693E15">
        <w:t>с</w:t>
      </w:r>
      <w:r w:rsidRPr="00693E15">
        <w:rPr>
          <w:rFonts w:eastAsia="Times New Roman"/>
        </w:rPr>
        <w:t xml:space="preserve"> </w:t>
      </w:r>
      <w:r w:rsidRPr="00693E15">
        <w:t>указанием</w:t>
      </w:r>
      <w:r w:rsidRPr="00693E15">
        <w:rPr>
          <w:rFonts w:eastAsia="Times New Roman"/>
        </w:rPr>
        <w:t xml:space="preserve"> </w:t>
      </w:r>
      <w:r w:rsidRPr="00693E15">
        <w:t>возможностей</w:t>
      </w:r>
      <w:r w:rsidRPr="00693E15">
        <w:rPr>
          <w:rFonts w:eastAsia="Times New Roman"/>
        </w:rPr>
        <w:t xml:space="preserve"> </w:t>
      </w:r>
      <w:r w:rsidRPr="00693E15">
        <w:t>их</w:t>
      </w:r>
      <w:r w:rsidRPr="00693E15">
        <w:rPr>
          <w:rFonts w:eastAsia="Times New Roman"/>
        </w:rPr>
        <w:t xml:space="preserve"> </w:t>
      </w:r>
      <w:r w:rsidRPr="00693E15">
        <w:t>устранения</w:t>
      </w:r>
      <w:r w:rsidRPr="00693E15">
        <w:rPr>
          <w:lang w:val="ru-RU"/>
        </w:rPr>
        <w:t>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693E15">
        <w:rPr>
          <w:lang w:val="ru-RU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ind w:firstLine="709"/>
        <w:jc w:val="both"/>
      </w:pPr>
      <w:r w:rsidRPr="00693E15">
        <w:rPr>
          <w:lang w:val="ru-RU"/>
        </w:rPr>
        <w:t>Отказ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предоставлении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муниципальной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услуги</w:t>
      </w:r>
      <w:r w:rsidRPr="00693E15">
        <w:rPr>
          <w:rFonts w:eastAsia="Times New Roman"/>
        </w:rPr>
        <w:t xml:space="preserve"> </w:t>
      </w:r>
      <w:r w:rsidRPr="00693E15">
        <w:t>может</w:t>
      </w:r>
      <w:r w:rsidRPr="00693E15">
        <w:rPr>
          <w:rFonts w:eastAsia="Times New Roman"/>
        </w:rPr>
        <w:t xml:space="preserve"> </w:t>
      </w:r>
      <w:r w:rsidRPr="00693E15">
        <w:t>быть</w:t>
      </w:r>
      <w:r w:rsidRPr="00693E15">
        <w:rPr>
          <w:rFonts w:eastAsia="Times New Roman"/>
        </w:rPr>
        <w:t xml:space="preserve"> </w:t>
      </w:r>
      <w:r w:rsidRPr="00693E15">
        <w:t>обжалован</w:t>
      </w:r>
      <w:r w:rsidRPr="00693E15">
        <w:rPr>
          <w:rFonts w:eastAsia="Times New Roman"/>
        </w:rPr>
        <w:t xml:space="preserve"> </w:t>
      </w:r>
      <w:proofErr w:type="spellStart"/>
      <w:r w:rsidRPr="00693E15">
        <w:rPr>
          <w:lang w:val="ru-RU"/>
        </w:rPr>
        <w:t>з</w:t>
      </w:r>
      <w:proofErr w:type="spellEnd"/>
      <w:r w:rsidRPr="00693E15">
        <w:t>аявителем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судебном</w:t>
      </w:r>
      <w:r w:rsidRPr="00693E15">
        <w:rPr>
          <w:rFonts w:eastAsia="Times New Roman"/>
        </w:rPr>
        <w:t xml:space="preserve"> </w:t>
      </w:r>
      <w:r w:rsidRPr="00693E15">
        <w:t>порядке.</w:t>
      </w:r>
    </w:p>
    <w:p w:rsidR="00166C9B" w:rsidRPr="00693E15" w:rsidRDefault="00166C9B" w:rsidP="00166C9B">
      <w:pPr>
        <w:ind w:firstLine="709"/>
        <w:jc w:val="both"/>
        <w:rPr>
          <w:lang w:val="ru-RU"/>
        </w:rPr>
      </w:pPr>
      <w:r w:rsidRPr="00693E15">
        <w:rPr>
          <w:lang w:val="ru-RU"/>
        </w:rPr>
        <w:t>3.7.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Рассмотрение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представленных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документов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принятие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решения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результатам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проверки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осуществляется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течение</w:t>
      </w:r>
      <w:r w:rsidRPr="00693E15">
        <w:rPr>
          <w:rFonts w:eastAsia="Times New Roman"/>
          <w:lang w:val="ru-RU"/>
        </w:rPr>
        <w:t xml:space="preserve"> 1 </w:t>
      </w:r>
      <w:r w:rsidRPr="00693E15">
        <w:rPr>
          <w:lang w:val="ru-RU"/>
        </w:rPr>
        <w:t>рабочий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день.</w:t>
      </w:r>
    </w:p>
    <w:p w:rsidR="00166C9B" w:rsidRPr="00693E15" w:rsidRDefault="00166C9B" w:rsidP="00166C9B">
      <w:pPr>
        <w:ind w:firstLine="709"/>
        <w:jc w:val="both"/>
        <w:rPr>
          <w:lang w:val="ru-RU"/>
        </w:rPr>
      </w:pPr>
    </w:p>
    <w:p w:rsidR="00166C9B" w:rsidRPr="00693E15" w:rsidRDefault="00166C9B" w:rsidP="00166C9B">
      <w:pPr>
        <w:ind w:firstLine="709"/>
        <w:jc w:val="both"/>
        <w:rPr>
          <w:lang w:val="ru-RU"/>
        </w:rPr>
      </w:pPr>
      <w:r w:rsidRPr="00693E15">
        <w:rPr>
          <w:lang w:val="ru-RU"/>
        </w:rPr>
        <w:t>Подготовка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выдача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постановления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Администрации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предоставлении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земельного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участка и схемы расположения земельного участка.</w:t>
      </w:r>
    </w:p>
    <w:p w:rsidR="00166C9B" w:rsidRPr="00693E15" w:rsidRDefault="00166C9B" w:rsidP="00166C9B">
      <w:pPr>
        <w:ind w:firstLine="709"/>
        <w:jc w:val="both"/>
        <w:rPr>
          <w:lang w:val="ru-RU"/>
        </w:rPr>
      </w:pPr>
    </w:p>
    <w:p w:rsidR="00166C9B" w:rsidRPr="00693E15" w:rsidRDefault="00166C9B" w:rsidP="00166C9B">
      <w:pPr>
        <w:ind w:firstLine="709"/>
        <w:jc w:val="both"/>
        <w:rPr>
          <w:rFonts w:eastAsia="Times New Roman"/>
          <w:lang w:val="ru-RU"/>
        </w:rPr>
      </w:pPr>
      <w:r w:rsidRPr="00693E15">
        <w:rPr>
          <w:lang w:val="ru-RU"/>
        </w:rPr>
        <w:t>3.8.</w:t>
      </w:r>
      <w:r w:rsidRPr="00693E15">
        <w:rPr>
          <w:rFonts w:eastAsia="Times New Roman"/>
          <w:lang w:val="ru-RU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Администрации.</w:t>
      </w:r>
    </w:p>
    <w:p w:rsidR="00166C9B" w:rsidRPr="00693E15" w:rsidRDefault="00166C9B" w:rsidP="00166C9B">
      <w:pPr>
        <w:ind w:firstLine="709"/>
        <w:jc w:val="both"/>
        <w:rPr>
          <w:rFonts w:eastAsia="Times New Roman"/>
        </w:rPr>
      </w:pPr>
      <w:r w:rsidRPr="00693E15">
        <w:rPr>
          <w:lang w:val="ru-RU"/>
        </w:rPr>
        <w:t>При наличии полного пакета документов ответственный исполнитель Администрации готовит и в течение 26 календарных дней подписывает проект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постановления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Администрации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 xml:space="preserve">об утверждении схемы расположения земельного участка. Проект постановления администрации в течение 1 дня направляется на подпись Главе </w:t>
      </w:r>
      <w:r>
        <w:rPr>
          <w:lang w:val="ru-RU"/>
        </w:rPr>
        <w:t>Буденн</w:t>
      </w:r>
      <w:r w:rsidRPr="00693E15">
        <w:rPr>
          <w:lang w:val="ru-RU"/>
        </w:rPr>
        <w:t>овского сельского поселения.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ind w:firstLine="709"/>
        <w:jc w:val="both"/>
        <w:rPr>
          <w:rFonts w:eastAsia="Times New Roman"/>
          <w:lang w:val="ru-RU"/>
        </w:rPr>
      </w:pPr>
      <w:r w:rsidRPr="00693E15">
        <w:rPr>
          <w:lang w:val="ru-RU"/>
        </w:rPr>
        <w:t>3.9.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Постановление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Администрации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об утверждении схемы расположения земельного участка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выдается</w:t>
      </w:r>
      <w:r w:rsidRPr="00693E15">
        <w:rPr>
          <w:rFonts w:eastAsia="Times New Roman"/>
          <w:lang w:val="ru-RU"/>
        </w:rPr>
        <w:t xml:space="preserve"> </w:t>
      </w:r>
      <w:proofErr w:type="spellStart"/>
      <w:r w:rsidRPr="00693E15">
        <w:rPr>
          <w:lang w:val="ru-RU"/>
        </w:rPr>
        <w:t>з</w:t>
      </w:r>
      <w:proofErr w:type="spellEnd"/>
      <w:r w:rsidRPr="00693E15">
        <w:t>аявителю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лично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под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роспись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в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трех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экземплярах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со схемой расположения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этого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земельного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участка,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 xml:space="preserve">или передается в МАУ МФЦ и осуществляется лично под роспись заявителя на бумажном носителе. </w:t>
      </w:r>
      <w:r w:rsidRPr="00693E15">
        <w:t xml:space="preserve">Для получения </w:t>
      </w:r>
      <w:r w:rsidRPr="00693E15">
        <w:rPr>
          <w:lang w:val="ru-RU"/>
        </w:rPr>
        <w:t xml:space="preserve">данных документов </w:t>
      </w:r>
      <w:r w:rsidRPr="00693E15">
        <w:t>заявитель обязан представить документ, удостоверяющий личность.</w:t>
      </w:r>
      <w:r w:rsidRPr="00693E15">
        <w:rPr>
          <w:lang w:val="ru-RU"/>
        </w:rPr>
        <w:t>.</w:t>
      </w:r>
      <w:r w:rsidRPr="00693E15">
        <w:rPr>
          <w:rFonts w:eastAsia="Times New Roman"/>
          <w:lang w:val="ru-RU"/>
        </w:rPr>
        <w:t xml:space="preserve"> 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C9B" w:rsidRPr="00166C9B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Формы </w:t>
      </w:r>
      <w:proofErr w:type="gramStart"/>
      <w:r w:rsidRPr="00166C9B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166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предоставлением муниципальной услуги</w:t>
      </w:r>
    </w:p>
    <w:p w:rsidR="00166C9B" w:rsidRPr="00693E15" w:rsidRDefault="00166C9B" w:rsidP="00166C9B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C9B" w:rsidRPr="00693E15" w:rsidRDefault="00166C9B" w:rsidP="00166C9B">
      <w:pPr>
        <w:autoSpaceDE w:val="0"/>
        <w:ind w:firstLine="709"/>
        <w:jc w:val="both"/>
        <w:rPr>
          <w:lang w:val="ru-RU"/>
        </w:rPr>
      </w:pPr>
      <w:r w:rsidRPr="00693E15">
        <w:rPr>
          <w:lang w:val="ru-RU"/>
        </w:rPr>
        <w:t>4.1.</w:t>
      </w:r>
      <w:r w:rsidRPr="00693E15">
        <w:rPr>
          <w:rFonts w:eastAsia="Times New Roman"/>
          <w:lang w:val="ru-RU"/>
        </w:rPr>
        <w:t xml:space="preserve"> </w:t>
      </w:r>
      <w:r w:rsidRPr="00693E15">
        <w:t>Текущий</w:t>
      </w:r>
      <w:r w:rsidRPr="00693E15">
        <w:rPr>
          <w:rFonts w:eastAsia="Times New Roman"/>
        </w:rPr>
        <w:t xml:space="preserve"> </w:t>
      </w:r>
      <w:r w:rsidRPr="00693E15">
        <w:t>контроль</w:t>
      </w:r>
      <w:r w:rsidRPr="00693E15">
        <w:rPr>
          <w:rFonts w:eastAsia="Times New Roman"/>
        </w:rPr>
        <w:t xml:space="preserve"> </w:t>
      </w:r>
      <w:r w:rsidRPr="00693E15">
        <w:t>за</w:t>
      </w:r>
      <w:r w:rsidRPr="00693E15">
        <w:rPr>
          <w:rFonts w:eastAsia="Times New Roman"/>
        </w:rPr>
        <w:t xml:space="preserve"> </w:t>
      </w:r>
      <w:r w:rsidRPr="00693E15">
        <w:t>соблюдением</w:t>
      </w:r>
      <w:r w:rsidRPr="00693E15">
        <w:rPr>
          <w:rFonts w:eastAsia="Times New Roman"/>
        </w:rPr>
        <w:t xml:space="preserve"> </w:t>
      </w:r>
      <w:r w:rsidRPr="00693E15">
        <w:t>последовательности</w:t>
      </w:r>
      <w:r w:rsidRPr="00693E15">
        <w:rPr>
          <w:rFonts w:eastAsia="Times New Roman"/>
        </w:rPr>
        <w:t xml:space="preserve"> </w:t>
      </w:r>
      <w:r w:rsidRPr="00693E15">
        <w:t>действий</w:t>
      </w:r>
      <w:r w:rsidRPr="00693E15">
        <w:rPr>
          <w:rFonts w:eastAsia="Times New Roman"/>
        </w:rPr>
        <w:t xml:space="preserve"> </w:t>
      </w:r>
      <w:r w:rsidRPr="00693E15">
        <w:t>по</w:t>
      </w:r>
      <w:r w:rsidRPr="00693E15">
        <w:rPr>
          <w:rFonts w:eastAsia="Times New Roman"/>
        </w:rPr>
        <w:t xml:space="preserve"> </w:t>
      </w:r>
      <w:r w:rsidRPr="00693E15">
        <w:t>предоставлению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услуги,</w:t>
      </w:r>
      <w:r w:rsidRPr="00693E15">
        <w:rPr>
          <w:rFonts w:eastAsia="Times New Roman"/>
        </w:rPr>
        <w:t xml:space="preserve"> </w:t>
      </w:r>
      <w:r w:rsidRPr="00693E15">
        <w:t>осуществляется</w:t>
      </w:r>
      <w:r w:rsidRPr="00693E15">
        <w:rPr>
          <w:rFonts w:eastAsia="Times New Roman"/>
        </w:rPr>
        <w:t xml:space="preserve"> </w:t>
      </w:r>
      <w:r w:rsidRPr="00693E15">
        <w:t>непосредственным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руководителем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органа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предоставления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услуги.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Контроль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исполнение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предоставления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муниципальной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услуги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органом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предоставления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услуги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осуществляется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первым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заместителем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главы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администрации.</w:t>
      </w:r>
    </w:p>
    <w:p w:rsidR="00166C9B" w:rsidRPr="00693E15" w:rsidRDefault="00166C9B" w:rsidP="00166C9B">
      <w:pPr>
        <w:autoSpaceDE w:val="0"/>
        <w:ind w:firstLine="709"/>
        <w:jc w:val="both"/>
        <w:rPr>
          <w:rFonts w:eastAsia="Times New Roman"/>
        </w:rPr>
      </w:pPr>
      <w:r w:rsidRPr="00693E15">
        <w:rPr>
          <w:lang w:val="ru-RU"/>
        </w:rPr>
        <w:t>4.2.</w:t>
      </w:r>
      <w:r w:rsidRPr="00693E15">
        <w:rPr>
          <w:rFonts w:eastAsia="Times New Roman"/>
          <w:lang w:val="ru-RU"/>
        </w:rPr>
        <w:t xml:space="preserve"> </w:t>
      </w:r>
      <w:r w:rsidRPr="00693E15">
        <w:t>Сотрудник,</w:t>
      </w:r>
      <w:r w:rsidRPr="00693E15">
        <w:rPr>
          <w:rFonts w:eastAsia="Times New Roman"/>
        </w:rPr>
        <w:t xml:space="preserve"> </w:t>
      </w:r>
      <w:r w:rsidRPr="00693E15">
        <w:t>осуществляющий</w:t>
      </w:r>
      <w:r w:rsidRPr="00693E15">
        <w:rPr>
          <w:rFonts w:eastAsia="Times New Roman"/>
        </w:rPr>
        <w:t xml:space="preserve"> </w:t>
      </w:r>
      <w:r w:rsidRPr="00693E15">
        <w:t>прием</w:t>
      </w:r>
      <w:r w:rsidRPr="00693E15">
        <w:rPr>
          <w:rFonts w:eastAsia="Times New Roman"/>
        </w:rPr>
        <w:t xml:space="preserve"> </w:t>
      </w:r>
      <w:r w:rsidRPr="00693E15">
        <w:t>документов,</w:t>
      </w:r>
      <w:r w:rsidRPr="00693E15">
        <w:rPr>
          <w:rFonts w:eastAsia="Times New Roman"/>
        </w:rPr>
        <w:t xml:space="preserve"> </w:t>
      </w:r>
      <w:r w:rsidRPr="00693E15">
        <w:t>несет</w:t>
      </w:r>
      <w:r w:rsidRPr="00693E15">
        <w:rPr>
          <w:rFonts w:eastAsia="Times New Roman"/>
        </w:rPr>
        <w:t xml:space="preserve"> </w:t>
      </w:r>
      <w:r w:rsidRPr="00693E15">
        <w:t>персональную</w:t>
      </w:r>
      <w:r w:rsidRPr="00693E15">
        <w:rPr>
          <w:rFonts w:eastAsia="Times New Roman"/>
        </w:rPr>
        <w:t xml:space="preserve"> </w:t>
      </w:r>
      <w:r w:rsidRPr="00693E15">
        <w:t>ответственность</w:t>
      </w:r>
      <w:r w:rsidRPr="00693E15">
        <w:rPr>
          <w:rFonts w:eastAsia="Times New Roman"/>
        </w:rPr>
        <w:t xml:space="preserve"> </w:t>
      </w:r>
      <w:r w:rsidRPr="00693E15">
        <w:t>за</w:t>
      </w:r>
      <w:r w:rsidRPr="00693E15">
        <w:rPr>
          <w:rFonts w:eastAsia="Times New Roman"/>
        </w:rPr>
        <w:t xml:space="preserve"> </w:t>
      </w:r>
      <w:r w:rsidRPr="00693E15">
        <w:t>соблюдение</w:t>
      </w:r>
      <w:r w:rsidRPr="00693E15">
        <w:rPr>
          <w:rFonts w:eastAsia="Times New Roman"/>
        </w:rPr>
        <w:t xml:space="preserve"> </w:t>
      </w:r>
      <w:r w:rsidRPr="00693E15">
        <w:t>порядка</w:t>
      </w:r>
      <w:r w:rsidRPr="00693E15">
        <w:rPr>
          <w:rFonts w:eastAsia="Times New Roman"/>
        </w:rPr>
        <w:t xml:space="preserve"> </w:t>
      </w:r>
      <w:r w:rsidRPr="00693E15">
        <w:t>приема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регистрации</w:t>
      </w:r>
      <w:r w:rsidRPr="00693E15">
        <w:rPr>
          <w:rFonts w:eastAsia="Times New Roman"/>
        </w:rPr>
        <w:t xml:space="preserve"> </w:t>
      </w:r>
      <w:r w:rsidRPr="00693E15">
        <w:t>документов</w:t>
      </w:r>
      <w:r w:rsidRPr="00693E15">
        <w:rPr>
          <w:lang w:val="ru-RU"/>
        </w:rPr>
        <w:t>.</w:t>
      </w:r>
      <w:r w:rsidRPr="00693E15">
        <w:rPr>
          <w:rFonts w:eastAsia="Times New Roman"/>
        </w:rPr>
        <w:t xml:space="preserve"> </w:t>
      </w:r>
    </w:p>
    <w:p w:rsidR="00166C9B" w:rsidRPr="00693E15" w:rsidRDefault="00166C9B" w:rsidP="00166C9B">
      <w:pPr>
        <w:autoSpaceDE w:val="0"/>
        <w:ind w:firstLine="709"/>
        <w:jc w:val="both"/>
      </w:pPr>
      <w:r w:rsidRPr="00693E15">
        <w:rPr>
          <w:lang w:val="ru-RU"/>
        </w:rPr>
        <w:t>4.3.</w:t>
      </w:r>
      <w:r w:rsidRPr="00693E15">
        <w:rPr>
          <w:rFonts w:eastAsia="Times New Roman"/>
          <w:lang w:val="ru-RU"/>
        </w:rPr>
        <w:t xml:space="preserve"> </w:t>
      </w:r>
      <w:r w:rsidRPr="00693E15">
        <w:t>Сотрудник,</w:t>
      </w:r>
      <w:r w:rsidRPr="00693E15">
        <w:rPr>
          <w:rFonts w:eastAsia="Times New Roman"/>
        </w:rPr>
        <w:t xml:space="preserve"> </w:t>
      </w:r>
      <w:r w:rsidRPr="00693E15">
        <w:t>уполномоченный</w:t>
      </w:r>
      <w:r w:rsidRPr="00693E15">
        <w:rPr>
          <w:rFonts w:eastAsia="Times New Roman"/>
        </w:rPr>
        <w:t xml:space="preserve"> </w:t>
      </w:r>
      <w:r w:rsidRPr="00693E15">
        <w:t>на</w:t>
      </w:r>
      <w:r w:rsidRPr="00693E15">
        <w:rPr>
          <w:rFonts w:eastAsia="Times New Roman"/>
        </w:rPr>
        <w:t xml:space="preserve"> </w:t>
      </w:r>
      <w:r w:rsidRPr="00693E15">
        <w:t>оформление</w:t>
      </w:r>
      <w:r w:rsidRPr="00693E15">
        <w:rPr>
          <w:rFonts w:eastAsia="Times New Roman"/>
        </w:rPr>
        <w:t xml:space="preserve"> </w:t>
      </w:r>
      <w:r w:rsidRPr="00693E15">
        <w:t>документов</w:t>
      </w:r>
      <w:r w:rsidRPr="00693E15">
        <w:rPr>
          <w:rFonts w:eastAsia="Times New Roman"/>
        </w:rPr>
        <w:t xml:space="preserve"> </w:t>
      </w:r>
      <w:r w:rsidRPr="00693E15">
        <w:t>по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предоставлению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</w:t>
      </w:r>
      <w:r w:rsidRPr="00693E15">
        <w:rPr>
          <w:lang w:val="ru-RU"/>
        </w:rPr>
        <w:t>и</w:t>
      </w:r>
      <w:r w:rsidRPr="00693E15">
        <w:t>,</w:t>
      </w:r>
      <w:r w:rsidRPr="00693E15">
        <w:rPr>
          <w:rFonts w:eastAsia="Times New Roman"/>
        </w:rPr>
        <w:t xml:space="preserve"> </w:t>
      </w:r>
      <w:r w:rsidRPr="00693E15">
        <w:t>несет</w:t>
      </w:r>
      <w:r w:rsidRPr="00693E15">
        <w:rPr>
          <w:rFonts w:eastAsia="Times New Roman"/>
        </w:rPr>
        <w:t xml:space="preserve"> </w:t>
      </w:r>
      <w:r w:rsidRPr="00693E15">
        <w:t>персональную</w:t>
      </w:r>
      <w:r w:rsidRPr="00693E15">
        <w:rPr>
          <w:rFonts w:eastAsia="Times New Roman"/>
        </w:rPr>
        <w:t xml:space="preserve"> </w:t>
      </w:r>
      <w:r w:rsidRPr="00693E15">
        <w:t>ответственность:</w:t>
      </w:r>
    </w:p>
    <w:p w:rsidR="00166C9B" w:rsidRPr="00693E15" w:rsidRDefault="00166C9B" w:rsidP="00166C9B">
      <w:pPr>
        <w:autoSpaceDE w:val="0"/>
        <w:ind w:firstLine="709"/>
        <w:jc w:val="both"/>
      </w:pPr>
      <w:r w:rsidRPr="00693E15">
        <w:rPr>
          <w:lang w:val="ru-RU"/>
        </w:rPr>
        <w:t>-</w:t>
      </w:r>
      <w:r w:rsidRPr="00693E15">
        <w:rPr>
          <w:rFonts w:eastAsia="Times New Roman"/>
          <w:lang w:val="ru-RU"/>
        </w:rPr>
        <w:t xml:space="preserve">  </w:t>
      </w:r>
      <w:r w:rsidRPr="00693E15">
        <w:t>за</w:t>
      </w:r>
      <w:r w:rsidRPr="00693E15">
        <w:rPr>
          <w:rFonts w:eastAsia="Times New Roman"/>
        </w:rPr>
        <w:t xml:space="preserve"> </w:t>
      </w:r>
      <w:r w:rsidRPr="00693E15">
        <w:t>достоверность</w:t>
      </w:r>
      <w:r w:rsidRPr="00693E15">
        <w:rPr>
          <w:rFonts w:eastAsia="Times New Roman"/>
        </w:rPr>
        <w:t xml:space="preserve"> </w:t>
      </w:r>
      <w:r w:rsidRPr="00693E15">
        <w:t>вносимых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эти</w:t>
      </w:r>
      <w:r w:rsidRPr="00693E15">
        <w:rPr>
          <w:rFonts w:eastAsia="Times New Roman"/>
        </w:rPr>
        <w:t xml:space="preserve"> </w:t>
      </w:r>
      <w:r w:rsidRPr="00693E15">
        <w:t>документы</w:t>
      </w:r>
      <w:r w:rsidRPr="00693E15">
        <w:rPr>
          <w:rFonts w:eastAsia="Times New Roman"/>
        </w:rPr>
        <w:t xml:space="preserve"> </w:t>
      </w:r>
      <w:r w:rsidRPr="00693E15">
        <w:t>сведений;</w:t>
      </w:r>
    </w:p>
    <w:p w:rsidR="00166C9B" w:rsidRPr="00693E15" w:rsidRDefault="00166C9B" w:rsidP="00166C9B">
      <w:pPr>
        <w:autoSpaceDE w:val="0"/>
        <w:ind w:firstLine="709"/>
        <w:jc w:val="both"/>
        <w:rPr>
          <w:lang w:val="ru-RU"/>
        </w:rPr>
      </w:pPr>
      <w:r w:rsidRPr="00693E15">
        <w:rPr>
          <w:lang w:val="ru-RU"/>
        </w:rPr>
        <w:t>-</w:t>
      </w:r>
      <w:r w:rsidRPr="00693E15">
        <w:rPr>
          <w:rFonts w:eastAsia="Times New Roman"/>
          <w:lang w:val="ru-RU"/>
        </w:rPr>
        <w:t xml:space="preserve"> </w:t>
      </w:r>
      <w:r w:rsidRPr="00693E15">
        <w:t>за</w:t>
      </w:r>
      <w:r w:rsidRPr="00693E15">
        <w:rPr>
          <w:rFonts w:eastAsia="Times New Roman"/>
        </w:rPr>
        <w:t xml:space="preserve"> </w:t>
      </w:r>
      <w:r w:rsidRPr="00693E15">
        <w:t>соблюдение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процедуры</w:t>
      </w:r>
      <w:r w:rsidRPr="00693E15">
        <w:rPr>
          <w:rFonts w:eastAsia="Times New Roman"/>
        </w:rPr>
        <w:t xml:space="preserve"> </w:t>
      </w:r>
      <w:r w:rsidRPr="00693E15">
        <w:t>оформления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и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передачи</w:t>
      </w:r>
      <w:r w:rsidRPr="00693E15">
        <w:rPr>
          <w:rFonts w:eastAsia="Times New Roman"/>
        </w:rPr>
        <w:t xml:space="preserve"> </w:t>
      </w:r>
      <w:r w:rsidRPr="00693E15">
        <w:t>документов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соответствии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настоящим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lang w:val="ru-RU"/>
        </w:rPr>
        <w:t>Регламентом.</w:t>
      </w:r>
    </w:p>
    <w:p w:rsidR="00166C9B" w:rsidRPr="00693E15" w:rsidRDefault="00166C9B" w:rsidP="00166C9B">
      <w:pPr>
        <w:autoSpaceDE w:val="0"/>
        <w:ind w:firstLine="709"/>
        <w:jc w:val="both"/>
      </w:pPr>
      <w:r w:rsidRPr="00693E15">
        <w:t>4.4.</w:t>
      </w:r>
      <w:r w:rsidRPr="00693E15">
        <w:rPr>
          <w:rFonts w:eastAsia="Times New Roman"/>
        </w:rPr>
        <w:t xml:space="preserve"> </w:t>
      </w:r>
      <w:r w:rsidRPr="00693E15">
        <w:t>Текущий</w:t>
      </w:r>
      <w:r w:rsidRPr="00693E15">
        <w:rPr>
          <w:rFonts w:eastAsia="Times New Roman"/>
        </w:rPr>
        <w:t xml:space="preserve"> </w:t>
      </w:r>
      <w:r w:rsidRPr="00693E15">
        <w:t>контроль</w:t>
      </w:r>
      <w:r w:rsidRPr="00693E15">
        <w:rPr>
          <w:rFonts w:eastAsia="Times New Roman"/>
        </w:rPr>
        <w:t xml:space="preserve"> </w:t>
      </w:r>
      <w:r w:rsidRPr="00693E15">
        <w:t>осуществляется</w:t>
      </w:r>
      <w:r w:rsidRPr="00693E15">
        <w:rPr>
          <w:rFonts w:eastAsia="Times New Roman"/>
        </w:rPr>
        <w:t xml:space="preserve"> </w:t>
      </w:r>
      <w:r w:rsidRPr="00693E15">
        <w:t>путем</w:t>
      </w:r>
      <w:r w:rsidRPr="00693E15">
        <w:rPr>
          <w:rFonts w:eastAsia="Times New Roman"/>
        </w:rPr>
        <w:t xml:space="preserve"> </w:t>
      </w:r>
      <w:r w:rsidRPr="00693E15">
        <w:t>проведения</w:t>
      </w:r>
      <w:r w:rsidRPr="00693E15">
        <w:rPr>
          <w:rFonts w:eastAsia="Times New Roman"/>
        </w:rPr>
        <w:t xml:space="preserve"> </w:t>
      </w:r>
      <w:r w:rsidRPr="00693E15">
        <w:t>проверок</w:t>
      </w:r>
      <w:r w:rsidRPr="00693E15">
        <w:rPr>
          <w:rFonts w:eastAsia="Times New Roman"/>
        </w:rPr>
        <w:t xml:space="preserve"> </w:t>
      </w:r>
      <w:r w:rsidRPr="00693E15">
        <w:t>соблюдения</w:t>
      </w:r>
      <w:r w:rsidRPr="00693E15">
        <w:rPr>
          <w:rFonts w:eastAsia="Times New Roman"/>
        </w:rPr>
        <w:t xml:space="preserve"> </w:t>
      </w:r>
      <w:r w:rsidRPr="00693E15">
        <w:t>сотрудниками</w:t>
      </w:r>
      <w:r w:rsidRPr="00693E15">
        <w:rPr>
          <w:rFonts w:eastAsia="Times New Roman"/>
        </w:rPr>
        <w:t xml:space="preserve"> </w:t>
      </w:r>
      <w:r w:rsidRPr="00693E15">
        <w:t>положений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настоящего</w:t>
      </w:r>
      <w:r w:rsidRPr="00693E15">
        <w:rPr>
          <w:rFonts w:eastAsia="Times New Roman"/>
          <w:lang w:val="ru-RU"/>
        </w:rPr>
        <w:t xml:space="preserve"> </w:t>
      </w:r>
      <w:r w:rsidRPr="00693E15">
        <w:t>административного</w:t>
      </w:r>
      <w:r w:rsidRPr="00693E15">
        <w:rPr>
          <w:rFonts w:eastAsia="Times New Roman"/>
        </w:rPr>
        <w:t xml:space="preserve"> </w:t>
      </w:r>
      <w:r w:rsidRPr="00693E15">
        <w:t>регламента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нормативных</w:t>
      </w:r>
      <w:r w:rsidRPr="00693E15">
        <w:rPr>
          <w:rFonts w:eastAsia="Times New Roman"/>
        </w:rPr>
        <w:t xml:space="preserve"> </w:t>
      </w:r>
      <w:r w:rsidRPr="00693E15">
        <w:t>правовых</w:t>
      </w:r>
      <w:r w:rsidRPr="00693E15">
        <w:rPr>
          <w:rFonts w:eastAsia="Times New Roman"/>
        </w:rPr>
        <w:t xml:space="preserve"> </w:t>
      </w:r>
      <w:r w:rsidRPr="00693E15">
        <w:t>актов</w:t>
      </w:r>
      <w:r w:rsidRPr="00693E15">
        <w:rPr>
          <w:rFonts w:eastAsia="Times New Roman"/>
        </w:rPr>
        <w:t xml:space="preserve"> </w:t>
      </w:r>
      <w:r w:rsidRPr="00693E15">
        <w:t>Российской</w:t>
      </w:r>
      <w:r w:rsidRPr="00693E15">
        <w:rPr>
          <w:rFonts w:eastAsia="Times New Roman"/>
        </w:rPr>
        <w:t xml:space="preserve"> </w:t>
      </w:r>
      <w:r w:rsidRPr="00693E15">
        <w:t>Федерации.</w:t>
      </w:r>
    </w:p>
    <w:p w:rsidR="00166C9B" w:rsidRPr="00693E15" w:rsidRDefault="00166C9B" w:rsidP="00166C9B">
      <w:pPr>
        <w:autoSpaceDE w:val="0"/>
        <w:ind w:firstLine="709"/>
        <w:jc w:val="both"/>
      </w:pPr>
      <w:r w:rsidRPr="00693E15">
        <w:rPr>
          <w:lang w:val="ru-RU"/>
        </w:rPr>
        <w:t>4.5.</w:t>
      </w:r>
      <w:r w:rsidRPr="00693E15">
        <w:rPr>
          <w:rFonts w:eastAsia="Times New Roman"/>
          <w:lang w:val="ru-RU"/>
        </w:rPr>
        <w:t xml:space="preserve"> </w:t>
      </w:r>
      <w:r w:rsidRPr="00693E15">
        <w:t>Периодичность</w:t>
      </w:r>
      <w:r w:rsidRPr="00693E15">
        <w:rPr>
          <w:rFonts w:eastAsia="Times New Roman"/>
        </w:rPr>
        <w:t xml:space="preserve"> </w:t>
      </w:r>
      <w:r w:rsidRPr="00693E15">
        <w:t>осуществления</w:t>
      </w:r>
      <w:r w:rsidRPr="00693E15">
        <w:rPr>
          <w:rFonts w:eastAsia="Times New Roman"/>
        </w:rPr>
        <w:t xml:space="preserve"> </w:t>
      </w:r>
      <w:r w:rsidRPr="00693E15">
        <w:t>текущего</w:t>
      </w:r>
      <w:r w:rsidRPr="00693E15">
        <w:rPr>
          <w:rFonts w:eastAsia="Times New Roman"/>
        </w:rPr>
        <w:t xml:space="preserve"> </w:t>
      </w:r>
      <w:r w:rsidRPr="00693E15">
        <w:t>контроля</w:t>
      </w:r>
      <w:r w:rsidRPr="00693E15">
        <w:rPr>
          <w:rFonts w:eastAsia="Times New Roman"/>
        </w:rPr>
        <w:t xml:space="preserve"> </w:t>
      </w:r>
      <w:r w:rsidRPr="00693E15">
        <w:t>устанавливается</w:t>
      </w:r>
      <w:r w:rsidRPr="00693E15">
        <w:rPr>
          <w:rFonts w:eastAsia="Times New Roman"/>
        </w:rPr>
        <w:t xml:space="preserve"> </w:t>
      </w:r>
      <w:r w:rsidRPr="00693E15">
        <w:t>руководителем</w:t>
      </w:r>
      <w:r w:rsidRPr="00693E15">
        <w:rPr>
          <w:rFonts w:eastAsia="Times New Roman"/>
        </w:rPr>
        <w:t xml:space="preserve"> </w:t>
      </w:r>
      <w:r w:rsidRPr="00693E15">
        <w:t>органа</w:t>
      </w:r>
      <w:r w:rsidRPr="00693E15">
        <w:rPr>
          <w:rFonts w:eastAsia="Times New Roman"/>
        </w:rPr>
        <w:t xml:space="preserve"> </w:t>
      </w:r>
      <w:r w:rsidRPr="00693E15">
        <w:rPr>
          <w:lang w:val="ru-RU"/>
        </w:rPr>
        <w:t>предоставления</w:t>
      </w:r>
      <w:r w:rsidRPr="00693E15">
        <w:rPr>
          <w:rFonts w:eastAsia="Times New Roman"/>
        </w:rPr>
        <w:t xml:space="preserve"> </w:t>
      </w:r>
      <w:r w:rsidRPr="00693E15">
        <w:t>муниципальн</w:t>
      </w:r>
      <w:r w:rsidRPr="00693E15">
        <w:rPr>
          <w:lang w:val="ru-RU"/>
        </w:rPr>
        <w:t>ой</w:t>
      </w:r>
      <w:r w:rsidRPr="00693E15">
        <w:rPr>
          <w:rFonts w:eastAsia="Times New Roman"/>
        </w:rPr>
        <w:t xml:space="preserve"> </w:t>
      </w:r>
      <w:r w:rsidRPr="00693E15">
        <w:t>услуг</w:t>
      </w:r>
      <w:r w:rsidRPr="00693E15">
        <w:rPr>
          <w:lang w:val="ru-RU"/>
        </w:rPr>
        <w:t>и</w:t>
      </w:r>
      <w:r w:rsidRPr="00693E15">
        <w:t>.</w:t>
      </w:r>
    </w:p>
    <w:p w:rsidR="00166C9B" w:rsidRPr="00693E15" w:rsidRDefault="00166C9B" w:rsidP="00166C9B">
      <w:pPr>
        <w:autoSpaceDE w:val="0"/>
        <w:ind w:firstLine="709"/>
        <w:jc w:val="both"/>
      </w:pPr>
      <w:r w:rsidRPr="00693E15">
        <w:rPr>
          <w:lang w:val="ru-RU"/>
        </w:rPr>
        <w:t>4.6.</w:t>
      </w:r>
      <w:r w:rsidRPr="00693E15">
        <w:rPr>
          <w:rFonts w:eastAsia="Times New Roman"/>
          <w:lang w:val="ru-RU"/>
        </w:rPr>
        <w:t xml:space="preserve"> </w:t>
      </w:r>
      <w:r w:rsidRPr="00693E15">
        <w:t>Контроль</w:t>
      </w:r>
      <w:r w:rsidRPr="00693E15">
        <w:rPr>
          <w:rFonts w:eastAsia="Times New Roman"/>
        </w:rPr>
        <w:t xml:space="preserve"> </w:t>
      </w:r>
      <w:r w:rsidRPr="00693E15">
        <w:t>за</w:t>
      </w:r>
      <w:r w:rsidRPr="00693E15">
        <w:rPr>
          <w:rFonts w:eastAsia="Times New Roman"/>
        </w:rPr>
        <w:t xml:space="preserve"> </w:t>
      </w:r>
      <w:r w:rsidRPr="00693E15">
        <w:t>полнотой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качеством</w:t>
      </w:r>
      <w:r w:rsidRPr="00693E15">
        <w:rPr>
          <w:rFonts w:eastAsia="Times New Roman"/>
        </w:rPr>
        <w:t xml:space="preserve"> </w:t>
      </w:r>
      <w:r w:rsidRPr="00693E15">
        <w:t>предоставления</w:t>
      </w:r>
      <w:r w:rsidRPr="00693E15">
        <w:rPr>
          <w:rFonts w:eastAsia="Times New Roman"/>
        </w:rPr>
        <w:t xml:space="preserve"> </w:t>
      </w:r>
      <w:r w:rsidRPr="00693E15">
        <w:t>муниципальной</w:t>
      </w:r>
      <w:r w:rsidRPr="00693E15">
        <w:rPr>
          <w:rFonts w:eastAsia="Times New Roman"/>
        </w:rPr>
        <w:t xml:space="preserve"> </w:t>
      </w:r>
      <w:r w:rsidRPr="00693E15">
        <w:t>услуги</w:t>
      </w:r>
      <w:r w:rsidRPr="00693E15">
        <w:rPr>
          <w:rFonts w:eastAsia="Times New Roman"/>
        </w:rPr>
        <w:t xml:space="preserve"> </w:t>
      </w:r>
      <w:r w:rsidRPr="00693E15">
        <w:t>включает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себя</w:t>
      </w:r>
      <w:r w:rsidRPr="00693E15">
        <w:rPr>
          <w:rFonts w:eastAsia="Times New Roman"/>
        </w:rPr>
        <w:t xml:space="preserve"> </w:t>
      </w:r>
      <w:r w:rsidRPr="00693E15">
        <w:t>проведение</w:t>
      </w:r>
      <w:r w:rsidRPr="00693E15">
        <w:rPr>
          <w:rFonts w:eastAsia="Times New Roman"/>
        </w:rPr>
        <w:t xml:space="preserve"> </w:t>
      </w:r>
      <w:r w:rsidRPr="00693E15">
        <w:t>проверок,</w:t>
      </w:r>
      <w:r w:rsidRPr="00693E15">
        <w:rPr>
          <w:rFonts w:eastAsia="Times New Roman"/>
        </w:rPr>
        <w:t xml:space="preserve"> </w:t>
      </w:r>
      <w:r w:rsidRPr="00693E15">
        <w:t>направленных</w:t>
      </w:r>
      <w:r w:rsidRPr="00693E15">
        <w:rPr>
          <w:rFonts w:eastAsia="Times New Roman"/>
        </w:rPr>
        <w:t xml:space="preserve"> </w:t>
      </w:r>
      <w:r w:rsidRPr="00693E15">
        <w:t>на</w:t>
      </w:r>
      <w:r w:rsidRPr="00693E15">
        <w:rPr>
          <w:rFonts w:eastAsia="Times New Roman"/>
        </w:rPr>
        <w:t xml:space="preserve"> </w:t>
      </w:r>
      <w:r w:rsidRPr="00693E15">
        <w:t>выявление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устранение</w:t>
      </w:r>
      <w:r w:rsidRPr="00693E15">
        <w:rPr>
          <w:rFonts w:eastAsia="Times New Roman"/>
        </w:rPr>
        <w:t xml:space="preserve"> </w:t>
      </w:r>
      <w:r w:rsidRPr="00693E15">
        <w:t>причин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условий,</w:t>
      </w:r>
      <w:r w:rsidRPr="00693E15">
        <w:rPr>
          <w:rFonts w:eastAsia="Times New Roman"/>
        </w:rPr>
        <w:t xml:space="preserve"> </w:t>
      </w:r>
      <w:r w:rsidRPr="00693E15">
        <w:t>вследствие</w:t>
      </w:r>
      <w:r w:rsidRPr="00693E15">
        <w:rPr>
          <w:rFonts w:eastAsia="Times New Roman"/>
        </w:rPr>
        <w:t xml:space="preserve"> </w:t>
      </w:r>
      <w:r w:rsidRPr="00693E15">
        <w:t>которых</w:t>
      </w:r>
      <w:r w:rsidRPr="00693E15">
        <w:rPr>
          <w:rFonts w:eastAsia="Times New Roman"/>
        </w:rPr>
        <w:t xml:space="preserve"> </w:t>
      </w:r>
      <w:r w:rsidRPr="00693E15">
        <w:t>были</w:t>
      </w:r>
      <w:r w:rsidRPr="00693E15">
        <w:rPr>
          <w:rFonts w:eastAsia="Times New Roman"/>
        </w:rPr>
        <w:t xml:space="preserve"> </w:t>
      </w:r>
      <w:r w:rsidRPr="00693E15">
        <w:t>нарушены</w:t>
      </w:r>
      <w:r w:rsidRPr="00693E15">
        <w:rPr>
          <w:rFonts w:eastAsia="Times New Roman"/>
        </w:rPr>
        <w:t xml:space="preserve"> </w:t>
      </w:r>
      <w:r w:rsidRPr="00693E15">
        <w:t>права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свободы</w:t>
      </w:r>
      <w:r w:rsidRPr="00693E15">
        <w:rPr>
          <w:rFonts w:eastAsia="Times New Roman"/>
        </w:rPr>
        <w:t xml:space="preserve"> </w:t>
      </w:r>
      <w:r w:rsidRPr="00693E15">
        <w:t>граждан,</w:t>
      </w:r>
      <w:r w:rsidRPr="00693E15">
        <w:rPr>
          <w:rFonts w:eastAsia="Times New Roman"/>
        </w:rPr>
        <w:t xml:space="preserve"> </w:t>
      </w:r>
      <w:r w:rsidRPr="00693E15">
        <w:t>а</w:t>
      </w:r>
      <w:r w:rsidRPr="00693E15">
        <w:rPr>
          <w:rFonts w:eastAsia="Times New Roman"/>
        </w:rPr>
        <w:t xml:space="preserve"> </w:t>
      </w:r>
      <w:r w:rsidRPr="00693E15">
        <w:t>также</w:t>
      </w:r>
      <w:r w:rsidRPr="00693E15">
        <w:rPr>
          <w:rFonts w:eastAsia="Times New Roman"/>
        </w:rPr>
        <w:t xml:space="preserve"> </w:t>
      </w:r>
      <w:r w:rsidRPr="00693E15">
        <w:t>рассмотрение,</w:t>
      </w:r>
      <w:r w:rsidRPr="00693E15">
        <w:rPr>
          <w:rFonts w:eastAsia="Times New Roman"/>
        </w:rPr>
        <w:t xml:space="preserve"> </w:t>
      </w:r>
      <w:r w:rsidRPr="00693E15">
        <w:t>принятие</w:t>
      </w:r>
      <w:r w:rsidRPr="00693E15">
        <w:rPr>
          <w:rFonts w:eastAsia="Times New Roman"/>
        </w:rPr>
        <w:t xml:space="preserve"> </w:t>
      </w:r>
      <w:r w:rsidRPr="00693E15">
        <w:t>решений</w:t>
      </w:r>
      <w:r w:rsidRPr="00693E15">
        <w:rPr>
          <w:rFonts w:eastAsia="Times New Roman"/>
        </w:rPr>
        <w:t xml:space="preserve"> </w:t>
      </w:r>
      <w:r w:rsidRPr="00693E15">
        <w:t>и</w:t>
      </w:r>
      <w:r w:rsidRPr="00693E15">
        <w:rPr>
          <w:rFonts w:eastAsia="Times New Roman"/>
        </w:rPr>
        <w:t xml:space="preserve"> </w:t>
      </w:r>
      <w:r w:rsidRPr="00693E15">
        <w:t>подготовку</w:t>
      </w:r>
      <w:r w:rsidRPr="00693E15">
        <w:rPr>
          <w:rFonts w:eastAsia="Times New Roman"/>
        </w:rPr>
        <w:t xml:space="preserve"> </w:t>
      </w:r>
      <w:r w:rsidRPr="00693E15">
        <w:t>ответов</w:t>
      </w:r>
      <w:r w:rsidRPr="00693E15">
        <w:rPr>
          <w:rFonts w:eastAsia="Times New Roman"/>
        </w:rPr>
        <w:t xml:space="preserve"> </w:t>
      </w:r>
      <w:r w:rsidRPr="00693E15">
        <w:t>на</w:t>
      </w:r>
      <w:r w:rsidRPr="00693E15">
        <w:rPr>
          <w:rFonts w:eastAsia="Times New Roman"/>
        </w:rPr>
        <w:t xml:space="preserve"> </w:t>
      </w:r>
      <w:r w:rsidRPr="00693E15">
        <w:t>обращения</w:t>
      </w:r>
      <w:r w:rsidRPr="00693E15">
        <w:rPr>
          <w:rFonts w:eastAsia="Times New Roman"/>
        </w:rPr>
        <w:t xml:space="preserve"> </w:t>
      </w:r>
      <w:r w:rsidRPr="00693E15">
        <w:t>граждан,</w:t>
      </w:r>
      <w:r w:rsidRPr="00693E15">
        <w:rPr>
          <w:rFonts w:eastAsia="Times New Roman"/>
        </w:rPr>
        <w:t xml:space="preserve"> </w:t>
      </w:r>
      <w:r w:rsidRPr="00693E15">
        <w:t>содержащих</w:t>
      </w:r>
      <w:r w:rsidRPr="00693E15">
        <w:rPr>
          <w:rFonts w:eastAsia="Times New Roman"/>
        </w:rPr>
        <w:t xml:space="preserve"> </w:t>
      </w:r>
      <w:r w:rsidRPr="00693E15">
        <w:t>жалобы</w:t>
      </w:r>
      <w:r w:rsidRPr="00693E15">
        <w:rPr>
          <w:rFonts w:eastAsia="Times New Roman"/>
        </w:rPr>
        <w:t xml:space="preserve"> </w:t>
      </w:r>
      <w:r w:rsidRPr="00693E15">
        <w:t>на</w:t>
      </w:r>
      <w:r w:rsidRPr="00693E15">
        <w:rPr>
          <w:rFonts w:eastAsia="Times New Roman"/>
        </w:rPr>
        <w:t xml:space="preserve"> </w:t>
      </w:r>
      <w:r w:rsidRPr="00693E15">
        <w:t>решения</w:t>
      </w:r>
      <w:r w:rsidRPr="00693E15">
        <w:rPr>
          <w:rFonts w:eastAsia="Times New Roman"/>
        </w:rPr>
        <w:t xml:space="preserve"> </w:t>
      </w:r>
      <w:r w:rsidRPr="00693E15">
        <w:t>должностных</w:t>
      </w:r>
      <w:r w:rsidRPr="00693E15">
        <w:rPr>
          <w:rFonts w:eastAsia="Times New Roman"/>
        </w:rPr>
        <w:t xml:space="preserve"> </w:t>
      </w:r>
      <w:r w:rsidRPr="00693E15">
        <w:t>лиц.</w:t>
      </w:r>
    </w:p>
    <w:p w:rsidR="00166C9B" w:rsidRPr="00693E15" w:rsidRDefault="00166C9B" w:rsidP="00166C9B">
      <w:pPr>
        <w:autoSpaceDE w:val="0"/>
        <w:ind w:firstLine="709"/>
        <w:jc w:val="both"/>
      </w:pPr>
      <w:r w:rsidRPr="00693E15">
        <w:t>4</w:t>
      </w:r>
      <w:r w:rsidRPr="00693E15">
        <w:rPr>
          <w:lang w:val="ru-RU"/>
        </w:rPr>
        <w:t>.7.</w:t>
      </w:r>
      <w:r w:rsidRPr="00693E15">
        <w:rPr>
          <w:rFonts w:eastAsia="Times New Roman"/>
          <w:lang w:val="ru-RU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случае</w:t>
      </w:r>
      <w:r w:rsidRPr="00693E15">
        <w:rPr>
          <w:rFonts w:eastAsia="Times New Roman"/>
        </w:rPr>
        <w:t xml:space="preserve"> </w:t>
      </w:r>
      <w:r w:rsidRPr="00693E15">
        <w:t>выявления</w:t>
      </w:r>
      <w:r w:rsidRPr="00693E15">
        <w:rPr>
          <w:rFonts w:eastAsia="Times New Roman"/>
        </w:rPr>
        <w:t xml:space="preserve"> </w:t>
      </w:r>
      <w:r w:rsidRPr="00693E15">
        <w:t>нарушений</w:t>
      </w:r>
      <w:r w:rsidRPr="00693E15">
        <w:rPr>
          <w:rFonts w:eastAsia="Times New Roman"/>
        </w:rPr>
        <w:t xml:space="preserve"> </w:t>
      </w:r>
      <w:r w:rsidRPr="00693E15">
        <w:t>прав</w:t>
      </w:r>
      <w:r w:rsidRPr="00693E15">
        <w:rPr>
          <w:rFonts w:eastAsia="Times New Roman"/>
        </w:rPr>
        <w:t xml:space="preserve"> </w:t>
      </w:r>
      <w:r w:rsidRPr="00693E15">
        <w:t>граждан</w:t>
      </w:r>
      <w:r w:rsidRPr="00693E15">
        <w:rPr>
          <w:rFonts w:eastAsia="Times New Roman"/>
        </w:rPr>
        <w:t xml:space="preserve"> </w:t>
      </w:r>
      <w:r w:rsidRPr="00693E15">
        <w:t>по</w:t>
      </w:r>
      <w:r w:rsidRPr="00693E15">
        <w:rPr>
          <w:rFonts w:eastAsia="Times New Roman"/>
        </w:rPr>
        <w:t xml:space="preserve"> </w:t>
      </w:r>
      <w:r w:rsidRPr="00693E15">
        <w:t>результатам</w:t>
      </w:r>
      <w:r w:rsidRPr="00693E15">
        <w:rPr>
          <w:rFonts w:eastAsia="Times New Roman"/>
        </w:rPr>
        <w:t xml:space="preserve"> </w:t>
      </w:r>
      <w:r w:rsidRPr="00693E15">
        <w:t>проведенных</w:t>
      </w:r>
      <w:r w:rsidRPr="00693E15">
        <w:rPr>
          <w:rFonts w:eastAsia="Times New Roman"/>
        </w:rPr>
        <w:t xml:space="preserve"> </w:t>
      </w:r>
      <w:r w:rsidRPr="00693E15">
        <w:t>проверок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отношении</w:t>
      </w:r>
      <w:r w:rsidRPr="00693E15">
        <w:rPr>
          <w:rFonts w:eastAsia="Times New Roman"/>
        </w:rPr>
        <w:t xml:space="preserve"> </w:t>
      </w:r>
      <w:r w:rsidRPr="00693E15">
        <w:t>виновных</w:t>
      </w:r>
      <w:r w:rsidRPr="00693E15">
        <w:rPr>
          <w:rFonts w:eastAsia="Times New Roman"/>
        </w:rPr>
        <w:t xml:space="preserve"> </w:t>
      </w:r>
      <w:r w:rsidRPr="00693E15">
        <w:t>лиц</w:t>
      </w:r>
      <w:r w:rsidRPr="00693E15">
        <w:rPr>
          <w:rFonts w:eastAsia="Times New Roman"/>
        </w:rPr>
        <w:t xml:space="preserve"> </w:t>
      </w:r>
      <w:r w:rsidRPr="00693E15">
        <w:t>принимаются</w:t>
      </w:r>
      <w:r w:rsidRPr="00693E15">
        <w:rPr>
          <w:rFonts w:eastAsia="Times New Roman"/>
        </w:rPr>
        <w:t xml:space="preserve"> </w:t>
      </w:r>
      <w:r w:rsidRPr="00693E15">
        <w:t>меры</w:t>
      </w:r>
      <w:r w:rsidRPr="00693E15">
        <w:rPr>
          <w:rFonts w:eastAsia="Times New Roman"/>
        </w:rPr>
        <w:t xml:space="preserve"> </w:t>
      </w:r>
      <w:r w:rsidRPr="00693E15">
        <w:t>в</w:t>
      </w:r>
      <w:r w:rsidRPr="00693E15">
        <w:rPr>
          <w:rFonts w:eastAsia="Times New Roman"/>
        </w:rPr>
        <w:t xml:space="preserve"> </w:t>
      </w:r>
      <w:r w:rsidRPr="00693E15">
        <w:t>соответствии</w:t>
      </w:r>
      <w:r w:rsidRPr="00693E15">
        <w:rPr>
          <w:rFonts w:eastAsia="Times New Roman"/>
        </w:rPr>
        <w:t xml:space="preserve"> </w:t>
      </w:r>
      <w:r w:rsidRPr="00693E15">
        <w:t>с</w:t>
      </w:r>
      <w:r w:rsidRPr="00693E15">
        <w:rPr>
          <w:rFonts w:eastAsia="Times New Roman"/>
        </w:rPr>
        <w:t xml:space="preserve"> </w:t>
      </w:r>
      <w:r w:rsidRPr="00693E15">
        <w:t>законодательством</w:t>
      </w:r>
      <w:r w:rsidRPr="00693E15">
        <w:rPr>
          <w:rFonts w:eastAsia="Times New Roman"/>
        </w:rPr>
        <w:t xml:space="preserve"> </w:t>
      </w:r>
      <w:r w:rsidRPr="00693E15">
        <w:t>Российской</w:t>
      </w:r>
      <w:r w:rsidRPr="00693E15">
        <w:rPr>
          <w:rFonts w:eastAsia="Times New Roman"/>
        </w:rPr>
        <w:t xml:space="preserve"> </w:t>
      </w:r>
      <w:r w:rsidRPr="00693E15">
        <w:t>Федерации.</w:t>
      </w:r>
    </w:p>
    <w:p w:rsidR="00166C9B" w:rsidRPr="00693E15" w:rsidRDefault="00166C9B" w:rsidP="00166C9B">
      <w:pPr>
        <w:autoSpaceDE w:val="0"/>
        <w:ind w:firstLine="709"/>
        <w:jc w:val="both"/>
        <w:rPr>
          <w:lang w:val="ru-RU"/>
        </w:rPr>
      </w:pPr>
    </w:p>
    <w:p w:rsidR="00166C9B" w:rsidRPr="00166C9B" w:rsidRDefault="00166C9B" w:rsidP="00166C9B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66C9B">
        <w:rPr>
          <w:rFonts w:ascii="Times New Roman" w:hAnsi="Times New Roman" w:cs="Times New Roman"/>
          <w:bCs w:val="0"/>
          <w:sz w:val="24"/>
          <w:szCs w:val="24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66C9B" w:rsidRPr="00166C9B" w:rsidRDefault="00166C9B" w:rsidP="00166C9B">
      <w:pPr>
        <w:ind w:firstLine="709"/>
        <w:jc w:val="both"/>
        <w:rPr>
          <w:b/>
          <w:lang w:val="ru-RU" w:eastAsia="hi-IN" w:bidi="hi-IN"/>
        </w:rPr>
      </w:pP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</w:t>
      </w:r>
      <w:proofErr w:type="gramStart"/>
      <w:r w:rsidRPr="00693E15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693E15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166C9B" w:rsidRPr="00693E15" w:rsidRDefault="00166C9B" w:rsidP="00166C9B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66C9B" w:rsidRPr="00693E15" w:rsidRDefault="00166C9B" w:rsidP="00166C9B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66C9B" w:rsidRPr="00693E15" w:rsidRDefault="00166C9B" w:rsidP="00166C9B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66C9B" w:rsidRPr="00693E15" w:rsidRDefault="00166C9B" w:rsidP="00166C9B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6C9B" w:rsidRPr="00693E15" w:rsidRDefault="00166C9B" w:rsidP="00166C9B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E1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66C9B" w:rsidRPr="00693E15" w:rsidRDefault="00166C9B" w:rsidP="00166C9B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6C9B" w:rsidRPr="00693E15" w:rsidRDefault="00166C9B" w:rsidP="00166C9B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E15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66C9B" w:rsidRPr="00693E15" w:rsidRDefault="00166C9B" w:rsidP="00166C9B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166C9B" w:rsidRPr="00693E15" w:rsidRDefault="00166C9B" w:rsidP="00166C9B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E1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6C9B" w:rsidRPr="00693E15" w:rsidRDefault="00166C9B" w:rsidP="00166C9B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6C9B" w:rsidRPr="00693E15" w:rsidRDefault="00166C9B" w:rsidP="00166C9B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693E15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93E15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166C9B" w:rsidRPr="00693E15" w:rsidRDefault="00166C9B" w:rsidP="00166C9B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E15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66C9B" w:rsidRPr="00693E15" w:rsidRDefault="00166C9B" w:rsidP="00166C9B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lastRenderedPageBreak/>
        <w:t>отказывает в удовлетворении жалобы.</w:t>
      </w: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>5.2.6. Не позднее дня, следующего за днем принятия решения, указанного в пункте 5.2.5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6C9B" w:rsidRPr="00693E15" w:rsidRDefault="00166C9B" w:rsidP="00166C9B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t xml:space="preserve">5.2.7. В случае установления в ходе или по результатам </w:t>
      </w:r>
      <w:proofErr w:type="gramStart"/>
      <w:r w:rsidRPr="00693E1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93E1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166C9B" w:rsidRPr="00693E15" w:rsidRDefault="00166C9B" w:rsidP="00166C9B">
      <w:pPr>
        <w:ind w:firstLine="709"/>
        <w:jc w:val="both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p w:rsidR="00166C9B" w:rsidRPr="00693E15" w:rsidRDefault="00166C9B" w:rsidP="00166C9B">
      <w:pPr>
        <w:ind w:firstLine="709"/>
        <w:rPr>
          <w:lang w:val="ru-RU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166C9B" w:rsidRPr="00693E15" w:rsidTr="00F064E2">
        <w:tc>
          <w:tcPr>
            <w:tcW w:w="3118" w:type="dxa"/>
            <w:shd w:val="clear" w:color="auto" w:fill="auto"/>
          </w:tcPr>
          <w:p w:rsidR="00166C9B" w:rsidRPr="00693E15" w:rsidRDefault="00166C9B" w:rsidP="00F064E2">
            <w:pPr>
              <w:pStyle w:val="af1"/>
              <w:snapToGrid w:val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166C9B" w:rsidRPr="00693E15" w:rsidRDefault="00166C9B" w:rsidP="00F064E2">
            <w:pPr>
              <w:pStyle w:val="af1"/>
              <w:snapToGrid w:val="0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166C9B" w:rsidRPr="00693E15" w:rsidRDefault="00166C9B" w:rsidP="00F064E2">
            <w:pPr>
              <w:snapToGrid w:val="0"/>
              <w:ind w:left="675" w:right="15"/>
              <w:jc w:val="center"/>
              <w:rPr>
                <w:lang w:val="ru-RU"/>
              </w:rPr>
            </w:pPr>
            <w:r w:rsidRPr="00693E15">
              <w:rPr>
                <w:lang w:val="ru-RU"/>
              </w:rPr>
              <w:t>Приложение</w:t>
            </w:r>
          </w:p>
          <w:p w:rsidR="00166C9B" w:rsidRPr="00693E15" w:rsidRDefault="00166C9B" w:rsidP="00F064E2">
            <w:pPr>
              <w:ind w:left="675" w:right="15"/>
              <w:jc w:val="center"/>
              <w:rPr>
                <w:rFonts w:eastAsia="Calibri"/>
                <w:lang w:val="ru-RU"/>
              </w:rPr>
            </w:pPr>
            <w:r w:rsidRPr="00693E15">
              <w:rPr>
                <w:lang w:val="ru-RU"/>
              </w:rPr>
              <w:t>к административному регламенту муниципальной услуги</w:t>
            </w:r>
          </w:p>
        </w:tc>
      </w:tr>
    </w:tbl>
    <w:p w:rsidR="00166C9B" w:rsidRPr="00693E15" w:rsidRDefault="00166C9B" w:rsidP="00166C9B">
      <w:pPr>
        <w:jc w:val="right"/>
        <w:rPr>
          <w:rFonts w:eastAsia="Calibri"/>
          <w:lang w:val="ru-RU"/>
        </w:rPr>
      </w:pPr>
    </w:p>
    <w:p w:rsidR="00166C9B" w:rsidRPr="00693E15" w:rsidRDefault="00166C9B" w:rsidP="00166C9B">
      <w:pPr>
        <w:jc w:val="right"/>
        <w:rPr>
          <w:rFonts w:eastAsia="Calibri"/>
          <w:lang w:val="ru-RU"/>
        </w:rPr>
      </w:pPr>
    </w:p>
    <w:p w:rsidR="00166C9B" w:rsidRPr="00693E15" w:rsidRDefault="00166C9B" w:rsidP="00166C9B">
      <w:pPr>
        <w:jc w:val="right"/>
        <w:rPr>
          <w:rFonts w:eastAsia="Calibri"/>
          <w:lang w:val="ru-RU"/>
        </w:rPr>
      </w:pPr>
    </w:p>
    <w:p w:rsidR="00166C9B" w:rsidRPr="00693E15" w:rsidRDefault="00166C9B" w:rsidP="00166C9B">
      <w:pPr>
        <w:jc w:val="center"/>
        <w:rPr>
          <w:bCs/>
          <w:caps/>
        </w:rPr>
      </w:pPr>
      <w:r w:rsidRPr="00693E15">
        <w:rPr>
          <w:bCs/>
          <w:caps/>
        </w:rPr>
        <w:t>блок-схема</w:t>
      </w:r>
    </w:p>
    <w:p w:rsidR="00166C9B" w:rsidRPr="00693E15" w:rsidRDefault="00166C9B" w:rsidP="00166C9B">
      <w:pPr>
        <w:jc w:val="center"/>
        <w:rPr>
          <w:bCs/>
          <w:caps/>
          <w:lang w:val="ru-RU"/>
        </w:rPr>
      </w:pPr>
      <w:r w:rsidRPr="00693E15">
        <w:rPr>
          <w:bCs/>
          <w:caps/>
        </w:rPr>
        <w:t>предоставления</w:t>
      </w:r>
      <w:r w:rsidRPr="00693E15">
        <w:rPr>
          <w:rFonts w:eastAsia="Times New Roman"/>
          <w:bCs/>
          <w:caps/>
        </w:rPr>
        <w:t xml:space="preserve"> </w:t>
      </w:r>
      <w:r w:rsidRPr="00693E15">
        <w:rPr>
          <w:bCs/>
          <w:caps/>
        </w:rPr>
        <w:t>МУНИЦИПАЛЬНОЙ</w:t>
      </w:r>
      <w:r w:rsidRPr="00693E15">
        <w:rPr>
          <w:rFonts w:eastAsia="Times New Roman"/>
          <w:bCs/>
          <w:caps/>
        </w:rPr>
        <w:t xml:space="preserve"> </w:t>
      </w:r>
      <w:r w:rsidRPr="00693E15">
        <w:rPr>
          <w:bCs/>
          <w:caps/>
        </w:rPr>
        <w:t>услуги</w:t>
      </w:r>
    </w:p>
    <w:p w:rsidR="00166C9B" w:rsidRPr="00693E15" w:rsidRDefault="00166C9B" w:rsidP="00166C9B">
      <w:pPr>
        <w:jc w:val="center"/>
        <w:rPr>
          <w:b/>
          <w:bCs/>
          <w:caps/>
          <w:lang w:val="ru-RU"/>
        </w:rPr>
      </w:pPr>
    </w:p>
    <w:p w:rsidR="00166C9B" w:rsidRPr="00693E15" w:rsidRDefault="00166C9B" w:rsidP="00166C9B">
      <w:pPr>
        <w:jc w:val="center"/>
      </w:pPr>
      <w:r w:rsidRPr="00693E15">
        <w:rPr>
          <w:rFonts w:eastAsia="Calibri"/>
        </w:rPr>
        <w:t>«</w:t>
      </w:r>
      <w:r w:rsidRPr="00693E15">
        <w:rPr>
          <w:rFonts w:eastAsia="Calibri"/>
          <w:lang w:val="ru-RU"/>
        </w:rPr>
        <w:t>Выбор</w:t>
      </w:r>
      <w:r w:rsidRPr="00693E15">
        <w:rPr>
          <w:rFonts w:eastAsia="Times New Roman"/>
        </w:rPr>
        <w:t xml:space="preserve"> </w:t>
      </w:r>
      <w:r w:rsidRPr="00693E15">
        <w:t>земельного</w:t>
      </w:r>
      <w:r w:rsidRPr="00693E15">
        <w:rPr>
          <w:rFonts w:eastAsia="Times New Roman"/>
        </w:rPr>
        <w:t xml:space="preserve"> </w:t>
      </w:r>
      <w:r w:rsidRPr="00693E15">
        <w:t>участка</w:t>
      </w:r>
      <w:r w:rsidRPr="00693E15">
        <w:rPr>
          <w:rFonts w:eastAsia="Times New Roman"/>
        </w:rPr>
        <w:t xml:space="preserve"> </w:t>
      </w:r>
      <w:r w:rsidRPr="00693E15">
        <w:t>для</w:t>
      </w:r>
      <w:r w:rsidRPr="00693E15">
        <w:rPr>
          <w:rFonts w:eastAsia="Times New Roman"/>
        </w:rPr>
        <w:t xml:space="preserve"> </w:t>
      </w:r>
      <w:r w:rsidRPr="00693E15">
        <w:t>целей,</w:t>
      </w:r>
      <w:r w:rsidRPr="00693E15">
        <w:rPr>
          <w:rFonts w:eastAsia="Times New Roman"/>
          <w:lang w:val="ru-RU"/>
        </w:rPr>
        <w:t xml:space="preserve"> </w:t>
      </w:r>
      <w:r w:rsidRPr="00693E15">
        <w:rPr>
          <w:rFonts w:eastAsia="Calibri"/>
        </w:rPr>
        <w:t>не</w:t>
      </w:r>
      <w:r w:rsidRPr="00693E15">
        <w:rPr>
          <w:rFonts w:eastAsia="Times New Roman"/>
        </w:rPr>
        <w:t xml:space="preserve"> </w:t>
      </w:r>
      <w:r w:rsidRPr="00693E15">
        <w:t>связанных</w:t>
      </w:r>
      <w:r w:rsidRPr="00693E15">
        <w:rPr>
          <w:rFonts w:eastAsia="Times New Roman"/>
        </w:rPr>
        <w:t xml:space="preserve"> </w:t>
      </w:r>
      <w:r w:rsidRPr="00693E15">
        <w:t>со</w:t>
      </w:r>
      <w:r w:rsidRPr="00693E15">
        <w:rPr>
          <w:rFonts w:eastAsia="Times New Roman"/>
        </w:rPr>
        <w:t xml:space="preserve"> </w:t>
      </w:r>
      <w:r w:rsidRPr="00693E15">
        <w:t>строительством».</w:t>
      </w:r>
    </w:p>
    <w:p w:rsidR="00166C9B" w:rsidRPr="00693E15" w:rsidRDefault="00166C9B" w:rsidP="00166C9B">
      <w:pPr>
        <w:jc w:val="center"/>
        <w:rPr>
          <w:rFonts w:eastAsia="Calibri"/>
          <w:lang w:val="ru-RU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3E15"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6pt;margin-top:3.6pt;width:198pt;height:48.45pt;z-index:251660288" strokeweight=".26mm">
            <v:fill color2="black"/>
            <v:textbox style="mso-rotate-with-shape:t">
              <w:txbxContent>
                <w:p w:rsidR="00166C9B" w:rsidRDefault="00166C9B" w:rsidP="00166C9B">
                  <w:pPr>
                    <w:jc w:val="center"/>
                    <w:rPr>
                      <w:lang w:val="ru-RU"/>
                    </w:rPr>
                  </w:pPr>
                  <w:r>
                    <w:t>Регистрация заявления</w:t>
                  </w:r>
                  <w:r>
                    <w:rPr>
                      <w:lang w:val="ru-RU"/>
                    </w:rPr>
                    <w:t xml:space="preserve"> о предоставлении земельного участка</w:t>
                  </w:r>
                </w:p>
              </w:txbxContent>
            </v:textbox>
          </v:shape>
        </w:pict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24.9pt;margin-top:3.75pt;width:.4pt;height:32.9pt;z-index:251668480" o:connectortype="straight" strokeweight=".26mm">
            <v:stroke endarrow="block" joinstyle="miter"/>
          </v:shape>
        </w:pict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3E15">
        <w:rPr>
          <w:rFonts w:ascii="Times New Roman" w:hAnsi="Times New Roman" w:cs="Times New Roman"/>
          <w:sz w:val="24"/>
          <w:szCs w:val="24"/>
        </w:rPr>
        <w:pict>
          <v:shape id="_x0000_s1027" type="#_x0000_t109" style="position:absolute;left:0;text-align:left;margin-left:123.75pt;margin-top:4.15pt;width:200.25pt;height:41.7pt;z-index:251661312" strokeweight=".26mm">
            <v:fill color2="black"/>
            <v:textbox style="mso-rotate-with-shape:t">
              <w:txbxContent>
                <w:p w:rsidR="00166C9B" w:rsidRDefault="00166C9B" w:rsidP="00166C9B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3E15"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left:0;text-align:left;margin-left:38.3pt;margin-top:3.75pt;width:135.25pt;height:25.1pt;flip:x;z-index:251663360" o:connectortype="straight" strokeweight=".26mm">
            <v:stroke endarrow="block" joinstyle="miter"/>
          </v:shape>
        </w:pict>
      </w:r>
      <w:r w:rsidRPr="00693E15"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left:0;text-align:left;margin-left:289.05pt;margin-top:3.75pt;width:117.4pt;height:25.95pt;z-index:251670528" o:connectortype="straight" strokeweight=".26mm">
            <v:stroke endarrow="block" joinstyle="miter"/>
          </v:shape>
        </w:pict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3E15">
        <w:rPr>
          <w:rFonts w:ascii="Times New Roman" w:hAnsi="Times New Roman" w:cs="Times New Roman"/>
          <w:sz w:val="24"/>
          <w:szCs w:val="24"/>
        </w:rPr>
        <w:pict>
          <v:shape id="_x0000_s1028" type="#_x0000_t109" style="position:absolute;left:0;text-align:left;margin-left:7.05pt;margin-top:9.1pt;width:200.25pt;height:43pt;z-index:251662336" strokeweight=".26mm">
            <v:fill color2="black"/>
            <v:textbox style="mso-rotate-with-shape:t">
              <w:txbxContent>
                <w:p w:rsidR="00166C9B" w:rsidRDefault="00166C9B" w:rsidP="00166C9B">
                  <w:pPr>
                    <w:jc w:val="center"/>
                  </w:pPr>
                  <w:r>
                    <w:rPr>
                      <w:lang w:val="ru-RU"/>
                    </w:rPr>
                    <w:t xml:space="preserve">Принятие решения о </w:t>
                  </w:r>
                  <w:r>
                    <w:t xml:space="preserve">предоставлени земельного участка </w:t>
                  </w:r>
                </w:p>
              </w:txbxContent>
            </v:textbox>
          </v:shape>
        </w:pict>
      </w:r>
      <w:r w:rsidRPr="00693E15">
        <w:rPr>
          <w:rFonts w:ascii="Times New Roman" w:hAnsi="Times New Roman" w:cs="Times New Roman"/>
          <w:sz w:val="24"/>
          <w:szCs w:val="24"/>
        </w:rPr>
        <w:pict>
          <v:shape id="_x0000_s1035" type="#_x0000_t109" style="position:absolute;left:0;text-align:left;margin-left:265.5pt;margin-top:3.95pt;width:200.25pt;height:84.8pt;z-index:251669504" strokeweight=".26mm">
            <v:fill color2="black"/>
            <v:textbox style="mso-rotate-with-shape:t">
              <w:txbxContent>
                <w:p w:rsidR="00166C9B" w:rsidRDefault="00166C9B" w:rsidP="00166C9B">
                  <w:pPr>
                    <w:jc w:val="center"/>
                  </w:pPr>
                  <w:r>
                    <w:rPr>
                      <w:lang w:val="ru-RU"/>
                    </w:rPr>
                    <w:t>П</w:t>
                  </w:r>
                  <w:r>
                    <w:t>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3E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3E15"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left:0;text-align:left;margin-left:97.7pt;margin-top:3.85pt;width:.4pt;height:25.95pt;z-index:251667456" o:connectortype="straight" strokeweight=".26mm">
            <v:stroke endarrow="block" joinstyle="miter"/>
          </v:shape>
        </w:pict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3E15">
        <w:rPr>
          <w:rFonts w:ascii="Times New Roman" w:hAnsi="Times New Roman" w:cs="Times New Roman"/>
          <w:sz w:val="24"/>
          <w:szCs w:val="24"/>
        </w:rPr>
        <w:pict>
          <v:shape id="_x0000_s1030" type="#_x0000_t109" style="position:absolute;left:0;text-align:left;margin-left:6.3pt;margin-top:13.5pt;width:200.25pt;height:70.35pt;z-index:251664384" strokeweight=".26mm">
            <v:fill color2="black"/>
            <v:textbox style="mso-rotate-with-shape:t">
              <w:txbxContent>
                <w:p w:rsidR="00166C9B" w:rsidRDefault="00166C9B" w:rsidP="00166C9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Подготовка и выдача постановления</w:t>
                  </w:r>
                  <w:r>
                    <w:t xml:space="preserve"> о предоставлении земельного участка</w:t>
                  </w:r>
                  <w:r>
                    <w:rPr>
                      <w:lang w:val="ru-RU"/>
                    </w:rPr>
                    <w:t xml:space="preserve"> и схемы расположения</w:t>
                  </w:r>
                </w:p>
              </w:txbxContent>
            </v:textbox>
          </v:shape>
        </w:pict>
      </w: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66C9B" w:rsidRPr="00693E15" w:rsidRDefault="00166C9B" w:rsidP="00166C9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  <w:r w:rsidRPr="00693E15">
        <w:pict>
          <v:shape id="_x0000_s1031" type="#_x0000_t32" style="position:absolute;margin-left:98.1pt;margin-top:7.95pt;width:.4pt;height:32.9pt;z-index:251665408" o:connectortype="straight" strokeweight=".26mm">
            <v:stroke endarrow="block" joinstyle="miter"/>
          </v:shape>
        </w:pict>
      </w: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</w:p>
    <w:p w:rsidR="00166C9B" w:rsidRPr="00693E15" w:rsidRDefault="00166C9B" w:rsidP="00166C9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  <w:r w:rsidRPr="00693E15">
        <w:pict>
          <v:shape id="_x0000_s1032" type="#_x0000_t109" style="position:absolute;margin-left:9pt;margin-top:3.65pt;width:198pt;height:133pt;z-index:251666432" strokeweight=".26mm">
            <v:fill color2="black"/>
            <v:textbox style="mso-rotate-with-shape:t">
              <w:txbxContent>
                <w:p w:rsidR="00166C9B" w:rsidRDefault="00166C9B" w:rsidP="00166C9B">
                  <w:pPr>
                    <w:jc w:val="center"/>
                  </w:pPr>
                  <w:r>
                    <w:t xml:space="preserve">На основании </w:t>
                  </w:r>
                  <w:r>
                    <w:rPr>
                      <w:lang w:val="ru-RU"/>
                    </w:rPr>
                    <w:t xml:space="preserve">постановления </w:t>
                  </w:r>
                  <w:r>
                    <w:t xml:space="preserve">о предоставлении земельного участка, заключается договор аренды (купли/продажи) земельного участка, </w:t>
                  </w:r>
                  <w:r>
                    <w:rPr>
                      <w:lang w:val="ru-RU"/>
                    </w:rPr>
                    <w:t xml:space="preserve">подлежащий регистрации </w:t>
                  </w:r>
                  <w:r>
                    <w:t>в органе, осуществляющем государственную регистрацию прав на недвижимое имущество и сделок с ним.</w:t>
                  </w:r>
                </w:p>
              </w:txbxContent>
            </v:textbox>
          </v:shape>
        </w:pict>
      </w:r>
    </w:p>
    <w:p w:rsidR="001507E7" w:rsidRPr="00166C9B" w:rsidRDefault="001507E7">
      <w:pPr>
        <w:rPr>
          <w:lang w:val="ru-RU"/>
        </w:rPr>
      </w:pPr>
    </w:p>
    <w:sectPr w:rsidR="001507E7" w:rsidRPr="00166C9B" w:rsidSect="00166C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BE2052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689E0F98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1B98201A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66C9B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C9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251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5EEF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3"/>
        <o:r id="V:Rule4" type="connector" idref="#_x0000_s1034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9B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WW8Num1z0">
    <w:name w:val="WW8Num1z0"/>
    <w:rsid w:val="00166C9B"/>
    <w:rPr>
      <w:sz w:val="28"/>
      <w:szCs w:val="28"/>
    </w:rPr>
  </w:style>
  <w:style w:type="character" w:customStyle="1" w:styleId="WW8Num3z0">
    <w:name w:val="WW8Num3z0"/>
    <w:rsid w:val="00166C9B"/>
    <w:rPr>
      <w:sz w:val="28"/>
      <w:szCs w:val="28"/>
    </w:rPr>
  </w:style>
  <w:style w:type="character" w:customStyle="1" w:styleId="WW8Num5z0">
    <w:name w:val="WW8Num5z0"/>
    <w:rsid w:val="00166C9B"/>
    <w:rPr>
      <w:sz w:val="28"/>
      <w:szCs w:val="28"/>
    </w:rPr>
  </w:style>
  <w:style w:type="character" w:customStyle="1" w:styleId="5">
    <w:name w:val="Основной шрифт абзаца5"/>
    <w:rsid w:val="00166C9B"/>
  </w:style>
  <w:style w:type="character" w:customStyle="1" w:styleId="WW8Num1z2">
    <w:name w:val="WW8Num1z2"/>
    <w:rsid w:val="00166C9B"/>
    <w:rPr>
      <w:sz w:val="28"/>
      <w:szCs w:val="28"/>
    </w:rPr>
  </w:style>
  <w:style w:type="character" w:customStyle="1" w:styleId="WW8Num2z0">
    <w:name w:val="WW8Num2z0"/>
    <w:rsid w:val="00166C9B"/>
    <w:rPr>
      <w:sz w:val="28"/>
      <w:szCs w:val="28"/>
    </w:rPr>
  </w:style>
  <w:style w:type="character" w:customStyle="1" w:styleId="WW8Num4z2">
    <w:name w:val="WW8Num4z2"/>
    <w:rsid w:val="00166C9B"/>
    <w:rPr>
      <w:sz w:val="28"/>
      <w:szCs w:val="28"/>
    </w:rPr>
  </w:style>
  <w:style w:type="character" w:customStyle="1" w:styleId="4">
    <w:name w:val="Основной шрифт абзаца4"/>
    <w:rsid w:val="00166C9B"/>
  </w:style>
  <w:style w:type="character" w:customStyle="1" w:styleId="Absatz-Standardschriftart">
    <w:name w:val="Absatz-Standardschriftart"/>
    <w:rsid w:val="00166C9B"/>
  </w:style>
  <w:style w:type="character" w:customStyle="1" w:styleId="WW-Absatz-Standardschriftart">
    <w:name w:val="WW-Absatz-Standardschriftart"/>
    <w:rsid w:val="00166C9B"/>
  </w:style>
  <w:style w:type="character" w:customStyle="1" w:styleId="WW-Absatz-Standardschriftart1">
    <w:name w:val="WW-Absatz-Standardschriftart1"/>
    <w:rsid w:val="00166C9B"/>
  </w:style>
  <w:style w:type="character" w:customStyle="1" w:styleId="WW8Num4z0">
    <w:name w:val="WW8Num4z0"/>
    <w:rsid w:val="00166C9B"/>
    <w:rPr>
      <w:sz w:val="28"/>
      <w:szCs w:val="28"/>
    </w:rPr>
  </w:style>
  <w:style w:type="character" w:customStyle="1" w:styleId="WW8Num6z2">
    <w:name w:val="WW8Num6z2"/>
    <w:rsid w:val="00166C9B"/>
    <w:rPr>
      <w:sz w:val="28"/>
      <w:szCs w:val="28"/>
    </w:rPr>
  </w:style>
  <w:style w:type="character" w:customStyle="1" w:styleId="WW-Absatz-Standardschriftart11">
    <w:name w:val="WW-Absatz-Standardschriftart11"/>
    <w:rsid w:val="00166C9B"/>
  </w:style>
  <w:style w:type="character" w:customStyle="1" w:styleId="WW-Absatz-Standardschriftart111">
    <w:name w:val="WW-Absatz-Standardschriftart111"/>
    <w:rsid w:val="00166C9B"/>
  </w:style>
  <w:style w:type="character" w:customStyle="1" w:styleId="3">
    <w:name w:val="Основной шрифт абзаца3"/>
    <w:rsid w:val="00166C9B"/>
  </w:style>
  <w:style w:type="character" w:customStyle="1" w:styleId="WW8Num3z2">
    <w:name w:val="WW8Num3z2"/>
    <w:rsid w:val="00166C9B"/>
    <w:rPr>
      <w:sz w:val="28"/>
      <w:szCs w:val="28"/>
    </w:rPr>
  </w:style>
  <w:style w:type="character" w:customStyle="1" w:styleId="WW-Absatz-Standardschriftart1111">
    <w:name w:val="WW-Absatz-Standardschriftart1111"/>
    <w:rsid w:val="00166C9B"/>
  </w:style>
  <w:style w:type="character" w:customStyle="1" w:styleId="WW-Absatz-Standardschriftart11111">
    <w:name w:val="WW-Absatz-Standardschriftart11111"/>
    <w:rsid w:val="00166C9B"/>
  </w:style>
  <w:style w:type="character" w:customStyle="1" w:styleId="WW-Absatz-Standardschriftart111111">
    <w:name w:val="WW-Absatz-Standardschriftart111111"/>
    <w:rsid w:val="00166C9B"/>
  </w:style>
  <w:style w:type="character" w:customStyle="1" w:styleId="WW-Absatz-Standardschriftart1111111">
    <w:name w:val="WW-Absatz-Standardschriftart1111111"/>
    <w:rsid w:val="00166C9B"/>
  </w:style>
  <w:style w:type="character" w:customStyle="1" w:styleId="WW8Num2z2">
    <w:name w:val="WW8Num2z2"/>
    <w:rsid w:val="00166C9B"/>
    <w:rPr>
      <w:sz w:val="28"/>
      <w:szCs w:val="28"/>
    </w:rPr>
  </w:style>
  <w:style w:type="character" w:customStyle="1" w:styleId="2">
    <w:name w:val="Основной шрифт абзаца2"/>
    <w:rsid w:val="00166C9B"/>
  </w:style>
  <w:style w:type="character" w:customStyle="1" w:styleId="WW8Num5z2">
    <w:name w:val="WW8Num5z2"/>
    <w:rsid w:val="00166C9B"/>
    <w:rPr>
      <w:sz w:val="28"/>
      <w:szCs w:val="28"/>
    </w:rPr>
  </w:style>
  <w:style w:type="character" w:customStyle="1" w:styleId="WW8Num6z0">
    <w:name w:val="WW8Num6z0"/>
    <w:rsid w:val="00166C9B"/>
    <w:rPr>
      <w:sz w:val="28"/>
      <w:szCs w:val="28"/>
    </w:rPr>
  </w:style>
  <w:style w:type="character" w:customStyle="1" w:styleId="WW8Num7z0">
    <w:name w:val="WW8Num7z0"/>
    <w:rsid w:val="00166C9B"/>
    <w:rPr>
      <w:sz w:val="28"/>
      <w:szCs w:val="28"/>
    </w:rPr>
  </w:style>
  <w:style w:type="character" w:customStyle="1" w:styleId="WW8Num8z0">
    <w:name w:val="WW8Num8z0"/>
    <w:rsid w:val="00166C9B"/>
    <w:rPr>
      <w:rFonts w:ascii="Symbol" w:hAnsi="Symbol" w:cs="OpenSymbol"/>
    </w:rPr>
  </w:style>
  <w:style w:type="character" w:customStyle="1" w:styleId="WW8Num9z0">
    <w:name w:val="WW8Num9z0"/>
    <w:rsid w:val="00166C9B"/>
    <w:rPr>
      <w:sz w:val="28"/>
      <w:szCs w:val="28"/>
    </w:rPr>
  </w:style>
  <w:style w:type="character" w:customStyle="1" w:styleId="WW8Num10z2">
    <w:name w:val="WW8Num10z2"/>
    <w:rsid w:val="00166C9B"/>
    <w:rPr>
      <w:sz w:val="28"/>
      <w:szCs w:val="28"/>
    </w:rPr>
  </w:style>
  <w:style w:type="character" w:customStyle="1" w:styleId="WW8Num11z0">
    <w:name w:val="WW8Num11z0"/>
    <w:rsid w:val="00166C9B"/>
    <w:rPr>
      <w:rFonts w:ascii="Symbol" w:hAnsi="Symbol" w:cs="OpenSymbol"/>
    </w:rPr>
  </w:style>
  <w:style w:type="character" w:customStyle="1" w:styleId="WW8Num12z2">
    <w:name w:val="WW8Num12z2"/>
    <w:rsid w:val="00166C9B"/>
    <w:rPr>
      <w:sz w:val="28"/>
      <w:szCs w:val="28"/>
    </w:rPr>
  </w:style>
  <w:style w:type="character" w:customStyle="1" w:styleId="WW8Num13z0">
    <w:name w:val="WW8Num13z0"/>
    <w:rsid w:val="00166C9B"/>
    <w:rPr>
      <w:sz w:val="28"/>
      <w:szCs w:val="28"/>
    </w:rPr>
  </w:style>
  <w:style w:type="character" w:customStyle="1" w:styleId="WW8Num14z0">
    <w:name w:val="WW8Num14z0"/>
    <w:rsid w:val="00166C9B"/>
    <w:rPr>
      <w:sz w:val="28"/>
      <w:szCs w:val="28"/>
    </w:rPr>
  </w:style>
  <w:style w:type="character" w:customStyle="1" w:styleId="WW8Num15z0">
    <w:name w:val="WW8Num15z0"/>
    <w:rsid w:val="00166C9B"/>
    <w:rPr>
      <w:sz w:val="28"/>
      <w:szCs w:val="28"/>
    </w:rPr>
  </w:style>
  <w:style w:type="character" w:customStyle="1" w:styleId="WW8Num16z0">
    <w:name w:val="WW8Num16z0"/>
    <w:rsid w:val="00166C9B"/>
    <w:rPr>
      <w:sz w:val="28"/>
      <w:szCs w:val="28"/>
    </w:rPr>
  </w:style>
  <w:style w:type="character" w:customStyle="1" w:styleId="WW8Num17z0">
    <w:name w:val="WW8Num17z0"/>
    <w:rsid w:val="00166C9B"/>
    <w:rPr>
      <w:sz w:val="28"/>
      <w:szCs w:val="28"/>
    </w:rPr>
  </w:style>
  <w:style w:type="character" w:customStyle="1" w:styleId="WW8Num18z0">
    <w:name w:val="WW8Num18z0"/>
    <w:rsid w:val="00166C9B"/>
    <w:rPr>
      <w:sz w:val="28"/>
      <w:szCs w:val="28"/>
    </w:rPr>
  </w:style>
  <w:style w:type="character" w:customStyle="1" w:styleId="WW8Num19z0">
    <w:name w:val="WW8Num19z0"/>
    <w:rsid w:val="00166C9B"/>
    <w:rPr>
      <w:sz w:val="28"/>
      <w:szCs w:val="28"/>
    </w:rPr>
  </w:style>
  <w:style w:type="character" w:customStyle="1" w:styleId="11">
    <w:name w:val="Основной шрифт абзаца1"/>
    <w:rsid w:val="00166C9B"/>
  </w:style>
  <w:style w:type="character" w:customStyle="1" w:styleId="WW-Absatz-Standardschriftart11111111">
    <w:name w:val="WW-Absatz-Standardschriftart11111111"/>
    <w:rsid w:val="00166C9B"/>
  </w:style>
  <w:style w:type="character" w:customStyle="1" w:styleId="WW-Absatz-Standardschriftart111111111">
    <w:name w:val="WW-Absatz-Standardschriftart111111111"/>
    <w:rsid w:val="00166C9B"/>
  </w:style>
  <w:style w:type="character" w:customStyle="1" w:styleId="WW-Absatz-Standardschriftart1111111111">
    <w:name w:val="WW-Absatz-Standardschriftart1111111111"/>
    <w:rsid w:val="00166C9B"/>
  </w:style>
  <w:style w:type="character" w:customStyle="1" w:styleId="WW-Absatz-Standardschriftart11111111111">
    <w:name w:val="WW-Absatz-Standardschriftart11111111111"/>
    <w:rsid w:val="00166C9B"/>
  </w:style>
  <w:style w:type="character" w:customStyle="1" w:styleId="WW-Absatz-Standardschriftart111111111111">
    <w:name w:val="WW-Absatz-Standardschriftart111111111111"/>
    <w:rsid w:val="00166C9B"/>
  </w:style>
  <w:style w:type="character" w:customStyle="1" w:styleId="WW8Num8z2">
    <w:name w:val="WW8Num8z2"/>
    <w:rsid w:val="00166C9B"/>
    <w:rPr>
      <w:sz w:val="28"/>
      <w:szCs w:val="28"/>
    </w:rPr>
  </w:style>
  <w:style w:type="character" w:customStyle="1" w:styleId="WW8Num10z0">
    <w:name w:val="WW8Num10z0"/>
    <w:rsid w:val="00166C9B"/>
    <w:rPr>
      <w:rFonts w:ascii="Symbol" w:hAnsi="Symbol" w:cs="OpenSymbol"/>
    </w:rPr>
  </w:style>
  <w:style w:type="character" w:customStyle="1" w:styleId="WW8Num12z0">
    <w:name w:val="WW8Num12z0"/>
    <w:rsid w:val="00166C9B"/>
    <w:rPr>
      <w:sz w:val="28"/>
      <w:szCs w:val="28"/>
    </w:rPr>
  </w:style>
  <w:style w:type="character" w:customStyle="1" w:styleId="WW8Num13z2">
    <w:name w:val="WW8Num13z2"/>
    <w:rsid w:val="00166C9B"/>
    <w:rPr>
      <w:sz w:val="28"/>
      <w:szCs w:val="28"/>
    </w:rPr>
  </w:style>
  <w:style w:type="character" w:customStyle="1" w:styleId="WW8Num15z2">
    <w:name w:val="WW8Num15z2"/>
    <w:rsid w:val="00166C9B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166C9B"/>
  </w:style>
  <w:style w:type="character" w:customStyle="1" w:styleId="a5">
    <w:name w:val="Символ нумерации"/>
    <w:rsid w:val="00166C9B"/>
    <w:rPr>
      <w:sz w:val="28"/>
      <w:szCs w:val="28"/>
    </w:rPr>
  </w:style>
  <w:style w:type="character" w:customStyle="1" w:styleId="a6">
    <w:name w:val="Маркеры списка"/>
    <w:rsid w:val="00166C9B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1"/>
    <w:rsid w:val="00166C9B"/>
    <w:rPr>
      <w:rFonts w:ascii="Courier New" w:hAnsi="Courier New" w:cs="Courier New"/>
    </w:rPr>
  </w:style>
  <w:style w:type="character" w:styleId="a7">
    <w:name w:val="Strong"/>
    <w:basedOn w:val="2"/>
    <w:qFormat/>
    <w:rsid w:val="00166C9B"/>
    <w:rPr>
      <w:b/>
      <w:bCs/>
    </w:rPr>
  </w:style>
  <w:style w:type="character" w:styleId="a8">
    <w:name w:val="Hyperlink"/>
    <w:rsid w:val="00166C9B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rsid w:val="00166C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rsid w:val="00166C9B"/>
    <w:pPr>
      <w:spacing w:after="120"/>
    </w:pPr>
  </w:style>
  <w:style w:type="character" w:customStyle="1" w:styleId="ab">
    <w:name w:val="Основной текст Знак"/>
    <w:basedOn w:val="a0"/>
    <w:link w:val="aa"/>
    <w:rsid w:val="00166C9B"/>
    <w:rPr>
      <w:rFonts w:eastAsia="Andale Sans UI"/>
      <w:kern w:val="1"/>
      <w:sz w:val="24"/>
      <w:szCs w:val="24"/>
      <w:lang w:eastAsia="ar-SA"/>
    </w:rPr>
  </w:style>
  <w:style w:type="paragraph" w:styleId="ac">
    <w:name w:val="List"/>
    <w:basedOn w:val="aa"/>
    <w:rsid w:val="00166C9B"/>
    <w:rPr>
      <w:rFonts w:cs="Tahoma"/>
    </w:rPr>
  </w:style>
  <w:style w:type="paragraph" w:customStyle="1" w:styleId="50">
    <w:name w:val="Название5"/>
    <w:basedOn w:val="a"/>
    <w:rsid w:val="00166C9B"/>
    <w:pPr>
      <w:suppressLineNumbers/>
      <w:spacing w:before="120" w:after="120"/>
    </w:pPr>
    <w:rPr>
      <w:rFonts w:cs="Mangal"/>
      <w:i/>
      <w:iCs/>
    </w:rPr>
  </w:style>
  <w:style w:type="paragraph" w:customStyle="1" w:styleId="6">
    <w:name w:val="Указатель6"/>
    <w:basedOn w:val="a"/>
    <w:rsid w:val="00166C9B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66C9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166C9B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66C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66C9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66C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66C9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166C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66C9B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66C9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66C9B"/>
    <w:pPr>
      <w:suppressLineNumbers/>
    </w:pPr>
    <w:rPr>
      <w:rFonts w:cs="Tahoma"/>
    </w:rPr>
  </w:style>
  <w:style w:type="paragraph" w:customStyle="1" w:styleId="WW-">
    <w:name w:val="WW-Заголовок"/>
    <w:basedOn w:val="a9"/>
    <w:next w:val="ad"/>
    <w:rsid w:val="00166C9B"/>
  </w:style>
  <w:style w:type="paragraph" w:styleId="ad">
    <w:name w:val="Subtitle"/>
    <w:basedOn w:val="a9"/>
    <w:next w:val="aa"/>
    <w:link w:val="ae"/>
    <w:qFormat/>
    <w:rsid w:val="00166C9B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166C9B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166C9B"/>
    <w:pPr>
      <w:spacing w:after="120" w:line="480" w:lineRule="auto"/>
    </w:pPr>
    <w:rPr>
      <w:lang w:val="en-US"/>
    </w:rPr>
  </w:style>
  <w:style w:type="paragraph" w:customStyle="1" w:styleId="211">
    <w:name w:val="Основной текст с отступом 21"/>
    <w:basedOn w:val="a"/>
    <w:rsid w:val="00166C9B"/>
    <w:pPr>
      <w:spacing w:after="120" w:line="480" w:lineRule="auto"/>
      <w:ind w:left="283"/>
    </w:pPr>
    <w:rPr>
      <w:lang w:val="en-US"/>
    </w:rPr>
  </w:style>
  <w:style w:type="paragraph" w:customStyle="1" w:styleId="310">
    <w:name w:val="Основной текст с отступом 31"/>
    <w:basedOn w:val="a"/>
    <w:rsid w:val="00166C9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166C9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lang w:eastAsia="ar-SA"/>
    </w:rPr>
  </w:style>
  <w:style w:type="paragraph" w:styleId="af">
    <w:name w:val="Body Text Indent"/>
    <w:basedOn w:val="a"/>
    <w:link w:val="af0"/>
    <w:rsid w:val="00166C9B"/>
    <w:pPr>
      <w:spacing w:after="120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0"/>
    <w:link w:val="af"/>
    <w:rsid w:val="00166C9B"/>
    <w:rPr>
      <w:rFonts w:eastAsia="Andale Sans UI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166C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1">
    <w:name w:val="Стандартный HTML Знак1"/>
    <w:basedOn w:val="a0"/>
    <w:link w:val="HTML0"/>
    <w:rsid w:val="00166C9B"/>
    <w:rPr>
      <w:rFonts w:ascii="Courier New" w:hAnsi="Courier New" w:cs="Courier New"/>
      <w:kern w:val="1"/>
      <w:lang w:eastAsia="ar-SA"/>
    </w:rPr>
  </w:style>
  <w:style w:type="paragraph" w:customStyle="1" w:styleId="af1">
    <w:name w:val="Содержимое таблицы"/>
    <w:basedOn w:val="a"/>
    <w:rsid w:val="00166C9B"/>
    <w:pPr>
      <w:suppressLineNumbers/>
    </w:pPr>
  </w:style>
  <w:style w:type="paragraph" w:customStyle="1" w:styleId="af2">
    <w:name w:val="Заголовок таблицы"/>
    <w:basedOn w:val="af1"/>
    <w:rsid w:val="00166C9B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166C9B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  ConsPlusTitle"/>
    <w:next w:val="a"/>
    <w:rsid w:val="00166C9B"/>
    <w:pPr>
      <w:widowControl w:val="0"/>
      <w:suppressAutoHyphens/>
      <w:ind w:firstLine="0"/>
      <w:jc w:val="left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a"/>
    <w:rsid w:val="00166C9B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rsid w:val="00166C9B"/>
    <w:pPr>
      <w:widowControl w:val="0"/>
      <w:suppressAutoHyphens/>
      <w:ind w:firstLine="0"/>
      <w:jc w:val="left"/>
    </w:pPr>
    <w:rPr>
      <w:rFonts w:ascii="Courier New" w:eastAsia="Courier New" w:hAnsi="Courier New" w:cs="Courier New"/>
      <w:lang w:eastAsia="hi-IN" w:bidi="hi-IN"/>
    </w:rPr>
  </w:style>
  <w:style w:type="paragraph" w:styleId="af3">
    <w:name w:val="footer"/>
    <w:basedOn w:val="a"/>
    <w:link w:val="af4"/>
    <w:rsid w:val="00166C9B"/>
    <w:pPr>
      <w:suppressLineNumbers/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66C9B"/>
    <w:rPr>
      <w:rFonts w:eastAsia="Andale Sans UI"/>
      <w:kern w:val="1"/>
      <w:sz w:val="24"/>
      <w:szCs w:val="24"/>
      <w:lang w:eastAsia="ar-SA"/>
    </w:rPr>
  </w:style>
  <w:style w:type="paragraph" w:styleId="af5">
    <w:name w:val="header"/>
    <w:basedOn w:val="a"/>
    <w:link w:val="af6"/>
    <w:rsid w:val="00166C9B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66C9B"/>
    <w:rPr>
      <w:rFonts w:eastAsia="Andale Sans UI"/>
      <w:kern w:val="1"/>
      <w:sz w:val="24"/>
      <w:szCs w:val="24"/>
      <w:lang w:eastAsia="ar-SA"/>
    </w:rPr>
  </w:style>
  <w:style w:type="character" w:styleId="af7">
    <w:name w:val="page number"/>
    <w:basedOn w:val="a0"/>
    <w:rsid w:val="00166C9B"/>
  </w:style>
  <w:style w:type="paragraph" w:styleId="af8">
    <w:name w:val="Normal (Web)"/>
    <w:basedOn w:val="a"/>
    <w:unhideWhenUsed/>
    <w:rsid w:val="00166C9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zavod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skmfc.ru" TargetMode="External"/><Relationship Id="rId5" Type="http://schemas.openxmlformats.org/officeDocument/2006/relationships/hyperlink" Target="http://www.salskmf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3924</Words>
  <Characters>22370</Characters>
  <Application>Microsoft Office Word</Application>
  <DocSecurity>0</DocSecurity>
  <Lines>186</Lines>
  <Paragraphs>52</Paragraphs>
  <ScaleCrop>false</ScaleCrop>
  <Company/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2013-08-04T13:12:00Z</dcterms:created>
  <dcterms:modified xsi:type="dcterms:W3CDTF">2013-08-04T13:19:00Z</dcterms:modified>
</cp:coreProperties>
</file>