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461A54">
      <w:pPr>
        <w:rPr>
          <w:sz w:val="28"/>
          <w:szCs w:val="28"/>
        </w:rPr>
      </w:pPr>
      <w:r>
        <w:rPr>
          <w:sz w:val="28"/>
          <w:szCs w:val="28"/>
        </w:rPr>
        <w:t xml:space="preserve"> </w:t>
      </w:r>
      <w:r w:rsidR="006C4B50">
        <w:rPr>
          <w:sz w:val="28"/>
          <w:szCs w:val="28"/>
        </w:rPr>
        <w:t>30.08</w:t>
      </w:r>
      <w:r w:rsidR="006F389E">
        <w:rPr>
          <w:sz w:val="28"/>
          <w:szCs w:val="28"/>
        </w:rPr>
        <w:t>.</w:t>
      </w:r>
      <w:r w:rsidR="00270A3E">
        <w:rPr>
          <w:sz w:val="28"/>
          <w:szCs w:val="28"/>
        </w:rPr>
        <w:t>2024</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4F5AA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2C3348">
        <w:rPr>
          <w:sz w:val="28"/>
          <w:szCs w:val="28"/>
        </w:rPr>
        <w:t>№</w:t>
      </w:r>
      <w:r w:rsidR="006C4B50">
        <w:rPr>
          <w:sz w:val="28"/>
          <w:szCs w:val="28"/>
        </w:rPr>
        <w:t xml:space="preserve"> 100</w:t>
      </w:r>
    </w:p>
    <w:p w:rsidR="00270A3E" w:rsidRDefault="00270A3E" w:rsidP="004F5018">
      <w:pP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4F5018" w:rsidRPr="003B3821" w:rsidRDefault="004F5018" w:rsidP="005E5ED9">
      <w:pPr>
        <w:tabs>
          <w:tab w:val="left" w:pos="6237"/>
          <w:tab w:val="left" w:pos="6300"/>
        </w:tabs>
        <w:ind w:right="3159"/>
        <w:jc w:val="both"/>
        <w:rPr>
          <w:sz w:val="28"/>
          <w:szCs w:val="28"/>
        </w:rPr>
      </w:pPr>
      <w:bookmarkStart w:id="0" w:name="_GoBack"/>
      <w:bookmarkEnd w:id="0"/>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5E5ED9" w:rsidRPr="005E5ED9" w:rsidRDefault="005E5ED9" w:rsidP="005E5ED9">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DC2E0F" w:rsidP="00184ABB">
      <w:pPr>
        <w:ind w:firstLine="708"/>
        <w:jc w:val="both"/>
        <w:rPr>
          <w:sz w:val="28"/>
          <w:szCs w:val="28"/>
        </w:rPr>
      </w:pPr>
      <w:r>
        <w:rPr>
          <w:sz w:val="28"/>
          <w:szCs w:val="28"/>
        </w:rPr>
        <w:t>2</w:t>
      </w:r>
      <w:r w:rsidR="005E5ED9">
        <w:rPr>
          <w:sz w:val="28"/>
          <w:szCs w:val="28"/>
        </w:rPr>
        <w:t>. Утвердить</w:t>
      </w:r>
      <w:r>
        <w:rPr>
          <w:sz w:val="28"/>
          <w:szCs w:val="28"/>
        </w:rPr>
        <w:t xml:space="preserve"> состав комиссии</w:t>
      </w:r>
      <w:r w:rsidR="00184ABB" w:rsidRPr="003B3821">
        <w:rPr>
          <w:sz w:val="28"/>
          <w:szCs w:val="28"/>
        </w:rPr>
        <w:t xml:space="preserve"> по организации и проведению </w:t>
      </w:r>
      <w:r w:rsidR="00184ABB">
        <w:rPr>
          <w:sz w:val="28"/>
          <w:szCs w:val="28"/>
        </w:rPr>
        <w:t>аукциона</w:t>
      </w:r>
      <w:r w:rsidR="00184ABB" w:rsidRPr="003B3821">
        <w:rPr>
          <w:sz w:val="28"/>
          <w:szCs w:val="28"/>
        </w:rPr>
        <w:t xml:space="preserve"> </w:t>
      </w:r>
      <w:r w:rsidR="009442DF">
        <w:rPr>
          <w:sz w:val="28"/>
          <w:szCs w:val="28"/>
        </w:rPr>
        <w:t>по продаж</w:t>
      </w:r>
      <w:r w:rsidR="007E2945">
        <w:rPr>
          <w:sz w:val="28"/>
          <w:szCs w:val="28"/>
        </w:rPr>
        <w:t>е</w:t>
      </w:r>
      <w:r w:rsidR="009442DF">
        <w:rPr>
          <w:sz w:val="28"/>
          <w:szCs w:val="28"/>
        </w:rPr>
        <w:t xml:space="preserve"> муниципального имущества</w:t>
      </w:r>
      <w:r w:rsidR="00184ABB">
        <w:rPr>
          <w:sz w:val="28"/>
          <w:szCs w:val="28"/>
        </w:rPr>
        <w:t xml:space="preserve">, </w:t>
      </w:r>
      <w:r w:rsidR="00184ABB" w:rsidRPr="003B3821">
        <w:rPr>
          <w:sz w:val="28"/>
          <w:szCs w:val="28"/>
        </w:rPr>
        <w:t>находящ</w:t>
      </w:r>
      <w:r w:rsidR="007E2945">
        <w:rPr>
          <w:sz w:val="28"/>
          <w:szCs w:val="28"/>
        </w:rPr>
        <w:t>его</w:t>
      </w:r>
      <w:r w:rsidR="00184ABB" w:rsidRPr="003B3821">
        <w:rPr>
          <w:sz w:val="28"/>
          <w:szCs w:val="28"/>
        </w:rPr>
        <w:t>ся в муниципальной собственности Буденновского сельского поселения Сальского района Рост</w:t>
      </w:r>
      <w:r>
        <w:rPr>
          <w:sz w:val="28"/>
          <w:szCs w:val="28"/>
        </w:rPr>
        <w:t>овской области (далее Комиссия), согласно приложению № 2.</w:t>
      </w:r>
    </w:p>
    <w:p w:rsidR="00DC2E0F" w:rsidRDefault="00DC2E0F" w:rsidP="00DC2E0F">
      <w:pPr>
        <w:jc w:val="both"/>
        <w:rPr>
          <w:sz w:val="28"/>
          <w:szCs w:val="28"/>
        </w:rPr>
      </w:pPr>
      <w:r>
        <w:rPr>
          <w:sz w:val="28"/>
          <w:szCs w:val="28"/>
        </w:rPr>
        <w:lastRenderedPageBreak/>
        <w:t xml:space="preserve">         3. Настоящее постановление опублико</w:t>
      </w:r>
      <w:r w:rsidR="009E3F86">
        <w:rPr>
          <w:sz w:val="28"/>
          <w:szCs w:val="28"/>
        </w:rPr>
        <w:t xml:space="preserve">вать </w:t>
      </w:r>
      <w:r>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Pr>
          <w:sz w:val="28"/>
          <w:szCs w:val="28"/>
        </w:rPr>
        <w:t xml:space="preserve">и </w:t>
      </w:r>
      <w:r w:rsidR="00964454">
        <w:rPr>
          <w:sz w:val="28"/>
          <w:szCs w:val="28"/>
        </w:rPr>
        <w:t xml:space="preserve">на </w:t>
      </w:r>
      <w:r>
        <w:rPr>
          <w:sz w:val="28"/>
          <w:szCs w:val="28"/>
        </w:rPr>
        <w:t>электронной площадке</w:t>
      </w:r>
      <w:r w:rsidRPr="00DC2E0F">
        <w:rPr>
          <w:sz w:val="28"/>
          <w:szCs w:val="28"/>
        </w:rPr>
        <w:t xml:space="preserve">: </w:t>
      </w:r>
      <w:hyperlink r:id="rId9" w:history="1">
        <w:r w:rsidRPr="00DC2E0F">
          <w:rPr>
            <w:rStyle w:val="a3"/>
            <w:sz w:val="28"/>
            <w:szCs w:val="28"/>
          </w:rPr>
          <w:t>https://www.rts-tender.ru/</w:t>
        </w:r>
      </w:hyperlink>
      <w:r>
        <w:rPr>
          <w:sz w:val="28"/>
          <w:szCs w:val="28"/>
        </w:rPr>
        <w:t xml:space="preserve"> </w:t>
      </w:r>
      <w:r w:rsidRPr="00DC2E0F">
        <w:rPr>
          <w:sz w:val="28"/>
          <w:szCs w:val="28"/>
        </w:rPr>
        <w:t>ООО «РТС-тендер»</w:t>
      </w:r>
      <w:r>
        <w:rPr>
          <w:sz w:val="28"/>
          <w:szCs w:val="28"/>
        </w:rPr>
        <w:t>.</w:t>
      </w:r>
    </w:p>
    <w:p w:rsidR="00DC2E0F" w:rsidRPr="00DC2E0F" w:rsidRDefault="00DC2E0F" w:rsidP="00DC2E0F">
      <w:pPr>
        <w:ind w:firstLine="708"/>
        <w:jc w:val="both"/>
        <w:rPr>
          <w:sz w:val="28"/>
          <w:szCs w:val="28"/>
        </w:rPr>
      </w:pPr>
    </w:p>
    <w:p w:rsidR="00DC2E0F" w:rsidRDefault="00DC2E0F" w:rsidP="00DC2E0F">
      <w:pPr>
        <w:ind w:firstLine="708"/>
        <w:jc w:val="both"/>
        <w:rPr>
          <w:sz w:val="28"/>
          <w:szCs w:val="28"/>
        </w:rPr>
      </w:pPr>
      <w:r>
        <w:rPr>
          <w:sz w:val="28"/>
          <w:szCs w:val="28"/>
        </w:rPr>
        <w:t>4</w:t>
      </w:r>
      <w:r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DC2E0F" w:rsidP="00DC2E0F">
      <w:pPr>
        <w:ind w:firstLine="708"/>
        <w:jc w:val="both"/>
        <w:rPr>
          <w:sz w:val="28"/>
          <w:szCs w:val="28"/>
        </w:rPr>
      </w:pPr>
      <w:r>
        <w:rPr>
          <w:sz w:val="28"/>
          <w:szCs w:val="28"/>
        </w:rPr>
        <w:t>5</w:t>
      </w:r>
      <w:r w:rsidRPr="00DC2E0F">
        <w:rPr>
          <w:sz w:val="28"/>
          <w:szCs w:val="28"/>
        </w:rPr>
        <w:t>. Контроль за исполнением настоящего</w:t>
      </w:r>
      <w:r>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430ECA" w:rsidRPr="00184463" w:rsidRDefault="00964454" w:rsidP="00935F59">
      <w:pPr>
        <w:pStyle w:val="ConsPlusTitle"/>
        <w:jc w:val="right"/>
        <w:rPr>
          <w:rFonts w:ascii="Times New Roman" w:hAnsi="Times New Roman" w:cs="Times New Roman"/>
          <w:b w:val="0"/>
          <w:sz w:val="16"/>
        </w:rPr>
      </w:pPr>
      <w:r w:rsidRPr="00184463">
        <w:rPr>
          <w:rFonts w:ascii="Times New Roman" w:hAnsi="Times New Roman" w:cs="Times New Roman"/>
          <w:b w:val="0"/>
          <w:sz w:val="16"/>
        </w:rPr>
        <w:lastRenderedPageBreak/>
        <w:t xml:space="preserve"> Приложение № 1</w:t>
      </w:r>
      <w:r w:rsidR="00430ECA" w:rsidRPr="00184463">
        <w:rPr>
          <w:rFonts w:ascii="Times New Roman" w:hAnsi="Times New Roman" w:cs="Times New Roman"/>
          <w:b w:val="0"/>
          <w:sz w:val="16"/>
        </w:rPr>
        <w:t xml:space="preserve"> </w:t>
      </w:r>
    </w:p>
    <w:p w:rsidR="00663C1E" w:rsidRPr="00935F59" w:rsidRDefault="00663C1E" w:rsidP="00663C1E">
      <w:pPr>
        <w:pStyle w:val="ConsPlusTitle"/>
        <w:rPr>
          <w:sz w:val="22"/>
          <w:szCs w:val="22"/>
        </w:rPr>
      </w:pP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Документация об электронном аукционе</w:t>
      </w: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по продаже имущества, находящегося в муниципальной</w:t>
      </w: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собственности муниципального образования</w:t>
      </w:r>
    </w:p>
    <w:p w:rsidR="00663C1E" w:rsidRPr="00935F59" w:rsidRDefault="00663C1E" w:rsidP="00663C1E">
      <w:pPr>
        <w:pStyle w:val="ConsPlusTitle"/>
        <w:ind w:right="310"/>
        <w:jc w:val="center"/>
        <w:rPr>
          <w:rFonts w:ascii="Times New Roman" w:hAnsi="Times New Roman" w:cs="Times New Roman"/>
          <w:b w:val="0"/>
          <w:sz w:val="22"/>
          <w:szCs w:val="22"/>
        </w:rPr>
      </w:pPr>
      <w:r w:rsidRPr="00935F59">
        <w:rPr>
          <w:rFonts w:ascii="Times New Roman" w:hAnsi="Times New Roman" w:cs="Times New Roman"/>
          <w:sz w:val="22"/>
          <w:szCs w:val="22"/>
        </w:rPr>
        <w:t>«Буденновское сельское поселение»</w:t>
      </w:r>
    </w:p>
    <w:p w:rsidR="00663C1E" w:rsidRPr="00935F59" w:rsidRDefault="00663C1E" w:rsidP="00663C1E">
      <w:pPr>
        <w:pStyle w:val="ConsPlusTitle"/>
        <w:ind w:right="310"/>
        <w:jc w:val="both"/>
        <w:rPr>
          <w:rFonts w:ascii="Times New Roman" w:hAnsi="Times New Roman" w:cs="Times New Roman"/>
          <w:b w:val="0"/>
          <w:sz w:val="22"/>
          <w:szCs w:val="22"/>
        </w:rPr>
      </w:pPr>
    </w:p>
    <w:p w:rsidR="00663C1E" w:rsidRPr="00935F59" w:rsidRDefault="00663C1E"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ИЗВЕЩЕНИЕ</w:t>
      </w:r>
    </w:p>
    <w:p w:rsidR="00B95AFD" w:rsidRDefault="00663C1E" w:rsidP="00270A3E">
      <w:pPr>
        <w:pStyle w:val="ConsPlusTitle"/>
        <w:ind w:right="27"/>
        <w:jc w:val="both"/>
        <w:rPr>
          <w:rFonts w:ascii="Times New Roman" w:hAnsi="Times New Roman" w:cs="Times New Roman"/>
          <w:b w:val="0"/>
          <w:sz w:val="28"/>
          <w:szCs w:val="28"/>
        </w:rPr>
      </w:pPr>
      <w:r w:rsidRPr="00537CCD">
        <w:rPr>
          <w:rFonts w:ascii="Times New Roman" w:hAnsi="Times New Roman" w:cs="Times New Roman"/>
          <w:b w:val="0"/>
          <w:sz w:val="28"/>
          <w:szCs w:val="28"/>
        </w:rPr>
        <w:t xml:space="preserve">         Администрация Буденновского сельского поселения Сальского района (далее – Продавец) объявляет о проведении </w:t>
      </w:r>
      <w:r w:rsidR="00430ECA" w:rsidRPr="00537CCD">
        <w:rPr>
          <w:rFonts w:ascii="Times New Roman" w:hAnsi="Times New Roman" w:cs="Times New Roman"/>
          <w:b w:val="0"/>
          <w:sz w:val="28"/>
          <w:szCs w:val="28"/>
        </w:rPr>
        <w:t xml:space="preserve">электронного </w:t>
      </w:r>
      <w:r w:rsidRPr="00537CCD">
        <w:rPr>
          <w:rFonts w:ascii="Times New Roman" w:hAnsi="Times New Roman" w:cs="Times New Roman"/>
          <w:b w:val="0"/>
          <w:sz w:val="28"/>
          <w:szCs w:val="28"/>
        </w:rPr>
        <w:t xml:space="preserve">аукциона открытого по составу участников и по форме подачи предложений о цене в электронной форме, по продаже </w:t>
      </w:r>
      <w:r w:rsidR="00461A54" w:rsidRPr="00537CCD">
        <w:rPr>
          <w:rFonts w:ascii="Times New Roman" w:hAnsi="Times New Roman" w:cs="Times New Roman"/>
          <w:b w:val="0"/>
          <w:sz w:val="28"/>
          <w:szCs w:val="28"/>
        </w:rPr>
        <w:t>не</w:t>
      </w:r>
      <w:r w:rsidRPr="00537CCD">
        <w:rPr>
          <w:rFonts w:ascii="Times New Roman" w:hAnsi="Times New Roman" w:cs="Times New Roman"/>
          <w:b w:val="0"/>
          <w:sz w:val="28"/>
          <w:szCs w:val="28"/>
        </w:rPr>
        <w:t>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663C1E" w:rsidRPr="006F389E" w:rsidRDefault="00663C1E" w:rsidP="006F389E">
      <w:pPr>
        <w:spacing w:before="240" w:line="0" w:lineRule="atLeast"/>
        <w:ind w:right="28" w:firstLine="709"/>
        <w:jc w:val="both"/>
        <w:rPr>
          <w:bCs/>
          <w:sz w:val="28"/>
          <w:szCs w:val="28"/>
        </w:rPr>
      </w:pPr>
      <w:r w:rsidRPr="00537CCD">
        <w:rPr>
          <w:sz w:val="28"/>
          <w:szCs w:val="28"/>
        </w:rPr>
        <w:t>Торги проводятся в соответствии с Федеральн</w:t>
      </w:r>
      <w:r w:rsidR="00D015A8" w:rsidRPr="00537CCD">
        <w:rPr>
          <w:sz w:val="28"/>
          <w:szCs w:val="28"/>
        </w:rPr>
        <w:t>ым законом от 21.12.2001</w:t>
      </w:r>
      <w:r w:rsidRPr="00537CCD">
        <w:rPr>
          <w:sz w:val="28"/>
          <w:szCs w:val="28"/>
        </w:rPr>
        <w:t xml:space="preserve"> № 178-ФЗ </w:t>
      </w:r>
      <w:r w:rsidR="002F115D">
        <w:rPr>
          <w:sz w:val="28"/>
          <w:szCs w:val="28"/>
        </w:rPr>
        <w:t xml:space="preserve">  </w:t>
      </w:r>
      <w:r w:rsidRPr="00537CCD">
        <w:rPr>
          <w:sz w:val="28"/>
          <w:szCs w:val="28"/>
        </w:rPr>
        <w:t xml:space="preserve"> «О приватизации государственного и муниципального имущества», постановление Правительства Российской Федерации от 27.08.2012 № 860 </w:t>
      </w:r>
      <w:r w:rsidR="008773D7" w:rsidRPr="00537CCD">
        <w:rPr>
          <w:sz w:val="28"/>
          <w:szCs w:val="28"/>
        </w:rPr>
        <w:t xml:space="preserve"> </w:t>
      </w:r>
      <w:r w:rsidRPr="00537CCD">
        <w:rPr>
          <w:sz w:val="28"/>
          <w:szCs w:val="28"/>
        </w:rPr>
        <w:t xml:space="preserve">«Об организации и проведении продажи государственного или муниципального имущества в электронной форме», </w:t>
      </w:r>
      <w:r w:rsidR="006F389E" w:rsidRPr="005E5ED9">
        <w:rPr>
          <w:bCs/>
          <w:sz w:val="28"/>
          <w:szCs w:val="28"/>
        </w:rPr>
        <w:t>решение</w:t>
      </w:r>
      <w:r w:rsidR="006F389E">
        <w:rPr>
          <w:bCs/>
          <w:sz w:val="28"/>
          <w:szCs w:val="28"/>
        </w:rPr>
        <w:t>м</w:t>
      </w:r>
      <w:r w:rsidR="006F389E" w:rsidRPr="005E5ED9">
        <w:rPr>
          <w:bCs/>
          <w:sz w:val="28"/>
          <w:szCs w:val="28"/>
        </w:rPr>
        <w:t xml:space="preserve"> Собрания депутатов Администрации Буденно</w:t>
      </w:r>
      <w:r w:rsidR="006F389E">
        <w:rPr>
          <w:bCs/>
          <w:sz w:val="28"/>
          <w:szCs w:val="28"/>
        </w:rPr>
        <w:t xml:space="preserve">вского сельского поселения </w:t>
      </w:r>
      <w:r w:rsidR="00270A3E">
        <w:rPr>
          <w:bCs/>
          <w:sz w:val="28"/>
          <w:szCs w:val="28"/>
        </w:rPr>
        <w:t xml:space="preserve">от </w:t>
      </w:r>
      <w:r w:rsidR="006C4B50">
        <w:rPr>
          <w:bCs/>
          <w:sz w:val="28"/>
          <w:szCs w:val="28"/>
        </w:rPr>
        <w:t>30</w:t>
      </w:r>
      <w:r w:rsidR="00270A3E">
        <w:rPr>
          <w:bCs/>
          <w:sz w:val="28"/>
          <w:szCs w:val="28"/>
        </w:rPr>
        <w:t>.</w:t>
      </w:r>
      <w:r w:rsidR="006C4B50">
        <w:rPr>
          <w:bCs/>
          <w:sz w:val="28"/>
          <w:szCs w:val="28"/>
        </w:rPr>
        <w:t>08</w:t>
      </w:r>
      <w:r w:rsidR="00270A3E">
        <w:rPr>
          <w:bCs/>
          <w:sz w:val="28"/>
          <w:szCs w:val="28"/>
        </w:rPr>
        <w:t xml:space="preserve">.2024г. № </w:t>
      </w:r>
      <w:r w:rsidR="006C4B50">
        <w:rPr>
          <w:bCs/>
          <w:sz w:val="28"/>
          <w:szCs w:val="28"/>
        </w:rPr>
        <w:t>153</w:t>
      </w:r>
      <w:r w:rsidR="006F389E"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6F389E" w:rsidRPr="004F5AA6">
        <w:rPr>
          <w:bCs/>
          <w:sz w:val="28"/>
          <w:szCs w:val="28"/>
        </w:rPr>
        <w:t xml:space="preserve"> год </w:t>
      </w:r>
      <w:r w:rsidR="00270A3E">
        <w:rPr>
          <w:bCs/>
          <w:sz w:val="28"/>
          <w:szCs w:val="28"/>
        </w:rPr>
        <w:t>и плановый период 2025</w:t>
      </w:r>
      <w:r w:rsidR="006F389E">
        <w:rPr>
          <w:bCs/>
          <w:sz w:val="28"/>
          <w:szCs w:val="28"/>
        </w:rPr>
        <w:t xml:space="preserve">  года</w:t>
      </w:r>
      <w:r w:rsidR="006F389E" w:rsidRPr="005E5ED9">
        <w:rPr>
          <w:bCs/>
          <w:sz w:val="28"/>
          <w:szCs w:val="28"/>
        </w:rPr>
        <w:t>», решением Собрания депутатов Администрации Буденнов</w:t>
      </w:r>
      <w:r w:rsidR="00270A3E">
        <w:rPr>
          <w:bCs/>
          <w:sz w:val="28"/>
          <w:szCs w:val="28"/>
        </w:rPr>
        <w:t xml:space="preserve">ского сельского поселения от </w:t>
      </w:r>
      <w:r w:rsidR="006C4B50">
        <w:rPr>
          <w:bCs/>
          <w:sz w:val="28"/>
          <w:szCs w:val="28"/>
        </w:rPr>
        <w:t>30</w:t>
      </w:r>
      <w:r w:rsidR="00270A3E">
        <w:rPr>
          <w:bCs/>
          <w:sz w:val="28"/>
          <w:szCs w:val="28"/>
        </w:rPr>
        <w:t>.</w:t>
      </w:r>
      <w:r w:rsidR="006C4B50">
        <w:rPr>
          <w:bCs/>
          <w:sz w:val="28"/>
          <w:szCs w:val="28"/>
        </w:rPr>
        <w:t>08</w:t>
      </w:r>
      <w:r w:rsidR="00270A3E">
        <w:rPr>
          <w:bCs/>
          <w:sz w:val="28"/>
          <w:szCs w:val="28"/>
        </w:rPr>
        <w:t xml:space="preserve">.2024 № </w:t>
      </w:r>
      <w:r w:rsidR="006C4B50">
        <w:rPr>
          <w:bCs/>
          <w:sz w:val="28"/>
          <w:szCs w:val="28"/>
        </w:rPr>
        <w:t>154</w:t>
      </w:r>
      <w:r w:rsidR="006F389E" w:rsidRPr="005E5ED9">
        <w:rPr>
          <w:bCs/>
          <w:sz w:val="28"/>
          <w:szCs w:val="28"/>
        </w:rPr>
        <w:t xml:space="preserve"> «</w:t>
      </w:r>
      <w:r w:rsidR="006F389E" w:rsidRPr="004F5AA6">
        <w:rPr>
          <w:bCs/>
          <w:sz w:val="28"/>
          <w:szCs w:val="28"/>
        </w:rPr>
        <w:t>Об условиях  приватизации муниципального имущества,   находящегося в  собственности мун</w:t>
      </w:r>
      <w:r w:rsidR="00162D45">
        <w:rPr>
          <w:bCs/>
          <w:sz w:val="28"/>
          <w:szCs w:val="28"/>
        </w:rPr>
        <w:t>иципального   образования      «</w:t>
      </w:r>
      <w:r w:rsidR="006F389E" w:rsidRPr="004F5AA6">
        <w:rPr>
          <w:bCs/>
          <w:sz w:val="28"/>
          <w:szCs w:val="28"/>
        </w:rPr>
        <w:t>Буденновское сельское поселение»</w:t>
      </w:r>
      <w:r w:rsidR="00162D45">
        <w:rPr>
          <w:bCs/>
          <w:sz w:val="28"/>
          <w:szCs w:val="28"/>
        </w:rPr>
        <w:t>»</w:t>
      </w:r>
      <w:r w:rsidR="006F389E">
        <w:rPr>
          <w:bCs/>
          <w:sz w:val="28"/>
          <w:szCs w:val="28"/>
        </w:rPr>
        <w:t>, п</w:t>
      </w:r>
      <w:r w:rsidR="006F389E" w:rsidRPr="003B3821">
        <w:rPr>
          <w:sz w:val="28"/>
          <w:szCs w:val="28"/>
        </w:rPr>
        <w:t xml:space="preserve">оложением о порядке </w:t>
      </w:r>
      <w:r w:rsidR="006F389E">
        <w:rPr>
          <w:sz w:val="28"/>
          <w:szCs w:val="28"/>
        </w:rPr>
        <w:t>управления и распоряжения имуществом, находящимся в муниципальной собственности</w:t>
      </w:r>
      <w:r w:rsidR="006F389E" w:rsidRPr="003B3821">
        <w:rPr>
          <w:sz w:val="28"/>
          <w:szCs w:val="28"/>
        </w:rPr>
        <w:t>, утвержденным решением Собрания депутатов Буден</w:t>
      </w:r>
      <w:r w:rsidR="006F389E">
        <w:rPr>
          <w:sz w:val="28"/>
          <w:szCs w:val="28"/>
        </w:rPr>
        <w:t>новского сельского поселения от 29.01.2014 № 53</w:t>
      </w:r>
      <w:r w:rsidR="00162D45">
        <w:rPr>
          <w:sz w:val="28"/>
          <w:szCs w:val="28"/>
        </w:rPr>
        <w:t xml:space="preserve"> «</w:t>
      </w:r>
      <w:r w:rsidR="00162D45" w:rsidRPr="00162D45">
        <w:rPr>
          <w:sz w:val="28"/>
          <w:szCs w:val="28"/>
        </w:rPr>
        <w:t>Об утверждении Положения о порядке управления и распоряжения имуществом, находящимся в муниципальной собственно</w:t>
      </w:r>
      <w:r w:rsidR="00162D45">
        <w:rPr>
          <w:sz w:val="28"/>
          <w:szCs w:val="28"/>
        </w:rPr>
        <w:t xml:space="preserve">сти муниципального образования  </w:t>
      </w:r>
      <w:r w:rsidR="00162D45" w:rsidRPr="00162D45">
        <w:rPr>
          <w:sz w:val="28"/>
          <w:szCs w:val="28"/>
        </w:rPr>
        <w:t>Буденновское сельское поселение»</w:t>
      </w:r>
    </w:p>
    <w:p w:rsidR="00855C33" w:rsidRPr="00663C1E" w:rsidRDefault="00855C33" w:rsidP="00663C1E">
      <w:pPr>
        <w:pStyle w:val="ConsPlusTitle"/>
        <w:ind w:right="310"/>
        <w:jc w:val="both"/>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663C1E" w:rsidRPr="004F5018" w:rsidTr="00A663D2">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Администрация Буденновского сельского поселения Сальского района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Место нахождения: 347630, Ростовская область, Сальский район</w:t>
            </w:r>
            <w:r w:rsidR="00162D45">
              <w:rPr>
                <w:rFonts w:ascii="Times New Roman" w:hAnsi="Times New Roman" w:cs="Times New Roman"/>
                <w:b w:val="0"/>
                <w:sz w:val="24"/>
                <w:szCs w:val="24"/>
              </w:rPr>
              <w:t>,  п. Конезавод имени Буденного,</w:t>
            </w:r>
            <w:r w:rsidRPr="00B95AFD">
              <w:rPr>
                <w:rFonts w:ascii="Times New Roman" w:hAnsi="Times New Roman" w:cs="Times New Roman"/>
                <w:b w:val="0"/>
                <w:sz w:val="24"/>
                <w:szCs w:val="24"/>
              </w:rPr>
              <w:t xml:space="preserve"> ул. Ленина, 7</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Ответственное лицо Про</w:t>
            </w:r>
            <w:r w:rsidR="00A567C2" w:rsidRPr="00B95AFD">
              <w:rPr>
                <w:rFonts w:ascii="Times New Roman" w:hAnsi="Times New Roman" w:cs="Times New Roman"/>
                <w:b w:val="0"/>
                <w:sz w:val="24"/>
                <w:szCs w:val="24"/>
              </w:rPr>
              <w:t xml:space="preserve">давца: глава </w:t>
            </w:r>
            <w:r w:rsidR="002C3348" w:rsidRPr="00B95AFD">
              <w:rPr>
                <w:rFonts w:ascii="Times New Roman" w:hAnsi="Times New Roman" w:cs="Times New Roman"/>
                <w:b w:val="0"/>
                <w:sz w:val="24"/>
                <w:szCs w:val="24"/>
              </w:rPr>
              <w:t xml:space="preserve">Администрации Буденновского </w:t>
            </w:r>
            <w:r w:rsidR="00D93EED" w:rsidRPr="00B95AFD">
              <w:rPr>
                <w:rFonts w:ascii="Times New Roman" w:hAnsi="Times New Roman" w:cs="Times New Roman"/>
                <w:b w:val="0"/>
                <w:sz w:val="24"/>
                <w:szCs w:val="24"/>
              </w:rPr>
              <w:t>сельского поселения Ефремов Дмитрий Анатольевич</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Исполнитель – </w:t>
            </w:r>
            <w:r w:rsidR="00461A54" w:rsidRPr="00B95AFD">
              <w:rPr>
                <w:rFonts w:ascii="Times New Roman" w:hAnsi="Times New Roman" w:cs="Times New Roman"/>
                <w:b w:val="0"/>
                <w:sz w:val="24"/>
                <w:szCs w:val="24"/>
              </w:rPr>
              <w:t xml:space="preserve">Таирова София </w:t>
            </w:r>
            <w:proofErr w:type="spellStart"/>
            <w:r w:rsidR="00461A54" w:rsidRPr="00B95AFD">
              <w:rPr>
                <w:rFonts w:ascii="Times New Roman" w:hAnsi="Times New Roman" w:cs="Times New Roman"/>
                <w:b w:val="0"/>
                <w:sz w:val="24"/>
                <w:szCs w:val="24"/>
              </w:rPr>
              <w:t>Салимжановна</w:t>
            </w:r>
            <w:proofErr w:type="spellEnd"/>
          </w:p>
          <w:p w:rsidR="00270A3E" w:rsidRDefault="00162D45" w:rsidP="00461A54">
            <w:pPr>
              <w:pStyle w:val="ConsPlusTitle"/>
              <w:ind w:right="310"/>
              <w:jc w:val="both"/>
              <w:rPr>
                <w:rFonts w:ascii="Times New Roman" w:hAnsi="Times New Roman" w:cs="Times New Roman"/>
                <w:b w:val="0"/>
                <w:sz w:val="24"/>
                <w:szCs w:val="24"/>
              </w:rPr>
            </w:pPr>
            <w:r>
              <w:rPr>
                <w:rFonts w:ascii="Times New Roman" w:hAnsi="Times New Roman" w:cs="Times New Roman"/>
                <w:b w:val="0"/>
                <w:sz w:val="24"/>
                <w:szCs w:val="24"/>
              </w:rPr>
              <w:t>тел</w:t>
            </w:r>
            <w:r w:rsidRPr="002F115D">
              <w:rPr>
                <w:rFonts w:ascii="Times New Roman" w:hAnsi="Times New Roman" w:cs="Times New Roman"/>
                <w:b w:val="0"/>
                <w:sz w:val="24"/>
                <w:szCs w:val="24"/>
              </w:rPr>
              <w:t>. 8(86372) 4-11-</w:t>
            </w:r>
            <w:r w:rsidR="00663C1E" w:rsidRPr="002F115D">
              <w:rPr>
                <w:rFonts w:ascii="Times New Roman" w:hAnsi="Times New Roman" w:cs="Times New Roman"/>
                <w:b w:val="0"/>
                <w:sz w:val="24"/>
                <w:szCs w:val="24"/>
              </w:rPr>
              <w:t xml:space="preserve">30, </w:t>
            </w:r>
          </w:p>
          <w:p w:rsidR="00663C1E" w:rsidRPr="00270A3E" w:rsidRDefault="00663C1E" w:rsidP="00461A54">
            <w:pPr>
              <w:pStyle w:val="ConsPlusTitle"/>
              <w:ind w:right="310"/>
              <w:jc w:val="both"/>
              <w:rPr>
                <w:rFonts w:ascii="Times New Roman" w:hAnsi="Times New Roman" w:cs="Times New Roman"/>
                <w:b w:val="0"/>
                <w:sz w:val="24"/>
                <w:szCs w:val="24"/>
                <w:u w:val="single"/>
                <w:lang w:val="en-US"/>
              </w:rPr>
            </w:pPr>
            <w:r w:rsidRPr="00B95AFD">
              <w:rPr>
                <w:rFonts w:ascii="Times New Roman" w:hAnsi="Times New Roman" w:cs="Times New Roman"/>
                <w:b w:val="0"/>
                <w:sz w:val="24"/>
                <w:szCs w:val="24"/>
                <w:u w:val="single"/>
                <w:lang w:val="en-US"/>
              </w:rPr>
              <w:t>E</w:t>
            </w:r>
            <w:r w:rsidRPr="00270A3E">
              <w:rPr>
                <w:rFonts w:ascii="Times New Roman" w:hAnsi="Times New Roman" w:cs="Times New Roman"/>
                <w:b w:val="0"/>
                <w:sz w:val="24"/>
                <w:szCs w:val="24"/>
                <w:u w:val="single"/>
                <w:lang w:val="en-US"/>
              </w:rPr>
              <w:t>-</w:t>
            </w:r>
            <w:r w:rsidRPr="00B95AFD">
              <w:rPr>
                <w:rFonts w:ascii="Times New Roman" w:hAnsi="Times New Roman" w:cs="Times New Roman"/>
                <w:b w:val="0"/>
                <w:sz w:val="24"/>
                <w:szCs w:val="24"/>
                <w:u w:val="single"/>
                <w:lang w:val="en-US"/>
              </w:rPr>
              <w:t>mail</w:t>
            </w:r>
            <w:r w:rsidR="00D93EED" w:rsidRPr="00270A3E">
              <w:rPr>
                <w:rFonts w:ascii="Times New Roman" w:hAnsi="Times New Roman" w:cs="Times New Roman"/>
                <w:b w:val="0"/>
                <w:sz w:val="24"/>
                <w:szCs w:val="24"/>
                <w:u w:val="single"/>
                <w:lang w:val="en-US"/>
              </w:rPr>
              <w:t>:</w:t>
            </w:r>
            <w:r w:rsidR="00162D45" w:rsidRPr="00270A3E">
              <w:rPr>
                <w:rFonts w:ascii="Times New Roman" w:hAnsi="Times New Roman" w:cs="Times New Roman"/>
                <w:b w:val="0"/>
                <w:sz w:val="24"/>
                <w:szCs w:val="24"/>
                <w:u w:val="single"/>
                <w:lang w:val="en-US"/>
              </w:rPr>
              <w:t xml:space="preserve">  </w:t>
            </w:r>
            <w:r w:rsidR="00461A54" w:rsidRPr="00B95AFD">
              <w:rPr>
                <w:rFonts w:ascii="Times New Roman" w:hAnsi="Times New Roman" w:cs="Times New Roman"/>
                <w:b w:val="0"/>
                <w:sz w:val="24"/>
                <w:szCs w:val="24"/>
                <w:u w:val="single"/>
                <w:lang w:val="en-US"/>
              </w:rPr>
              <w:t>sofia</w:t>
            </w:r>
            <w:r w:rsidR="00461A54" w:rsidRPr="00270A3E">
              <w:rPr>
                <w:rFonts w:ascii="Times New Roman" w:hAnsi="Times New Roman" w:cs="Times New Roman"/>
                <w:b w:val="0"/>
                <w:sz w:val="24"/>
                <w:szCs w:val="24"/>
                <w:u w:val="single"/>
                <w:lang w:val="en-US"/>
              </w:rPr>
              <w:t>-</w:t>
            </w:r>
            <w:r w:rsidR="00461A54" w:rsidRPr="00B95AFD">
              <w:rPr>
                <w:rFonts w:ascii="Times New Roman" w:hAnsi="Times New Roman" w:cs="Times New Roman"/>
                <w:b w:val="0"/>
                <w:sz w:val="24"/>
                <w:szCs w:val="24"/>
                <w:u w:val="single"/>
                <w:lang w:val="en-US"/>
              </w:rPr>
              <w:t>tairova</w:t>
            </w:r>
            <w:r w:rsidR="00461A54" w:rsidRPr="00270A3E">
              <w:rPr>
                <w:rFonts w:ascii="Times New Roman" w:hAnsi="Times New Roman" w:cs="Times New Roman"/>
                <w:b w:val="0"/>
                <w:sz w:val="24"/>
                <w:szCs w:val="24"/>
                <w:u w:val="single"/>
                <w:lang w:val="en-US"/>
              </w:rPr>
              <w:t>01@</w:t>
            </w:r>
            <w:r w:rsidR="00461A54" w:rsidRPr="00B95AFD">
              <w:rPr>
                <w:rFonts w:ascii="Times New Roman" w:hAnsi="Times New Roman" w:cs="Times New Roman"/>
                <w:b w:val="0"/>
                <w:sz w:val="24"/>
                <w:szCs w:val="24"/>
                <w:u w:val="single"/>
                <w:lang w:val="en-US"/>
              </w:rPr>
              <w:t>mail</w:t>
            </w:r>
            <w:r w:rsidR="00461A54" w:rsidRPr="00270A3E">
              <w:rPr>
                <w:rFonts w:ascii="Times New Roman" w:hAnsi="Times New Roman" w:cs="Times New Roman"/>
                <w:b w:val="0"/>
                <w:sz w:val="24"/>
                <w:szCs w:val="24"/>
                <w:u w:val="single"/>
                <w:lang w:val="en-US"/>
              </w:rPr>
              <w:t>.</w:t>
            </w:r>
            <w:r w:rsidR="00461A54" w:rsidRPr="00B95AFD">
              <w:rPr>
                <w:rFonts w:ascii="Times New Roman" w:hAnsi="Times New Roman" w:cs="Times New Roman"/>
                <w:b w:val="0"/>
                <w:sz w:val="24"/>
                <w:szCs w:val="24"/>
                <w:u w:val="single"/>
                <w:lang w:val="en-US"/>
              </w:rPr>
              <w:t>ru</w:t>
            </w:r>
          </w:p>
        </w:tc>
      </w:tr>
      <w:tr w:rsidR="00663C1E" w:rsidRPr="00663C1E" w:rsidTr="00A663D2">
        <w:trPr>
          <w:trHeight w:val="1244"/>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Общество с ограниченной ответственностью «РТС-тендер» (ООО «РТС-тендер»).</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Место нахождения: 121151, г. Москва, наб. Тараса Шевченко, д.23А, сектор В, </w:t>
            </w:r>
            <w:proofErr w:type="gramStart"/>
            <w:r w:rsidRPr="00B95AFD">
              <w:rPr>
                <w:rFonts w:ascii="Times New Roman" w:hAnsi="Times New Roman" w:cs="Times New Roman"/>
                <w:b w:val="0"/>
                <w:sz w:val="24"/>
                <w:szCs w:val="24"/>
              </w:rPr>
              <w:t>25  этаж</w:t>
            </w:r>
            <w:proofErr w:type="gramEnd"/>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Сайт: </w:t>
            </w:r>
            <w:hyperlink r:id="rId10" w:history="1">
              <w:r w:rsidRPr="00B95AFD">
                <w:rPr>
                  <w:rStyle w:val="a3"/>
                  <w:rFonts w:ascii="Times New Roman" w:hAnsi="Times New Roman" w:cs="Times New Roman"/>
                  <w:b w:val="0"/>
                  <w:sz w:val="24"/>
                  <w:szCs w:val="24"/>
                </w:rPr>
                <w:t>https://www.rts-tender.ru/</w:t>
              </w:r>
            </w:hyperlink>
            <w:r w:rsidRPr="00B95AFD">
              <w:rPr>
                <w:rFonts w:ascii="Times New Roman" w:hAnsi="Times New Roman" w:cs="Times New Roman"/>
                <w:b w:val="0"/>
                <w:sz w:val="24"/>
                <w:szCs w:val="24"/>
              </w:rPr>
              <w:t xml:space="preserve"> (далее – электронная </w:t>
            </w:r>
            <w:r w:rsidRPr="00B95AFD">
              <w:rPr>
                <w:rFonts w:ascii="Times New Roman" w:hAnsi="Times New Roman" w:cs="Times New Roman"/>
                <w:b w:val="0"/>
                <w:sz w:val="24"/>
                <w:szCs w:val="24"/>
              </w:rPr>
              <w:lastRenderedPageBreak/>
              <w:t xml:space="preserve">площадка)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Адрес электронной почты: </w:t>
            </w:r>
            <w:hyperlink r:id="rId11" w:history="1">
              <w:r w:rsidRPr="00B95AFD">
                <w:rPr>
                  <w:rStyle w:val="a3"/>
                  <w:rFonts w:ascii="Times New Roman" w:hAnsi="Times New Roman" w:cs="Times New Roman"/>
                  <w:b w:val="0"/>
                  <w:sz w:val="24"/>
                  <w:szCs w:val="24"/>
                </w:rPr>
                <w:t>iSupport@rts-tender.ru</w:t>
              </w:r>
            </w:hyperlink>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тел.: +7 (800) 775-58-00; +7 (499) 653-55-00</w:t>
            </w:r>
          </w:p>
        </w:tc>
      </w:tr>
      <w:tr w:rsidR="00663C1E" w:rsidRPr="00663C1E" w:rsidTr="00A663D2">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3</w:t>
            </w:r>
          </w:p>
          <w:p w:rsidR="00663C1E" w:rsidRPr="00663C1E" w:rsidRDefault="00663C1E" w:rsidP="00663C1E">
            <w:pPr>
              <w:pStyle w:val="ConsPlusTitle"/>
              <w:ind w:right="310"/>
              <w:jc w:val="both"/>
              <w:rPr>
                <w:rFonts w:ascii="Times New Roman" w:hAnsi="Times New Roman" w:cs="Times New Roman"/>
                <w:i/>
                <w:sz w:val="22"/>
                <w:szCs w:val="22"/>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Предмет Процедуры, сведения о начальной цене продажи объекта, шаге аукциона</w:t>
            </w:r>
          </w:p>
          <w:p w:rsidR="00663C1E" w:rsidRPr="00663C1E" w:rsidRDefault="00663C1E" w:rsidP="00663C1E">
            <w:pPr>
              <w:pStyle w:val="ConsPlusTitle"/>
              <w:ind w:right="310"/>
              <w:jc w:val="center"/>
              <w:rPr>
                <w:rFonts w:ascii="Times New Roman" w:hAnsi="Times New Roman" w:cs="Times New Roman"/>
                <w:sz w:val="22"/>
                <w:szCs w:val="22"/>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663C1E" w:rsidRPr="00B95AFD" w:rsidRDefault="005A1890" w:rsidP="00663C1E">
            <w:pPr>
              <w:pStyle w:val="ConsPlusTitle"/>
              <w:ind w:right="310"/>
              <w:jc w:val="both"/>
              <w:rPr>
                <w:rFonts w:ascii="Times New Roman" w:hAnsi="Times New Roman" w:cs="Times New Roman"/>
                <w:sz w:val="24"/>
                <w:szCs w:val="24"/>
              </w:rPr>
            </w:pPr>
            <w:r w:rsidRPr="00B95AFD">
              <w:rPr>
                <w:rFonts w:ascii="Times New Roman" w:hAnsi="Times New Roman" w:cs="Times New Roman"/>
                <w:sz w:val="24"/>
                <w:szCs w:val="24"/>
              </w:rPr>
              <w:t>Лот № 1</w:t>
            </w:r>
          </w:p>
          <w:p w:rsidR="00430ECA" w:rsidRPr="00B95AFD" w:rsidRDefault="00430ECA" w:rsidP="00D93EED">
            <w:pPr>
              <w:pStyle w:val="ConsPlusTitle"/>
              <w:tabs>
                <w:tab w:val="left" w:pos="6020"/>
              </w:tabs>
              <w:ind w:right="310"/>
              <w:jc w:val="both"/>
              <w:rPr>
                <w:rFonts w:ascii="Times New Roman" w:hAnsi="Times New Roman" w:cs="Times New Roman"/>
                <w:sz w:val="24"/>
                <w:szCs w:val="24"/>
              </w:rPr>
            </w:pP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663C1E" w:rsidRPr="00B95AFD" w:rsidTr="006C4B50">
              <w:trPr>
                <w:trHeight w:val="2696"/>
              </w:trPr>
              <w:tc>
                <w:tcPr>
                  <w:tcW w:w="2335" w:type="dxa"/>
                  <w:tcBorders>
                    <w:top w:val="single" w:sz="4" w:space="0" w:color="000000"/>
                    <w:left w:val="single" w:sz="4" w:space="0" w:color="000000"/>
                    <w:bottom w:val="single" w:sz="4" w:space="0" w:color="000000"/>
                    <w:right w:val="single" w:sz="4" w:space="0" w:color="000000"/>
                  </w:tcBorders>
                </w:tcPr>
                <w:p w:rsidR="00BE6BDE" w:rsidRPr="00BE6BDE" w:rsidRDefault="00BE6BDE" w:rsidP="00BE6BDE">
                  <w:pPr>
                    <w:pStyle w:val="ConsPlusTitle"/>
                    <w:ind w:right="310"/>
                    <w:jc w:val="both"/>
                    <w:rPr>
                      <w:rFonts w:ascii="Times New Roman" w:hAnsi="Times New Roman" w:cs="Times New Roman"/>
                      <w:sz w:val="24"/>
                      <w:szCs w:val="24"/>
                    </w:rPr>
                  </w:pPr>
                  <w:r w:rsidRPr="00BE6BDE">
                    <w:rPr>
                      <w:rFonts w:ascii="Times New Roman" w:hAnsi="Times New Roman" w:cs="Times New Roman"/>
                      <w:sz w:val="24"/>
                      <w:szCs w:val="24"/>
                    </w:rPr>
                    <w:t>Нежилые помещения</w:t>
                  </w:r>
                </w:p>
                <w:p w:rsidR="006C4B50" w:rsidRDefault="00BE6BDE" w:rsidP="006C4B50">
                  <w:pPr>
                    <w:pStyle w:val="ConsPlusTitle"/>
                    <w:ind w:right="310"/>
                    <w:rPr>
                      <w:rFonts w:ascii="Times New Roman" w:hAnsi="Times New Roman" w:cs="Times New Roman"/>
                      <w:b w:val="0"/>
                      <w:sz w:val="24"/>
                      <w:szCs w:val="24"/>
                    </w:rPr>
                  </w:pPr>
                  <w:r w:rsidRPr="00BE6BDE">
                    <w:rPr>
                      <w:rFonts w:ascii="Times New Roman" w:hAnsi="Times New Roman" w:cs="Times New Roman"/>
                      <w:b w:val="0"/>
                      <w:sz w:val="24"/>
                      <w:szCs w:val="24"/>
                    </w:rPr>
                    <w:t xml:space="preserve">Адрес: Ростовская область, </w:t>
                  </w:r>
                  <w:proofErr w:type="spellStart"/>
                  <w:r w:rsidRPr="00BE6BDE">
                    <w:rPr>
                      <w:rFonts w:ascii="Times New Roman" w:hAnsi="Times New Roman" w:cs="Times New Roman"/>
                      <w:b w:val="0"/>
                      <w:sz w:val="24"/>
                      <w:szCs w:val="24"/>
                    </w:rPr>
                    <w:t>Сальский</w:t>
                  </w:r>
                  <w:proofErr w:type="spellEnd"/>
                  <w:r w:rsidR="006C4B50">
                    <w:rPr>
                      <w:rFonts w:ascii="Times New Roman" w:hAnsi="Times New Roman" w:cs="Times New Roman"/>
                      <w:b w:val="0"/>
                      <w:sz w:val="24"/>
                      <w:szCs w:val="24"/>
                    </w:rPr>
                    <w:t xml:space="preserve"> район, г. Сальск, </w:t>
                  </w:r>
                </w:p>
                <w:p w:rsidR="00663C1E" w:rsidRPr="00B95AFD" w:rsidRDefault="006C4B50" w:rsidP="006C4B50">
                  <w:pPr>
                    <w:pStyle w:val="ConsPlusTitle"/>
                    <w:ind w:right="310"/>
                    <w:rPr>
                      <w:rFonts w:ascii="Times New Roman" w:hAnsi="Times New Roman" w:cs="Times New Roman"/>
                      <w:b w:val="0"/>
                      <w:sz w:val="24"/>
                      <w:szCs w:val="24"/>
                    </w:rPr>
                  </w:pPr>
                  <w:r>
                    <w:rPr>
                      <w:rFonts w:ascii="Times New Roman" w:hAnsi="Times New Roman" w:cs="Times New Roman"/>
                      <w:b w:val="0"/>
                      <w:sz w:val="24"/>
                      <w:szCs w:val="24"/>
                    </w:rPr>
                    <w:t xml:space="preserve">ул. </w:t>
                  </w:r>
                  <w:r w:rsidR="00BE6BDE" w:rsidRPr="00BE6BDE">
                    <w:rPr>
                      <w:rFonts w:ascii="Times New Roman" w:hAnsi="Times New Roman" w:cs="Times New Roman"/>
                      <w:b w:val="0"/>
                      <w:sz w:val="24"/>
                      <w:szCs w:val="24"/>
                    </w:rPr>
                    <w:t>Родниковая, д.4.</w:t>
                  </w:r>
                  <w:r w:rsidR="004F5AA6" w:rsidRPr="00B95AFD">
                    <w:rPr>
                      <w:rFonts w:ascii="Times New Roman" w:hAnsi="Times New Roman" w:cs="Times New Roman"/>
                      <w:b w:val="0"/>
                      <w:sz w:val="24"/>
                      <w:szCs w:val="24"/>
                    </w:rPr>
                    <w:tab/>
                  </w:r>
                </w:p>
              </w:tc>
              <w:tc>
                <w:tcPr>
                  <w:tcW w:w="3902" w:type="dxa"/>
                  <w:tcBorders>
                    <w:top w:val="single" w:sz="4" w:space="0" w:color="000000"/>
                    <w:left w:val="single" w:sz="4" w:space="0" w:color="000000"/>
                    <w:bottom w:val="single" w:sz="4" w:space="0" w:color="000000"/>
                    <w:right w:val="single" w:sz="4" w:space="0" w:color="000000"/>
                  </w:tcBorders>
                </w:tcPr>
                <w:p w:rsidR="00BE6BDE" w:rsidRPr="00BE6BDE" w:rsidRDefault="006C4B50" w:rsidP="00BE6BDE">
                  <w:pPr>
                    <w:suppressAutoHyphens w:val="0"/>
                    <w:spacing w:before="120"/>
                    <w:rPr>
                      <w:lang w:eastAsia="ru-RU"/>
                    </w:rPr>
                  </w:pPr>
                  <w:r>
                    <w:rPr>
                      <w:lang w:eastAsia="ru-RU"/>
                    </w:rPr>
                    <w:t>Кадастровый номер 61:54:</w:t>
                  </w:r>
                  <w:r w:rsidR="00BE6BDE" w:rsidRPr="00BE6BDE">
                    <w:rPr>
                      <w:lang w:eastAsia="ru-RU"/>
                    </w:rPr>
                    <w:t>0010412:679</w:t>
                  </w:r>
                </w:p>
                <w:p w:rsidR="00BE6BDE" w:rsidRPr="00BE6BDE" w:rsidRDefault="00BE6BDE" w:rsidP="00BE6BDE">
                  <w:pPr>
                    <w:suppressAutoHyphens w:val="0"/>
                    <w:spacing w:before="120"/>
                    <w:rPr>
                      <w:lang w:eastAsia="ru-RU"/>
                    </w:rPr>
                  </w:pPr>
                  <w:r w:rsidRPr="00BE6BDE">
                    <w:rPr>
                      <w:lang w:eastAsia="ru-RU"/>
                    </w:rPr>
                    <w:t xml:space="preserve">Общая площадь 345,3 </w:t>
                  </w:r>
                  <w:proofErr w:type="spellStart"/>
                  <w:r w:rsidRPr="00BE6BDE">
                    <w:rPr>
                      <w:lang w:eastAsia="ru-RU"/>
                    </w:rPr>
                    <w:t>кв.м</w:t>
                  </w:r>
                  <w:proofErr w:type="spellEnd"/>
                  <w:r w:rsidRPr="00BE6BDE">
                    <w:rPr>
                      <w:lang w:eastAsia="ru-RU"/>
                    </w:rPr>
                    <w:t>.</w:t>
                  </w:r>
                </w:p>
                <w:p w:rsidR="00663C1E" w:rsidRPr="00B95AFD" w:rsidRDefault="006C4B50" w:rsidP="00BE6BDE">
                  <w:pPr>
                    <w:pStyle w:val="ConsPlusTitle"/>
                    <w:ind w:right="310"/>
                    <w:rPr>
                      <w:rFonts w:ascii="Times New Roman" w:hAnsi="Times New Roman" w:cs="Times New Roman"/>
                      <w:b w:val="0"/>
                      <w:sz w:val="24"/>
                      <w:szCs w:val="24"/>
                    </w:rPr>
                  </w:pPr>
                  <w:r>
                    <w:rPr>
                      <w:rFonts w:ascii="Times New Roman" w:hAnsi="Times New Roman" w:cs="Times New Roman"/>
                      <w:b w:val="0"/>
                      <w:bCs w:val="0"/>
                      <w:kern w:val="0"/>
                      <w:sz w:val="24"/>
                      <w:szCs w:val="24"/>
                      <w:lang w:eastAsia="ru-RU"/>
                    </w:rPr>
                    <w:t xml:space="preserve">Помещения - </w:t>
                  </w:r>
                  <w:r w:rsidR="00BE6BDE" w:rsidRPr="00BE6BDE">
                    <w:rPr>
                      <w:rFonts w:ascii="Times New Roman" w:hAnsi="Times New Roman" w:cs="Times New Roman"/>
                      <w:b w:val="0"/>
                      <w:bCs w:val="0"/>
                      <w:kern w:val="0"/>
                      <w:sz w:val="24"/>
                      <w:szCs w:val="24"/>
                      <w:lang w:eastAsia="ru-RU"/>
                    </w:rPr>
                    <w:t>1,2,3,4,5,6,7,8,9,10,</w:t>
                  </w:r>
                  <w:r>
                    <w:rPr>
                      <w:rFonts w:ascii="Times New Roman" w:hAnsi="Times New Roman" w:cs="Times New Roman"/>
                      <w:b w:val="0"/>
                      <w:bCs w:val="0"/>
                      <w:kern w:val="0"/>
                      <w:sz w:val="24"/>
                      <w:szCs w:val="24"/>
                      <w:lang w:eastAsia="ru-RU"/>
                    </w:rPr>
                    <w:t xml:space="preserve"> </w:t>
                  </w:r>
                  <w:r w:rsidR="00BE6BDE" w:rsidRPr="00BE6BDE">
                    <w:rPr>
                      <w:rFonts w:ascii="Times New Roman" w:hAnsi="Times New Roman" w:cs="Times New Roman"/>
                      <w:b w:val="0"/>
                      <w:bCs w:val="0"/>
                      <w:kern w:val="0"/>
                      <w:sz w:val="24"/>
                      <w:szCs w:val="24"/>
                      <w:lang w:eastAsia="ru-RU"/>
                    </w:rPr>
                    <w:t>11,12,13,14,15,16,17,18,19,20,21,22,23,24,25,26,27,28,29.</w:t>
                  </w:r>
                </w:p>
              </w:tc>
            </w:tr>
          </w:tbl>
          <w:p w:rsidR="00D93EED" w:rsidRPr="00B95AFD" w:rsidRDefault="00D93EED" w:rsidP="00663C1E">
            <w:pPr>
              <w:pStyle w:val="ConsPlusTitle"/>
              <w:ind w:right="310"/>
              <w:jc w:val="both"/>
              <w:rPr>
                <w:rFonts w:ascii="Times New Roman" w:hAnsi="Times New Roman" w:cs="Times New Roman"/>
                <w:b w:val="0"/>
                <w:sz w:val="24"/>
                <w:szCs w:val="24"/>
              </w:rPr>
            </w:pP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На</w:t>
            </w:r>
            <w:r w:rsidR="00964454" w:rsidRPr="00B95AFD">
              <w:rPr>
                <w:rFonts w:ascii="Times New Roman" w:hAnsi="Times New Roman" w:cs="Times New Roman"/>
                <w:b w:val="0"/>
                <w:sz w:val="24"/>
                <w:szCs w:val="24"/>
              </w:rPr>
              <w:t>чальная цена –</w:t>
            </w:r>
            <w:r w:rsidR="00402FF5" w:rsidRPr="00B95AFD">
              <w:rPr>
                <w:rFonts w:ascii="Times New Roman" w:hAnsi="Times New Roman" w:cs="Times New Roman"/>
                <w:b w:val="0"/>
                <w:sz w:val="24"/>
                <w:szCs w:val="24"/>
              </w:rPr>
              <w:t xml:space="preserve"> 1</w:t>
            </w:r>
            <w:r w:rsidR="00BE6BDE">
              <w:rPr>
                <w:rFonts w:ascii="Times New Roman" w:hAnsi="Times New Roman" w:cs="Times New Roman"/>
                <w:b w:val="0"/>
                <w:sz w:val="24"/>
                <w:szCs w:val="24"/>
              </w:rPr>
              <w:t> </w:t>
            </w:r>
            <w:r w:rsidR="00BE6BDE" w:rsidRPr="00BE6BDE">
              <w:rPr>
                <w:rFonts w:ascii="Times New Roman" w:hAnsi="Times New Roman" w:cs="Times New Roman"/>
                <w:b w:val="0"/>
                <w:sz w:val="24"/>
                <w:szCs w:val="24"/>
              </w:rPr>
              <w:t>680 000</w:t>
            </w:r>
            <w:r w:rsidR="00DF4079" w:rsidRPr="00B95AFD">
              <w:rPr>
                <w:rFonts w:ascii="Times New Roman" w:hAnsi="Times New Roman" w:cs="Times New Roman"/>
                <w:b w:val="0"/>
                <w:sz w:val="24"/>
                <w:szCs w:val="24"/>
              </w:rPr>
              <w:t>,</w:t>
            </w:r>
            <w:r w:rsidR="00BE6BDE" w:rsidRPr="00BE6BDE">
              <w:rPr>
                <w:rFonts w:ascii="Times New Roman" w:hAnsi="Times New Roman" w:cs="Times New Roman"/>
                <w:b w:val="0"/>
                <w:sz w:val="24"/>
                <w:szCs w:val="24"/>
              </w:rPr>
              <w:t xml:space="preserve"> </w:t>
            </w:r>
            <w:r w:rsidR="00DF4079" w:rsidRPr="00B95AFD">
              <w:rPr>
                <w:rFonts w:ascii="Times New Roman" w:hAnsi="Times New Roman" w:cs="Times New Roman"/>
                <w:b w:val="0"/>
                <w:sz w:val="24"/>
                <w:szCs w:val="24"/>
              </w:rPr>
              <w:t xml:space="preserve">00 </w:t>
            </w:r>
            <w:r w:rsidR="004F5AA6" w:rsidRPr="00B95AFD">
              <w:rPr>
                <w:rFonts w:ascii="Times New Roman" w:hAnsi="Times New Roman" w:cs="Times New Roman"/>
                <w:b w:val="0"/>
                <w:sz w:val="24"/>
                <w:szCs w:val="24"/>
              </w:rPr>
              <w:t xml:space="preserve">с </w:t>
            </w:r>
            <w:r w:rsidR="006C4B50" w:rsidRPr="00B95AFD">
              <w:rPr>
                <w:rFonts w:ascii="Times New Roman" w:hAnsi="Times New Roman" w:cs="Times New Roman"/>
                <w:b w:val="0"/>
                <w:sz w:val="24"/>
                <w:szCs w:val="24"/>
              </w:rPr>
              <w:t>учетом НДС</w:t>
            </w:r>
            <w:r w:rsidRPr="00B95AFD">
              <w:rPr>
                <w:rFonts w:ascii="Times New Roman" w:hAnsi="Times New Roman" w:cs="Times New Roman"/>
                <w:b w:val="0"/>
                <w:sz w:val="24"/>
                <w:szCs w:val="24"/>
              </w:rPr>
              <w:t xml:space="preserve"> в </w:t>
            </w:r>
            <w:r w:rsidR="006C4B50" w:rsidRPr="00B95AFD">
              <w:rPr>
                <w:rFonts w:ascii="Times New Roman" w:hAnsi="Times New Roman" w:cs="Times New Roman"/>
                <w:b w:val="0"/>
                <w:sz w:val="24"/>
                <w:szCs w:val="24"/>
              </w:rPr>
              <w:t>соответствии с</w:t>
            </w:r>
            <w:r w:rsidR="004F5AA6" w:rsidRPr="00B95AFD">
              <w:rPr>
                <w:rFonts w:ascii="Times New Roman" w:hAnsi="Times New Roman" w:cs="Times New Roman"/>
                <w:b w:val="0"/>
                <w:sz w:val="24"/>
                <w:szCs w:val="24"/>
              </w:rPr>
              <w:t xml:space="preserve"> отчетом</w:t>
            </w:r>
            <w:r w:rsidR="00DF4079" w:rsidRPr="00B95AFD">
              <w:rPr>
                <w:rFonts w:ascii="Times New Roman" w:hAnsi="Times New Roman" w:cs="Times New Roman"/>
                <w:b w:val="0"/>
                <w:sz w:val="24"/>
                <w:szCs w:val="24"/>
              </w:rPr>
              <w:t xml:space="preserve"> об оценке</w:t>
            </w:r>
            <w:r w:rsidR="00BE6BDE">
              <w:rPr>
                <w:rFonts w:ascii="Times New Roman" w:hAnsi="Times New Roman" w:cs="Times New Roman"/>
                <w:b w:val="0"/>
                <w:sz w:val="24"/>
                <w:szCs w:val="24"/>
              </w:rPr>
              <w:t xml:space="preserve"> от 20.08.2024</w:t>
            </w:r>
            <w:r w:rsidR="00B921B2">
              <w:rPr>
                <w:rFonts w:ascii="Times New Roman" w:hAnsi="Times New Roman" w:cs="Times New Roman"/>
                <w:b w:val="0"/>
                <w:sz w:val="24"/>
                <w:szCs w:val="24"/>
              </w:rPr>
              <w:t>г</w:t>
            </w:r>
            <w:r w:rsidR="00D93EED" w:rsidRPr="00B95AFD">
              <w:rPr>
                <w:rFonts w:ascii="Times New Roman" w:hAnsi="Times New Roman" w:cs="Times New Roman"/>
                <w:b w:val="0"/>
                <w:sz w:val="24"/>
                <w:szCs w:val="24"/>
              </w:rPr>
              <w:t>.</w:t>
            </w:r>
            <w:r w:rsidR="00BE6BDE">
              <w:rPr>
                <w:rFonts w:ascii="Times New Roman" w:hAnsi="Times New Roman" w:cs="Times New Roman"/>
                <w:b w:val="0"/>
                <w:sz w:val="24"/>
                <w:szCs w:val="24"/>
              </w:rPr>
              <w:t xml:space="preserve"> № 2024-НН-9(19), </w:t>
            </w:r>
            <w:r w:rsidR="00A663D2">
              <w:rPr>
                <w:rFonts w:ascii="Times New Roman" w:hAnsi="Times New Roman" w:cs="Times New Roman"/>
                <w:b w:val="0"/>
                <w:sz w:val="24"/>
                <w:szCs w:val="24"/>
              </w:rPr>
              <w:t>составленного</w:t>
            </w:r>
            <w:r w:rsidR="00BE6BDE">
              <w:rPr>
                <w:rFonts w:ascii="Times New Roman" w:hAnsi="Times New Roman" w:cs="Times New Roman"/>
                <w:b w:val="0"/>
                <w:sz w:val="24"/>
                <w:szCs w:val="24"/>
              </w:rPr>
              <w:t xml:space="preserve"> </w:t>
            </w:r>
            <w:r w:rsidR="006C4B50" w:rsidRPr="00B95AFD">
              <w:rPr>
                <w:rFonts w:ascii="Times New Roman" w:hAnsi="Times New Roman" w:cs="Times New Roman"/>
                <w:b w:val="0"/>
                <w:sz w:val="24"/>
                <w:szCs w:val="24"/>
              </w:rPr>
              <w:t>исполнителем: Частнопрактикующим</w:t>
            </w:r>
            <w:r w:rsidR="00BE6BDE">
              <w:rPr>
                <w:rFonts w:ascii="Times New Roman" w:hAnsi="Times New Roman" w:cs="Times New Roman"/>
                <w:b w:val="0"/>
                <w:sz w:val="24"/>
                <w:szCs w:val="24"/>
              </w:rPr>
              <w:t xml:space="preserve"> </w:t>
            </w:r>
            <w:r w:rsidR="00402FF5" w:rsidRPr="00B95AFD">
              <w:rPr>
                <w:rFonts w:ascii="Times New Roman" w:hAnsi="Times New Roman" w:cs="Times New Roman"/>
                <w:b w:val="0"/>
                <w:sz w:val="24"/>
                <w:szCs w:val="24"/>
              </w:rPr>
              <w:t>оценщиком</w:t>
            </w:r>
            <w:r w:rsidRPr="00B95AFD">
              <w:rPr>
                <w:rFonts w:ascii="Times New Roman" w:hAnsi="Times New Roman" w:cs="Times New Roman"/>
                <w:b w:val="0"/>
                <w:sz w:val="24"/>
                <w:szCs w:val="24"/>
              </w:rPr>
              <w:t xml:space="preserve"> </w:t>
            </w:r>
            <w:r w:rsidR="006C4B50" w:rsidRPr="00B95AFD">
              <w:rPr>
                <w:rFonts w:ascii="Times New Roman" w:hAnsi="Times New Roman" w:cs="Times New Roman"/>
                <w:b w:val="0"/>
                <w:sz w:val="24"/>
                <w:szCs w:val="24"/>
              </w:rPr>
              <w:t>Токаревым Алексеем</w:t>
            </w:r>
            <w:r w:rsidR="00295B3D" w:rsidRPr="00B95AFD">
              <w:rPr>
                <w:rFonts w:ascii="Times New Roman" w:hAnsi="Times New Roman" w:cs="Times New Roman"/>
                <w:b w:val="0"/>
                <w:sz w:val="24"/>
                <w:szCs w:val="24"/>
              </w:rPr>
              <w:t xml:space="preserve"> </w:t>
            </w:r>
            <w:r w:rsidR="00402FF5" w:rsidRPr="00B95AFD">
              <w:rPr>
                <w:rFonts w:ascii="Times New Roman" w:hAnsi="Times New Roman" w:cs="Times New Roman"/>
                <w:b w:val="0"/>
                <w:sz w:val="24"/>
                <w:szCs w:val="24"/>
              </w:rPr>
              <w:t>Владимировичем</w:t>
            </w:r>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p>
          <w:p w:rsidR="00BE6BDE" w:rsidRDefault="00663C1E" w:rsidP="00781EB5">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Величина повышения начальной цены (шаг аукциона) – 5% от начальной цены</w:t>
            </w:r>
            <w:r w:rsidR="00402FF5" w:rsidRPr="00B95AFD">
              <w:rPr>
                <w:rFonts w:ascii="Times New Roman" w:hAnsi="Times New Roman" w:cs="Times New Roman"/>
                <w:b w:val="0"/>
                <w:sz w:val="24"/>
                <w:szCs w:val="24"/>
              </w:rPr>
              <w:t xml:space="preserve"> </w:t>
            </w:r>
            <w:r w:rsidR="00BE6BDE">
              <w:rPr>
                <w:rFonts w:ascii="Times New Roman" w:hAnsi="Times New Roman" w:cs="Times New Roman"/>
                <w:b w:val="0"/>
                <w:sz w:val="24"/>
                <w:szCs w:val="24"/>
              </w:rPr>
              <w:t>84 000,00</w:t>
            </w:r>
            <w:r w:rsidR="00DF4079" w:rsidRPr="00B95AFD">
              <w:rPr>
                <w:rFonts w:ascii="Times New Roman" w:hAnsi="Times New Roman" w:cs="Times New Roman"/>
                <w:b w:val="0"/>
                <w:sz w:val="24"/>
                <w:szCs w:val="24"/>
              </w:rPr>
              <w:t xml:space="preserve"> </w:t>
            </w:r>
            <w:r w:rsidR="00781EB5" w:rsidRPr="00B95AFD">
              <w:rPr>
                <w:rFonts w:ascii="Times New Roman" w:hAnsi="Times New Roman" w:cs="Times New Roman"/>
                <w:b w:val="0"/>
                <w:sz w:val="24"/>
                <w:szCs w:val="24"/>
              </w:rPr>
              <w:t xml:space="preserve">рублей. </w:t>
            </w:r>
          </w:p>
          <w:p w:rsidR="00781EB5" w:rsidRPr="00B95AFD" w:rsidRDefault="00781EB5" w:rsidP="00781EB5">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Задаток </w:t>
            </w:r>
            <w:r w:rsidR="006C4B50">
              <w:rPr>
                <w:rFonts w:ascii="Times New Roman" w:hAnsi="Times New Roman" w:cs="Times New Roman"/>
                <w:b w:val="0"/>
                <w:sz w:val="24"/>
                <w:szCs w:val="24"/>
              </w:rPr>
              <w:t xml:space="preserve">в размере 10 </w:t>
            </w:r>
            <w:r w:rsidR="00663C1E" w:rsidRPr="00B95AFD">
              <w:rPr>
                <w:rFonts w:ascii="Times New Roman" w:hAnsi="Times New Roman" w:cs="Times New Roman"/>
                <w:b w:val="0"/>
                <w:sz w:val="24"/>
                <w:szCs w:val="24"/>
              </w:rPr>
              <w:t>%</w:t>
            </w:r>
            <w:r w:rsidR="00BE6BDE">
              <w:rPr>
                <w:rFonts w:ascii="Times New Roman" w:hAnsi="Times New Roman" w:cs="Times New Roman"/>
                <w:b w:val="0"/>
                <w:sz w:val="24"/>
                <w:szCs w:val="24"/>
              </w:rPr>
              <w:t xml:space="preserve"> </w:t>
            </w:r>
            <w:r w:rsidRPr="00B95AFD">
              <w:rPr>
                <w:rFonts w:ascii="Times New Roman" w:hAnsi="Times New Roman" w:cs="Times New Roman"/>
                <w:b w:val="0"/>
                <w:sz w:val="24"/>
                <w:szCs w:val="24"/>
              </w:rPr>
              <w:t>(Федеральный закон от 05.12.2022 № 512-ФЗ «О внесении изменений в Федеральный закон «О приватизации государственного и муниципального имущества»),</w:t>
            </w:r>
            <w:r w:rsidR="00A862C0" w:rsidRPr="00B95AFD">
              <w:rPr>
                <w:rFonts w:ascii="Times New Roman" w:hAnsi="Times New Roman" w:cs="Times New Roman"/>
                <w:b w:val="0"/>
                <w:sz w:val="24"/>
                <w:szCs w:val="24"/>
              </w:rPr>
              <w:t xml:space="preserve">                                                                             </w:t>
            </w:r>
          </w:p>
          <w:p w:rsidR="00537CCD" w:rsidRDefault="00781EB5"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от начальной цены в размере</w:t>
            </w:r>
            <w:r w:rsidR="00402FF5" w:rsidRPr="00B95AFD">
              <w:rPr>
                <w:rFonts w:ascii="Times New Roman" w:hAnsi="Times New Roman" w:cs="Times New Roman"/>
                <w:b w:val="0"/>
                <w:sz w:val="24"/>
                <w:szCs w:val="24"/>
              </w:rPr>
              <w:t xml:space="preserve"> </w:t>
            </w:r>
            <w:r w:rsidR="00385115">
              <w:rPr>
                <w:rFonts w:ascii="Times New Roman" w:hAnsi="Times New Roman" w:cs="Times New Roman"/>
                <w:b w:val="0"/>
                <w:sz w:val="24"/>
                <w:szCs w:val="24"/>
              </w:rPr>
              <w:t>168 000,00</w:t>
            </w:r>
            <w:r w:rsidRPr="00B95AFD">
              <w:rPr>
                <w:rFonts w:ascii="Times New Roman" w:hAnsi="Times New Roman" w:cs="Times New Roman"/>
                <w:b w:val="0"/>
                <w:sz w:val="24"/>
                <w:szCs w:val="24"/>
              </w:rPr>
              <w:t xml:space="preserve"> </w:t>
            </w:r>
            <w:r w:rsidR="00663C1E" w:rsidRPr="00B95AFD">
              <w:rPr>
                <w:rFonts w:ascii="Times New Roman" w:hAnsi="Times New Roman" w:cs="Times New Roman"/>
                <w:b w:val="0"/>
                <w:sz w:val="24"/>
                <w:szCs w:val="24"/>
              </w:rPr>
              <w:t>рублей.</w:t>
            </w:r>
          </w:p>
          <w:p w:rsidR="00385115" w:rsidRPr="00B95AFD" w:rsidRDefault="00385115" w:rsidP="00663C1E">
            <w:pPr>
              <w:pStyle w:val="ConsPlusTitle"/>
              <w:ind w:right="310"/>
              <w:jc w:val="both"/>
              <w:rPr>
                <w:rFonts w:ascii="Times New Roman" w:hAnsi="Times New Roman" w:cs="Times New Roman"/>
                <w:b w:val="0"/>
                <w:sz w:val="24"/>
                <w:szCs w:val="24"/>
              </w:rPr>
            </w:pPr>
          </w:p>
          <w:p w:rsidR="00537CCD" w:rsidRPr="00B95AFD" w:rsidRDefault="005A1890" w:rsidP="00663C1E">
            <w:pPr>
              <w:pStyle w:val="ConsPlusTitle"/>
              <w:ind w:right="310"/>
              <w:jc w:val="both"/>
              <w:rPr>
                <w:rFonts w:ascii="Times New Roman" w:hAnsi="Times New Roman" w:cs="Times New Roman"/>
                <w:b w:val="0"/>
                <w:bCs w:val="0"/>
                <w:kern w:val="0"/>
                <w:sz w:val="24"/>
                <w:szCs w:val="24"/>
                <w:lang w:eastAsia="ru-RU"/>
              </w:rPr>
            </w:pPr>
            <w:r w:rsidRPr="00B95AFD">
              <w:rPr>
                <w:rFonts w:ascii="Times New Roman" w:hAnsi="Times New Roman" w:cs="Times New Roman"/>
                <w:sz w:val="24"/>
                <w:szCs w:val="24"/>
              </w:rPr>
              <w:t>Лот № 1</w:t>
            </w:r>
            <w:r w:rsidR="00430ECA" w:rsidRPr="00B95AFD">
              <w:rPr>
                <w:rFonts w:ascii="Times New Roman" w:hAnsi="Times New Roman" w:cs="Times New Roman"/>
                <w:b w:val="0"/>
                <w:sz w:val="24"/>
                <w:szCs w:val="24"/>
              </w:rPr>
              <w:t xml:space="preserve"> находится </w:t>
            </w:r>
            <w:r w:rsidR="00663C1E" w:rsidRPr="00B95AFD">
              <w:rPr>
                <w:rFonts w:ascii="Times New Roman" w:hAnsi="Times New Roman" w:cs="Times New Roman"/>
                <w:b w:val="0"/>
                <w:sz w:val="24"/>
                <w:szCs w:val="24"/>
              </w:rPr>
              <w:t>в собственности Администрации Буденновского сельского поселения</w:t>
            </w:r>
            <w:r w:rsidR="00537CCD" w:rsidRPr="00B95AFD">
              <w:rPr>
                <w:rFonts w:ascii="Times New Roman" w:hAnsi="Times New Roman" w:cs="Times New Roman"/>
                <w:b w:val="0"/>
                <w:bCs w:val="0"/>
                <w:kern w:val="0"/>
                <w:sz w:val="24"/>
                <w:szCs w:val="24"/>
                <w:lang w:eastAsia="ru-RU"/>
              </w:rPr>
              <w:t>.</w:t>
            </w:r>
          </w:p>
          <w:p w:rsidR="00663C1E" w:rsidRPr="00B95AFD" w:rsidRDefault="00537CCD"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bCs w:val="0"/>
                <w:kern w:val="0"/>
                <w:sz w:val="24"/>
                <w:szCs w:val="24"/>
                <w:lang w:eastAsia="ru-RU"/>
              </w:rPr>
              <w:t>О</w:t>
            </w:r>
            <w:r w:rsidRPr="00B95AFD">
              <w:rPr>
                <w:rFonts w:ascii="Times New Roman" w:hAnsi="Times New Roman" w:cs="Times New Roman"/>
                <w:b w:val="0"/>
                <w:sz w:val="24"/>
                <w:szCs w:val="24"/>
              </w:rPr>
              <w:t>знакомление с объектом продажи осуществляется самостоятельно с выездом на место</w:t>
            </w:r>
          </w:p>
        </w:tc>
      </w:tr>
      <w:tr w:rsidR="00663C1E" w:rsidRPr="00663C1E" w:rsidTr="00A663D2">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1) Место подачи (приёма) Заявок: электронная площадка </w:t>
            </w:r>
            <w:hyperlink r:id="rId12" w:history="1">
              <w:r w:rsidRPr="00B95AFD">
                <w:rPr>
                  <w:rStyle w:val="a3"/>
                  <w:rFonts w:ascii="Times New Roman" w:hAnsi="Times New Roman" w:cs="Times New Roman"/>
                  <w:b w:val="0"/>
                  <w:sz w:val="24"/>
                  <w:szCs w:val="24"/>
                </w:rPr>
                <w:t>www.rts-tender.ru</w:t>
              </w:r>
            </w:hyperlink>
            <w:r w:rsidRPr="00B95AFD">
              <w:rPr>
                <w:rFonts w:ascii="Times New Roman" w:hAnsi="Times New Roman" w:cs="Times New Roman"/>
                <w:b w:val="0"/>
                <w:sz w:val="24"/>
                <w:szCs w:val="24"/>
              </w:rPr>
              <w:t xml:space="preserve">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2) Дата и время начала пода</w:t>
            </w:r>
            <w:r w:rsidR="008773D7" w:rsidRPr="00B95AFD">
              <w:rPr>
                <w:rFonts w:ascii="Times New Roman" w:hAnsi="Times New Roman" w:cs="Times New Roman"/>
                <w:b w:val="0"/>
                <w:sz w:val="24"/>
                <w:szCs w:val="24"/>
              </w:rPr>
              <w:t xml:space="preserve">чи (приёма) Заявок: </w:t>
            </w:r>
            <w:r w:rsidR="006C4B50">
              <w:rPr>
                <w:rFonts w:ascii="Times New Roman" w:hAnsi="Times New Roman" w:cs="Times New Roman"/>
                <w:sz w:val="24"/>
                <w:szCs w:val="24"/>
              </w:rPr>
              <w:t>31</w:t>
            </w:r>
            <w:r w:rsidR="003C1384">
              <w:rPr>
                <w:rFonts w:ascii="Times New Roman" w:hAnsi="Times New Roman" w:cs="Times New Roman"/>
                <w:sz w:val="24"/>
                <w:szCs w:val="24"/>
              </w:rPr>
              <w:t>.08</w:t>
            </w:r>
            <w:r w:rsidR="00385115">
              <w:rPr>
                <w:rFonts w:ascii="Times New Roman" w:hAnsi="Times New Roman" w:cs="Times New Roman"/>
                <w:sz w:val="24"/>
                <w:szCs w:val="24"/>
              </w:rPr>
              <w:t>.2024</w:t>
            </w:r>
            <w:r w:rsidR="008773D7" w:rsidRPr="00B95AFD">
              <w:rPr>
                <w:rFonts w:ascii="Times New Roman" w:hAnsi="Times New Roman" w:cs="Times New Roman"/>
                <w:b w:val="0"/>
                <w:sz w:val="24"/>
                <w:szCs w:val="24"/>
              </w:rPr>
              <w:t xml:space="preserve"> г. в </w:t>
            </w:r>
            <w:r w:rsidR="00385115">
              <w:rPr>
                <w:rFonts w:ascii="Times New Roman" w:hAnsi="Times New Roman" w:cs="Times New Roman"/>
                <w:sz w:val="24"/>
                <w:szCs w:val="24"/>
              </w:rPr>
              <w:t>09</w:t>
            </w:r>
            <w:r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Подача Заявок осуществляется круглосуточно.</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3) Дата и время окончан</w:t>
            </w:r>
            <w:r w:rsidR="00002288" w:rsidRPr="00B95AFD">
              <w:rPr>
                <w:rFonts w:ascii="Times New Roman" w:hAnsi="Times New Roman" w:cs="Times New Roman"/>
                <w:b w:val="0"/>
                <w:sz w:val="24"/>
                <w:szCs w:val="24"/>
              </w:rPr>
              <w:t xml:space="preserve">ия подачи (приёма) Заявок: </w:t>
            </w:r>
            <w:r w:rsidR="00566449">
              <w:rPr>
                <w:rFonts w:ascii="Times New Roman" w:hAnsi="Times New Roman" w:cs="Times New Roman"/>
                <w:sz w:val="24"/>
                <w:szCs w:val="24"/>
              </w:rPr>
              <w:t>01.10</w:t>
            </w:r>
            <w:r w:rsidR="00385115">
              <w:rPr>
                <w:rFonts w:ascii="Times New Roman" w:hAnsi="Times New Roman" w:cs="Times New Roman"/>
                <w:sz w:val="24"/>
                <w:szCs w:val="24"/>
              </w:rPr>
              <w:t>.2024</w:t>
            </w:r>
            <w:r w:rsidR="00002288" w:rsidRPr="00B95AFD">
              <w:rPr>
                <w:rFonts w:ascii="Times New Roman" w:hAnsi="Times New Roman" w:cs="Times New Roman"/>
                <w:sz w:val="24"/>
                <w:szCs w:val="24"/>
              </w:rPr>
              <w:t xml:space="preserve"> г</w:t>
            </w:r>
            <w:r w:rsidR="00002288" w:rsidRPr="00B95AFD">
              <w:rPr>
                <w:rFonts w:ascii="Times New Roman" w:hAnsi="Times New Roman" w:cs="Times New Roman"/>
                <w:b w:val="0"/>
                <w:sz w:val="24"/>
                <w:szCs w:val="24"/>
              </w:rPr>
              <w:t xml:space="preserve">. в </w:t>
            </w:r>
            <w:r w:rsidR="00385115">
              <w:rPr>
                <w:rFonts w:ascii="Times New Roman" w:hAnsi="Times New Roman" w:cs="Times New Roman"/>
                <w:sz w:val="24"/>
                <w:szCs w:val="24"/>
              </w:rPr>
              <w:t>09</w:t>
            </w:r>
            <w:r w:rsidR="00A567C2" w:rsidRPr="00B95AFD">
              <w:rPr>
                <w:rFonts w:ascii="Times New Roman" w:hAnsi="Times New Roman" w:cs="Times New Roman"/>
                <w:sz w:val="24"/>
                <w:szCs w:val="24"/>
              </w:rPr>
              <w:t>.00</w:t>
            </w:r>
            <w:r w:rsidRPr="00B95AFD">
              <w:rPr>
                <w:rFonts w:ascii="Times New Roman" w:hAnsi="Times New Roman" w:cs="Times New Roman"/>
                <w:b w:val="0"/>
                <w:sz w:val="24"/>
                <w:szCs w:val="24"/>
              </w:rPr>
              <w:t xml:space="preserve"> (МСК) </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4) </w:t>
            </w:r>
            <w:r w:rsidR="00002288" w:rsidRPr="00B95AFD">
              <w:rPr>
                <w:rFonts w:ascii="Times New Roman" w:hAnsi="Times New Roman" w:cs="Times New Roman"/>
                <w:b w:val="0"/>
                <w:sz w:val="24"/>
                <w:szCs w:val="24"/>
              </w:rPr>
              <w:t xml:space="preserve">Дата определения участников: </w:t>
            </w:r>
            <w:r w:rsidR="00566449">
              <w:rPr>
                <w:rFonts w:ascii="Times New Roman" w:hAnsi="Times New Roman" w:cs="Times New Roman"/>
                <w:sz w:val="24"/>
                <w:szCs w:val="24"/>
              </w:rPr>
              <w:t>01.10</w:t>
            </w:r>
            <w:r w:rsidR="00385115">
              <w:rPr>
                <w:rFonts w:ascii="Times New Roman" w:hAnsi="Times New Roman" w:cs="Times New Roman"/>
                <w:sz w:val="24"/>
                <w:szCs w:val="24"/>
              </w:rPr>
              <w:t>.2024</w:t>
            </w:r>
            <w:r w:rsidR="00002288" w:rsidRPr="00B95AFD">
              <w:rPr>
                <w:rFonts w:ascii="Times New Roman" w:hAnsi="Times New Roman" w:cs="Times New Roman"/>
                <w:b w:val="0"/>
                <w:sz w:val="24"/>
                <w:szCs w:val="24"/>
              </w:rPr>
              <w:t xml:space="preserve"> г.</w:t>
            </w:r>
          </w:p>
          <w:p w:rsidR="00663C1E" w:rsidRPr="00B95AFD" w:rsidRDefault="00663C1E" w:rsidP="00663C1E">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5) Дата и вр</w:t>
            </w:r>
            <w:r w:rsidR="00002288" w:rsidRPr="00B95AFD">
              <w:rPr>
                <w:rFonts w:ascii="Times New Roman" w:hAnsi="Times New Roman" w:cs="Times New Roman"/>
                <w:b w:val="0"/>
                <w:sz w:val="24"/>
                <w:szCs w:val="24"/>
              </w:rPr>
              <w:t xml:space="preserve">емя проведения Процедуры: </w:t>
            </w:r>
            <w:r w:rsidR="00566449">
              <w:rPr>
                <w:rFonts w:ascii="Times New Roman" w:hAnsi="Times New Roman" w:cs="Times New Roman"/>
                <w:sz w:val="24"/>
                <w:szCs w:val="24"/>
              </w:rPr>
              <w:t>02</w:t>
            </w:r>
            <w:r w:rsidR="00295B3D" w:rsidRPr="00B95AFD">
              <w:rPr>
                <w:rFonts w:ascii="Times New Roman" w:hAnsi="Times New Roman" w:cs="Times New Roman"/>
                <w:sz w:val="24"/>
                <w:szCs w:val="24"/>
              </w:rPr>
              <w:t>.10</w:t>
            </w:r>
            <w:r w:rsidR="00385115">
              <w:rPr>
                <w:rFonts w:ascii="Times New Roman" w:hAnsi="Times New Roman" w:cs="Times New Roman"/>
                <w:sz w:val="24"/>
                <w:szCs w:val="24"/>
              </w:rPr>
              <w:t>.2024</w:t>
            </w:r>
            <w:r w:rsidR="00002288" w:rsidRPr="00B95AFD">
              <w:rPr>
                <w:rFonts w:ascii="Times New Roman" w:hAnsi="Times New Roman" w:cs="Times New Roman"/>
                <w:b w:val="0"/>
                <w:sz w:val="24"/>
                <w:szCs w:val="24"/>
              </w:rPr>
              <w:t xml:space="preserve"> г. </w:t>
            </w:r>
            <w:r w:rsidRPr="00B95AFD">
              <w:rPr>
                <w:rFonts w:ascii="Times New Roman" w:hAnsi="Times New Roman" w:cs="Times New Roman"/>
                <w:b w:val="0"/>
                <w:sz w:val="24"/>
                <w:szCs w:val="24"/>
              </w:rPr>
              <w:t xml:space="preserve">в </w:t>
            </w:r>
            <w:r w:rsidRPr="00B95AFD">
              <w:rPr>
                <w:rFonts w:ascii="Times New Roman" w:hAnsi="Times New Roman" w:cs="Times New Roman"/>
                <w:sz w:val="24"/>
                <w:szCs w:val="24"/>
              </w:rPr>
              <w:t>10:00</w:t>
            </w:r>
            <w:r w:rsidRPr="00B95AFD">
              <w:rPr>
                <w:rFonts w:ascii="Times New Roman" w:hAnsi="Times New Roman" w:cs="Times New Roman"/>
                <w:b w:val="0"/>
                <w:sz w:val="24"/>
                <w:szCs w:val="24"/>
              </w:rPr>
              <w:t xml:space="preserve"> (МСК)</w:t>
            </w:r>
          </w:p>
          <w:p w:rsidR="00663C1E" w:rsidRPr="00B95AFD" w:rsidRDefault="00663C1E" w:rsidP="00663C1E">
            <w:pPr>
              <w:pStyle w:val="ConsPlusTitle"/>
              <w:ind w:right="310"/>
              <w:jc w:val="both"/>
              <w:rPr>
                <w:rFonts w:ascii="Times New Roman" w:hAnsi="Times New Roman" w:cs="Times New Roman"/>
                <w:sz w:val="24"/>
                <w:szCs w:val="24"/>
              </w:rPr>
            </w:pPr>
            <w:r w:rsidRPr="00B95AFD">
              <w:rPr>
                <w:rFonts w:ascii="Times New Roman" w:hAnsi="Times New Roman" w:cs="Times New Roman"/>
                <w:b w:val="0"/>
                <w:sz w:val="24"/>
                <w:szCs w:val="24"/>
              </w:rPr>
              <w:t>6) Срок подведения итого</w:t>
            </w:r>
            <w:r w:rsidR="00002288" w:rsidRPr="00B95AFD">
              <w:rPr>
                <w:rFonts w:ascii="Times New Roman" w:hAnsi="Times New Roman" w:cs="Times New Roman"/>
                <w:b w:val="0"/>
                <w:sz w:val="24"/>
                <w:szCs w:val="24"/>
              </w:rPr>
              <w:t xml:space="preserve">в Процедуры: </w:t>
            </w:r>
            <w:r w:rsidR="00566449">
              <w:rPr>
                <w:rFonts w:ascii="Times New Roman" w:hAnsi="Times New Roman" w:cs="Times New Roman"/>
                <w:sz w:val="24"/>
                <w:szCs w:val="24"/>
              </w:rPr>
              <w:t>02</w:t>
            </w:r>
            <w:r w:rsidR="00D753DB" w:rsidRPr="00B95AFD">
              <w:rPr>
                <w:rFonts w:ascii="Times New Roman" w:hAnsi="Times New Roman" w:cs="Times New Roman"/>
                <w:sz w:val="24"/>
                <w:szCs w:val="24"/>
              </w:rPr>
              <w:t>.10</w:t>
            </w:r>
            <w:r w:rsidR="00385115">
              <w:rPr>
                <w:rFonts w:ascii="Times New Roman" w:hAnsi="Times New Roman" w:cs="Times New Roman"/>
                <w:sz w:val="24"/>
                <w:szCs w:val="24"/>
              </w:rPr>
              <w:t>.2024</w:t>
            </w:r>
            <w:r w:rsidR="00002288" w:rsidRPr="00B95AFD">
              <w:rPr>
                <w:rFonts w:ascii="Times New Roman" w:hAnsi="Times New Roman" w:cs="Times New Roman"/>
                <w:sz w:val="24"/>
                <w:szCs w:val="24"/>
              </w:rPr>
              <w:t xml:space="preserve"> г.</w:t>
            </w:r>
          </w:p>
          <w:p w:rsidR="00BE6BDE" w:rsidRDefault="00BE6BDE" w:rsidP="00663C1E">
            <w:pPr>
              <w:pStyle w:val="ConsPlusTitle"/>
              <w:ind w:right="310"/>
              <w:jc w:val="both"/>
              <w:rPr>
                <w:rFonts w:ascii="Times New Roman" w:hAnsi="Times New Roman" w:cs="Times New Roman"/>
                <w:b w:val="0"/>
                <w:sz w:val="24"/>
                <w:szCs w:val="24"/>
              </w:rPr>
            </w:pPr>
          </w:p>
          <w:p w:rsidR="00663C1E" w:rsidRPr="00B95AFD" w:rsidRDefault="00BE6BDE" w:rsidP="00663C1E">
            <w:pPr>
              <w:pStyle w:val="ConsPlusTitle"/>
              <w:ind w:right="310"/>
              <w:jc w:val="both"/>
              <w:rPr>
                <w:rFonts w:ascii="Times New Roman" w:hAnsi="Times New Roman" w:cs="Times New Roman"/>
                <w:b w:val="0"/>
                <w:sz w:val="24"/>
                <w:szCs w:val="24"/>
              </w:rPr>
            </w:pPr>
            <w:r w:rsidRPr="00BE6BDE">
              <w:rPr>
                <w:rFonts w:ascii="Times New Roman" w:hAnsi="Times New Roman" w:cs="Times New Roman"/>
                <w:b w:val="0"/>
                <w:sz w:val="24"/>
                <w:szCs w:val="24"/>
              </w:rPr>
              <w:t>Приватизация государственного или муниципального имущества в электронной форме без учета НДС.</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B95AFD">
                <w:rPr>
                  <w:rStyle w:val="a3"/>
                  <w:rFonts w:ascii="Times New Roman" w:hAnsi="Times New Roman"/>
                  <w:b w:val="0"/>
                  <w:sz w:val="24"/>
                  <w:szCs w:val="24"/>
                </w:rPr>
                <w:t>www.rts-tender.ru</w:t>
              </w:r>
            </w:hyperlink>
            <w:r w:rsidRPr="00B95AFD">
              <w:rPr>
                <w:rFonts w:ascii="Times New Roman" w:hAnsi="Times New Roman" w:cs="Times New Roman"/>
                <w:b w:val="0"/>
                <w:sz w:val="24"/>
                <w:szCs w:val="24"/>
              </w:rPr>
              <w:t xml:space="preserve"> (далее – электронная площадка – ЭП).</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Регистрация на электронной площадке осуществляется в соответствии с её регламентом.</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E70043" w:rsidRPr="00B95AFD"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случае направления запроса иностранными лицами такой запрос должен иметь перевод на русский язык.</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Участник Процедуры (далее - Участник) – Претендент, признанный Продавцом Участником.</w:t>
            </w:r>
          </w:p>
          <w:p w:rsidR="00E70043" w:rsidRPr="00663C1E" w:rsidRDefault="00E70043" w:rsidP="00746311">
            <w:pPr>
              <w:pStyle w:val="ConsPlusTitle"/>
              <w:ind w:right="310"/>
              <w:jc w:val="both"/>
              <w:rPr>
                <w:rFonts w:ascii="Times New Roman" w:hAnsi="Times New Roman" w:cs="Times New Roman"/>
                <w:b w:val="0"/>
                <w:sz w:val="22"/>
                <w:szCs w:val="22"/>
              </w:rPr>
            </w:pPr>
            <w:r w:rsidRPr="00B95AFD">
              <w:rPr>
                <w:rFonts w:ascii="Times New Roman" w:hAnsi="Times New Roman" w:cs="Times New Roman"/>
                <w:b w:val="0"/>
                <w:sz w:val="24"/>
                <w:szCs w:val="24"/>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имущества.</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Подача заявки осуществляется через электронную площадку в соответствии с её регламентом, размещенным на сайте </w:t>
            </w:r>
            <w:r w:rsidRPr="00B95AFD">
              <w:rPr>
                <w:rFonts w:ascii="Times New Roman" w:hAnsi="Times New Roman" w:cs="Times New Roman"/>
                <w:b w:val="0"/>
                <w:sz w:val="24"/>
                <w:szCs w:val="24"/>
                <w:u w:val="single"/>
              </w:rPr>
              <w:t>www.rts-tender.ru</w:t>
            </w:r>
            <w:r w:rsidRPr="00B95AFD">
              <w:rPr>
                <w:rFonts w:ascii="Times New Roman" w:hAnsi="Times New Roman" w:cs="Times New Roman"/>
                <w:b w:val="0"/>
                <w:sz w:val="24"/>
                <w:szCs w:val="24"/>
              </w:rPr>
              <w:t>, в подразделе «Имущество» и иными нормативными документами электронной площадки.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1) Аукционная заявка – комплект документов, необходимый для участия в аукционе. Заявка подаётся </w:t>
            </w:r>
            <w:r w:rsidRPr="00B95AFD">
              <w:rPr>
                <w:rFonts w:ascii="Times New Roman" w:hAnsi="Times New Roman" w:cs="Times New Roman"/>
                <w:b w:val="0"/>
                <w:sz w:val="24"/>
                <w:szCs w:val="24"/>
              </w:rPr>
              <w:lastRenderedPageBreak/>
              <w:t>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2) Одно лицо имеет право подать только одну Заявку.</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E70043" w:rsidRPr="00B95AFD" w:rsidRDefault="00E70043" w:rsidP="00746311">
            <w:pPr>
              <w:pStyle w:val="ConsPlusTitle"/>
              <w:ind w:right="310"/>
              <w:jc w:val="both"/>
              <w:rPr>
                <w:rFonts w:ascii="Times New Roman" w:hAnsi="Times New Roman" w:cs="Times New Roman"/>
                <w:b w:val="0"/>
                <w:sz w:val="24"/>
                <w:szCs w:val="24"/>
              </w:rPr>
            </w:pPr>
          </w:p>
          <w:p w:rsidR="00E70043" w:rsidRPr="00101C30" w:rsidRDefault="00E70043" w:rsidP="00746311">
            <w:pPr>
              <w:pStyle w:val="ConsPlusTitle"/>
              <w:ind w:right="310"/>
              <w:jc w:val="both"/>
              <w:rPr>
                <w:rFonts w:ascii="Times New Roman" w:hAnsi="Times New Roman" w:cs="Times New Roman"/>
                <w:i/>
                <w:sz w:val="24"/>
                <w:szCs w:val="24"/>
              </w:rPr>
            </w:pPr>
            <w:r w:rsidRPr="00B95AFD">
              <w:rPr>
                <w:rFonts w:ascii="Times New Roman" w:hAnsi="Times New Roman" w:cs="Times New Roman"/>
                <w:b w:val="0"/>
                <w:sz w:val="24"/>
                <w:szCs w:val="24"/>
              </w:rPr>
              <w:t xml:space="preserve">6) </w:t>
            </w:r>
            <w:r w:rsidRPr="00101C30">
              <w:rPr>
                <w:rFonts w:ascii="Times New Roman" w:hAnsi="Times New Roman" w:cs="Times New Roman"/>
                <w:sz w:val="24"/>
                <w:szCs w:val="24"/>
              </w:rPr>
              <w:t>Электронная аукционная заявка юридических лиц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w:t>
            </w:r>
            <w:r>
              <w:rPr>
                <w:rFonts w:ascii="Times New Roman" w:hAnsi="Times New Roman" w:cs="Times New Roman"/>
                <w:b w:val="0"/>
                <w:sz w:val="24"/>
                <w:szCs w:val="24"/>
              </w:rPr>
              <w:t xml:space="preserve"> по форме согласно Приложению №2</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юридических лиц, выданную в установленном порядке;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E70043" w:rsidRPr="00101C30" w:rsidRDefault="00E70043" w:rsidP="00746311">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индивидуальных предпринимателей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w:t>
            </w:r>
            <w:r>
              <w:rPr>
                <w:rFonts w:ascii="Times New Roman" w:hAnsi="Times New Roman" w:cs="Times New Roman"/>
                <w:b w:val="0"/>
                <w:sz w:val="24"/>
                <w:szCs w:val="24"/>
              </w:rPr>
              <w:t xml:space="preserve"> по форме согласно Приложению №2</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государственной регистрации;</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учёт в налоговом органе;</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xml:space="preserve">- выписку из Единого государственного реестра индивидуальных предпринимателей, выданную в </w:t>
            </w:r>
            <w:r w:rsidRPr="00B95AFD">
              <w:rPr>
                <w:rFonts w:ascii="Times New Roman" w:hAnsi="Times New Roman" w:cs="Times New Roman"/>
                <w:b w:val="0"/>
                <w:sz w:val="24"/>
                <w:szCs w:val="24"/>
              </w:rPr>
              <w:lastRenderedPageBreak/>
              <w:t xml:space="preserve">установленном порядке; </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E70043" w:rsidRPr="00101C30" w:rsidRDefault="00E70043" w:rsidP="00746311">
            <w:pPr>
              <w:pStyle w:val="ConsPlusTitle"/>
              <w:ind w:right="310"/>
              <w:jc w:val="both"/>
              <w:rPr>
                <w:rFonts w:ascii="Times New Roman" w:hAnsi="Times New Roman" w:cs="Times New Roman"/>
                <w:i/>
                <w:sz w:val="24"/>
                <w:szCs w:val="24"/>
              </w:rPr>
            </w:pPr>
            <w:r w:rsidRPr="00101C30">
              <w:rPr>
                <w:rFonts w:ascii="Times New Roman" w:hAnsi="Times New Roman" w:cs="Times New Roman"/>
                <w:sz w:val="24"/>
                <w:szCs w:val="24"/>
              </w:rPr>
              <w:t>Аукционная заявка физических лиц должна содержать следующие документы:</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заявка по форме согла</w:t>
            </w:r>
            <w:r>
              <w:rPr>
                <w:rFonts w:ascii="Times New Roman" w:hAnsi="Times New Roman" w:cs="Times New Roman"/>
                <w:b w:val="0"/>
                <w:sz w:val="24"/>
                <w:szCs w:val="24"/>
              </w:rPr>
              <w:t>сно приложению №3</w:t>
            </w:r>
            <w:r w:rsidRPr="00B95AFD">
              <w:rPr>
                <w:rFonts w:ascii="Times New Roman" w:hAnsi="Times New Roman" w:cs="Times New Roman"/>
                <w:b w:val="0"/>
                <w:sz w:val="24"/>
                <w:szCs w:val="24"/>
              </w:rPr>
              <w:t xml:space="preserve"> к настоящему информационному сообщению;</w:t>
            </w:r>
          </w:p>
          <w:p w:rsidR="00E70043" w:rsidRPr="00B95AFD" w:rsidRDefault="00E70043" w:rsidP="00746311">
            <w:pPr>
              <w:pStyle w:val="ConsPlusTitle"/>
              <w:ind w:right="310"/>
              <w:jc w:val="both"/>
              <w:rPr>
                <w:rFonts w:ascii="Times New Roman" w:hAnsi="Times New Roman" w:cs="Times New Roman"/>
                <w:b w:val="0"/>
                <w:i/>
                <w:sz w:val="24"/>
                <w:szCs w:val="24"/>
              </w:rPr>
            </w:pPr>
            <w:r w:rsidRPr="00B95AFD">
              <w:rPr>
                <w:rFonts w:ascii="Times New Roman" w:hAnsi="Times New Roman" w:cs="Times New Roman"/>
                <w:b w:val="0"/>
                <w:sz w:val="24"/>
                <w:szCs w:val="24"/>
              </w:rPr>
              <w:t>- свидетельство о постановке на учет в налоговом органе;</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копию паспорта.</w:t>
            </w:r>
          </w:p>
          <w:p w:rsidR="00E70043" w:rsidRPr="00B95AFD" w:rsidRDefault="00E70043" w:rsidP="00746311">
            <w:pPr>
              <w:pStyle w:val="ConsPlusTitle"/>
              <w:ind w:right="310"/>
              <w:jc w:val="both"/>
              <w:rPr>
                <w:rFonts w:ascii="Times New Roman" w:hAnsi="Times New Roman" w:cs="Times New Roman"/>
                <w:b w:val="0"/>
                <w:i/>
                <w:sz w:val="24"/>
                <w:szCs w:val="24"/>
              </w:rPr>
            </w:pP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w:t>
            </w:r>
            <w:proofErr w:type="gramStart"/>
            <w:r w:rsidRPr="00B95AFD">
              <w:rPr>
                <w:rFonts w:ascii="Times New Roman" w:hAnsi="Times New Roman" w:cs="Times New Roman"/>
                <w:b w:val="0"/>
                <w:sz w:val="24"/>
                <w:szCs w:val="24"/>
              </w:rPr>
              <w:t>электронного  аукциона</w:t>
            </w:r>
            <w:proofErr w:type="gramEnd"/>
            <w:r w:rsidRPr="00B95AFD">
              <w:rPr>
                <w:rFonts w:ascii="Times New Roman" w:hAnsi="Times New Roman" w:cs="Times New Roman"/>
                <w:b w:val="0"/>
                <w:sz w:val="24"/>
                <w:szCs w:val="24"/>
              </w:rPr>
              <w:t xml:space="preserve"> (для физических и юридических лиц) и принятие им</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 обязательств соблюдать эти условия.</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За несоблюдение положений аукционной документации Участник может быть не допущен к аукциону, а его заявка отклонена.</w:t>
            </w:r>
          </w:p>
          <w:p w:rsidR="00E70043" w:rsidRPr="00B95AFD" w:rsidRDefault="00E70043" w:rsidP="00746311">
            <w:pPr>
              <w:pStyle w:val="ConsPlusTitle"/>
              <w:ind w:right="310"/>
              <w:jc w:val="both"/>
              <w:rPr>
                <w:rFonts w:ascii="Times New Roman" w:hAnsi="Times New Roman" w:cs="Times New Roman"/>
                <w:b w:val="0"/>
                <w:sz w:val="24"/>
                <w:szCs w:val="24"/>
              </w:rPr>
            </w:pPr>
            <w:r w:rsidRPr="00B95AFD">
              <w:rPr>
                <w:rFonts w:ascii="Times New Roman" w:hAnsi="Times New Roman" w:cs="Times New Roman"/>
                <w:b w:val="0"/>
                <w:sz w:val="24"/>
                <w:szCs w:val="24"/>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E70043" w:rsidRPr="00663C1E" w:rsidRDefault="00E70043" w:rsidP="00746311">
            <w:pPr>
              <w:pStyle w:val="ConsPlusTitle"/>
              <w:ind w:right="310"/>
              <w:jc w:val="both"/>
              <w:rPr>
                <w:rFonts w:ascii="Times New Roman" w:hAnsi="Times New Roman" w:cs="Times New Roman"/>
                <w:b w:val="0"/>
                <w:sz w:val="22"/>
                <w:szCs w:val="22"/>
              </w:rPr>
            </w:pPr>
            <w:r w:rsidRPr="00B95AFD">
              <w:rPr>
                <w:rFonts w:ascii="Times New Roman" w:hAnsi="Times New Roman" w:cs="Times New Roman"/>
                <w:b w:val="0"/>
                <w:sz w:val="24"/>
                <w:szCs w:val="24"/>
              </w:rPr>
              <w:t>Несоответствие документов предъявленным требованиям является основанием для отклонения Участника от участия в аукционе.</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E70043" w:rsidRPr="00663C1E" w:rsidRDefault="00E70043" w:rsidP="00746311">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Претендент вносит задаток в размере 10% (десять) процентов от начальной цены лота.</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sidR="00566449">
              <w:rPr>
                <w:rFonts w:ascii="Times New Roman" w:hAnsi="Times New Roman" w:cs="Times New Roman"/>
                <w:sz w:val="24"/>
                <w:szCs w:val="24"/>
              </w:rPr>
              <w:t>31</w:t>
            </w:r>
            <w:r w:rsidR="00F9304A">
              <w:rPr>
                <w:rFonts w:ascii="Times New Roman" w:hAnsi="Times New Roman" w:cs="Times New Roman"/>
                <w:sz w:val="24"/>
                <w:szCs w:val="24"/>
              </w:rPr>
              <w:t>.08.2024</w:t>
            </w:r>
            <w:r w:rsidRPr="00101C30">
              <w:rPr>
                <w:rFonts w:ascii="Times New Roman" w:hAnsi="Times New Roman" w:cs="Times New Roman"/>
                <w:b w:val="0"/>
                <w:sz w:val="24"/>
                <w:szCs w:val="24"/>
              </w:rPr>
              <w:t xml:space="preserve"> г. по </w:t>
            </w:r>
            <w:r w:rsidR="00566449">
              <w:rPr>
                <w:rFonts w:ascii="Times New Roman" w:hAnsi="Times New Roman" w:cs="Times New Roman"/>
                <w:sz w:val="24"/>
                <w:szCs w:val="24"/>
              </w:rPr>
              <w:t>01.10</w:t>
            </w:r>
            <w:r w:rsidR="00F9304A">
              <w:rPr>
                <w:rFonts w:ascii="Times New Roman" w:hAnsi="Times New Roman" w:cs="Times New Roman"/>
                <w:sz w:val="24"/>
                <w:szCs w:val="24"/>
              </w:rPr>
              <w:t>.2024</w:t>
            </w:r>
            <w:r w:rsidRPr="00101C30">
              <w:rPr>
                <w:rFonts w:ascii="Times New Roman" w:hAnsi="Times New Roman" w:cs="Times New Roman"/>
                <w:b w:val="0"/>
                <w:sz w:val="24"/>
                <w:szCs w:val="24"/>
              </w:rPr>
              <w:t xml:space="preserve"> г.</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E70043" w:rsidRPr="00663C1E" w:rsidRDefault="00E70043" w:rsidP="00746311">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Претендент не допускается к участию в Процедуре по следующим основаниям:</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а) заявка представлена лицом, не уполномоченным претендентом на осуществление таких действий;</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E70043" w:rsidRPr="00663C1E" w:rsidRDefault="00E70043" w:rsidP="00746311">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г) в установленный срок не поступил задаток.</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sz w:val="22"/>
                <w:szCs w:val="22"/>
              </w:rPr>
            </w:pPr>
            <w:r w:rsidRPr="00663C1E">
              <w:rPr>
                <w:rFonts w:ascii="Times New Roman" w:hAnsi="Times New Roman" w:cs="Times New Roman"/>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01C30" w:rsidRDefault="00E70043" w:rsidP="00746311">
            <w:pPr>
              <w:pStyle w:val="ConsPlusTitle"/>
              <w:ind w:right="182"/>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1) Аукцион проводится </w:t>
            </w:r>
            <w:r w:rsidR="00566449">
              <w:rPr>
                <w:rFonts w:ascii="Times New Roman" w:hAnsi="Times New Roman" w:cs="Times New Roman"/>
                <w:sz w:val="24"/>
                <w:szCs w:val="24"/>
              </w:rPr>
              <w:t>02</w:t>
            </w:r>
            <w:r w:rsidR="00F9304A">
              <w:rPr>
                <w:rFonts w:ascii="Times New Roman" w:hAnsi="Times New Roman" w:cs="Times New Roman"/>
                <w:sz w:val="24"/>
                <w:szCs w:val="24"/>
              </w:rPr>
              <w:t>.10.2024</w:t>
            </w:r>
            <w:r w:rsidRPr="00101C30">
              <w:rPr>
                <w:rFonts w:ascii="Times New Roman" w:hAnsi="Times New Roman" w:cs="Times New Roman"/>
                <w:b w:val="0"/>
                <w:sz w:val="24"/>
                <w:szCs w:val="24"/>
              </w:rPr>
              <w:t xml:space="preserve"> г. в </w:t>
            </w:r>
            <w:r w:rsidRPr="00101C30">
              <w:rPr>
                <w:rFonts w:ascii="Times New Roman" w:hAnsi="Times New Roman" w:cs="Times New Roman"/>
                <w:sz w:val="24"/>
                <w:szCs w:val="24"/>
              </w:rPr>
              <w:t>10</w:t>
            </w:r>
            <w:r w:rsidRPr="00101C30">
              <w:rPr>
                <w:rFonts w:ascii="Times New Roman" w:hAnsi="Times New Roman" w:cs="Times New Roman"/>
                <w:b w:val="0"/>
                <w:sz w:val="24"/>
                <w:szCs w:val="24"/>
              </w:rPr>
              <w:t xml:space="preserve"> часов </w:t>
            </w:r>
            <w:r w:rsidRPr="00101C30">
              <w:rPr>
                <w:rFonts w:ascii="Times New Roman" w:hAnsi="Times New Roman" w:cs="Times New Roman"/>
                <w:sz w:val="24"/>
                <w:szCs w:val="24"/>
              </w:rPr>
              <w:t xml:space="preserve">00 </w:t>
            </w:r>
            <w:r w:rsidRPr="00101C30">
              <w:rPr>
                <w:rFonts w:ascii="Times New Roman" w:hAnsi="Times New Roman" w:cs="Times New Roman"/>
                <w:b w:val="0"/>
                <w:sz w:val="24"/>
                <w:szCs w:val="24"/>
              </w:rPr>
              <w:t xml:space="preserve">минут по московскому времени на электронной площадке, находящейся в сети интернет по адресу </w:t>
            </w:r>
            <w:hyperlink r:id="rId15"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соответствии регламентом электронной площадки, размещенным на сайте </w:t>
            </w:r>
            <w:hyperlink r:id="rId16"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в разделе «Имущество». </w:t>
            </w:r>
          </w:p>
          <w:p w:rsidR="00E70043" w:rsidRPr="00101C30" w:rsidRDefault="00E70043" w:rsidP="00746311">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В аукционе могут участвовать только претенденты, признанные участниками торгов.</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Процедура продажи имущества проводится в день и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7004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7004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E70043" w:rsidRPr="00883D53" w:rsidRDefault="00E70043" w:rsidP="00746311">
            <w:pPr>
              <w:pStyle w:val="ConsPlusTitle"/>
              <w:ind w:right="310"/>
              <w:jc w:val="both"/>
              <w:rPr>
                <w:rFonts w:ascii="Times New Roman" w:hAnsi="Times New Roman" w:cs="Times New Roman"/>
                <w:b w:val="0"/>
                <w:sz w:val="24"/>
                <w:szCs w:val="24"/>
              </w:rPr>
            </w:pP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w:t>
            </w:r>
            <w:r w:rsidRPr="00883D53">
              <w:rPr>
                <w:rFonts w:ascii="Times New Roman" w:hAnsi="Times New Roman" w:cs="Times New Roman"/>
                <w:b w:val="0"/>
                <w:sz w:val="24"/>
                <w:szCs w:val="24"/>
              </w:rPr>
              <w:lastRenderedPageBreak/>
              <w:t>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Со времени начала проведения процедуры продажи имущества посредством публичного предложения Оператором размещается: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83D53">
              <w:rPr>
                <w:rFonts w:ascii="Times New Roman" w:hAnsi="Times New Roman" w:cs="Times New Roman"/>
                <w:b w:val="0"/>
                <w:sz w:val="24"/>
                <w:szCs w:val="24"/>
              </w:rPr>
              <w:t>неподтверждения</w:t>
            </w:r>
            <w:proofErr w:type="spellEnd"/>
            <w:r w:rsidRPr="00883D53">
              <w:rPr>
                <w:rFonts w:ascii="Times New Roman" w:hAnsi="Times New Roman" w:cs="Times New Roman"/>
                <w:b w:val="0"/>
                <w:sz w:val="24"/>
                <w:szCs w:val="24"/>
              </w:rPr>
              <w:t>) участниками предложения о цене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Ход проведения процедуры продажи имущества посредством публичного предложения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 xml:space="preserve">Протокол об итогах продажи имущества посредством публичного предложения, содержащий цену </w:t>
            </w:r>
            <w:r w:rsidRPr="00883D53">
              <w:rPr>
                <w:rFonts w:ascii="Times New Roman" w:hAnsi="Times New Roman" w:cs="Times New Roman"/>
                <w:b w:val="0"/>
                <w:sz w:val="24"/>
                <w:szCs w:val="24"/>
              </w:rPr>
              <w:lastRenderedPageBreak/>
              <w:t>имущества, предложенную победителем, и удостоверяющий право победителя на заключение договора купли-продажи имущества, подписывается Организатором торгов в течение одного часа со времени получения от Оператора электронного журнала.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Процедура продажи имущества посредством публичного предложения считается завершенной со времени подписания Организатором торгов протокола об итогах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наименование имущества и иные позволяющие его индивидуализировать сведения (спецификация лота);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цена сделки;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фамилия, имя, отчество физического лица или наименование юридического лица - победителя.</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Продажа имущества посредством публичного предложения признается несостоявшейся в следующих случаях:</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б) принято решение о признании только одного претендента участником;</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Участники продажи, проводимой в электронной форме, участвуют в продаже под соответствующими номерами, присвоенными Оператором при регистрации заявки.</w:t>
            </w:r>
          </w:p>
          <w:p w:rsidR="00E70043" w:rsidRPr="00883D53" w:rsidRDefault="00E70043" w:rsidP="00746311">
            <w:pPr>
              <w:pStyle w:val="ConsPlusTitle"/>
              <w:ind w:right="310"/>
              <w:jc w:val="both"/>
              <w:rPr>
                <w:rFonts w:ascii="Times New Roman" w:hAnsi="Times New Roman" w:cs="Times New Roman"/>
                <w:b w:val="0"/>
                <w:sz w:val="24"/>
                <w:szCs w:val="24"/>
              </w:rPr>
            </w:pPr>
            <w:r w:rsidRPr="00883D53">
              <w:rPr>
                <w:rFonts w:ascii="Times New Roman" w:hAnsi="Times New Roman" w:cs="Times New Roman"/>
                <w:b w:val="0"/>
                <w:sz w:val="24"/>
                <w:szCs w:val="24"/>
              </w:rPr>
              <w:t xml:space="preserve">  Оператор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70043" w:rsidRPr="00663C1E" w:rsidRDefault="00E70043" w:rsidP="00746311">
            <w:pPr>
              <w:pStyle w:val="ConsPlusTitle"/>
              <w:ind w:right="310"/>
              <w:jc w:val="both"/>
              <w:rPr>
                <w:rFonts w:ascii="Times New Roman" w:hAnsi="Times New Roman" w:cs="Times New Roman"/>
                <w:b w:val="0"/>
                <w:sz w:val="22"/>
                <w:szCs w:val="22"/>
              </w:rPr>
            </w:pPr>
            <w:r w:rsidRPr="00883D53">
              <w:rPr>
                <w:rFonts w:ascii="Times New Roman" w:hAnsi="Times New Roman" w:cs="Times New Roman"/>
                <w:b w:val="0"/>
                <w:sz w:val="24"/>
                <w:szCs w:val="24"/>
              </w:rPr>
              <w:t xml:space="preserve">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w:t>
            </w:r>
          </w:p>
        </w:tc>
      </w:tr>
      <w:tr w:rsidR="00E70043" w:rsidRPr="00663C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lastRenderedPageBreak/>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 xml:space="preserve">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w:t>
            </w:r>
          </w:p>
          <w:p w:rsidR="00E70043" w:rsidRPr="00663C1E" w:rsidRDefault="00E70043" w:rsidP="00746311">
            <w:pPr>
              <w:pStyle w:val="ConsPlusTitle"/>
              <w:ind w:right="310"/>
              <w:jc w:val="both"/>
              <w:rPr>
                <w:rFonts w:ascii="Times New Roman" w:hAnsi="Times New Roman" w:cs="Times New Roman"/>
                <w:b w:val="0"/>
                <w:i/>
                <w:sz w:val="22"/>
                <w:szCs w:val="22"/>
              </w:rPr>
            </w:pPr>
            <w:r w:rsidRPr="001F2A1E">
              <w:rPr>
                <w:rFonts w:ascii="Times New Roman" w:hAnsi="Times New Roman" w:cs="Times New Roman"/>
                <w:b w:val="0"/>
                <w:sz w:val="24"/>
                <w:szCs w:val="24"/>
              </w:rPr>
              <w:t>В случае если победитель аукциона уклоняется от подписания договора купли-продажи имущества более чем на 10 календарных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663C1E" w:rsidRDefault="00E70043" w:rsidP="00746311">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 xml:space="preserve">Условия и сроки оплаты по договору купли-продажи Объекта (лота) определены в проекте договора купли-продажи, приведенном в Приложении </w:t>
            </w:r>
            <w:r>
              <w:rPr>
                <w:rFonts w:ascii="Times New Roman" w:hAnsi="Times New Roman" w:cs="Times New Roman"/>
                <w:b w:val="0"/>
                <w:sz w:val="24"/>
                <w:szCs w:val="24"/>
              </w:rPr>
              <w:t>4</w:t>
            </w:r>
            <w:r w:rsidRPr="001F2A1E">
              <w:rPr>
                <w:rFonts w:ascii="Times New Roman" w:hAnsi="Times New Roman" w:cs="Times New Roman"/>
                <w:b w:val="0"/>
                <w:sz w:val="24"/>
                <w:szCs w:val="24"/>
              </w:rPr>
              <w:t xml:space="preserve"> к Информационному сообщению.</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Условия перехода права собственности на Объект определены в проекте договора купли-продажи, приведенном в Приложении</w:t>
            </w:r>
            <w:r>
              <w:rPr>
                <w:rFonts w:ascii="Times New Roman" w:hAnsi="Times New Roman" w:cs="Times New Roman"/>
                <w:b w:val="0"/>
                <w:sz w:val="24"/>
                <w:szCs w:val="24"/>
              </w:rPr>
              <w:t xml:space="preserve"> 4</w:t>
            </w:r>
            <w:r w:rsidRPr="001F2A1E">
              <w:rPr>
                <w:rFonts w:ascii="Times New Roman" w:hAnsi="Times New Roman" w:cs="Times New Roman"/>
                <w:b w:val="0"/>
                <w:sz w:val="24"/>
                <w:szCs w:val="24"/>
              </w:rPr>
              <w:t xml:space="preserve"> к Информационному сообщению.</w:t>
            </w:r>
          </w:p>
        </w:tc>
      </w:tr>
      <w:tr w:rsidR="00E70043" w:rsidRPr="001F2A1E" w:rsidTr="00746311">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E70043" w:rsidRPr="001F2A1E" w:rsidRDefault="00E70043" w:rsidP="00746311">
            <w:pPr>
              <w:pStyle w:val="ConsPlusTitle"/>
              <w:ind w:right="310"/>
              <w:jc w:val="center"/>
              <w:rPr>
                <w:rFonts w:ascii="Times New Roman" w:hAnsi="Times New Roman" w:cs="Times New Roman"/>
                <w:sz w:val="24"/>
                <w:szCs w:val="24"/>
              </w:rPr>
            </w:pPr>
            <w:r w:rsidRPr="001F2A1E">
              <w:rPr>
                <w:rFonts w:ascii="Times New Roman" w:hAnsi="Times New Roman" w:cs="Times New Roman"/>
                <w:sz w:val="24"/>
                <w:szCs w:val="24"/>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E70043" w:rsidRPr="001F2A1E" w:rsidRDefault="00E70043" w:rsidP="00746311">
            <w:pPr>
              <w:pStyle w:val="ConsPlusTitle"/>
              <w:ind w:right="310"/>
              <w:jc w:val="both"/>
              <w:rPr>
                <w:rFonts w:ascii="Times New Roman" w:hAnsi="Times New Roman" w:cs="Times New Roman"/>
                <w:b w:val="0"/>
                <w:sz w:val="24"/>
                <w:szCs w:val="24"/>
              </w:rPr>
            </w:pPr>
            <w:r w:rsidRPr="001F2A1E">
              <w:rPr>
                <w:rFonts w:ascii="Times New Roman" w:hAnsi="Times New Roman" w:cs="Times New Roman"/>
                <w:b w:val="0"/>
                <w:sz w:val="24"/>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663C1E" w:rsidRDefault="00663C1E"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64454" w:rsidP="00663C1E">
      <w:pPr>
        <w:pStyle w:val="ConsPlusTitle"/>
        <w:ind w:right="310"/>
        <w:jc w:val="both"/>
        <w:rPr>
          <w:rFonts w:ascii="Times New Roman" w:hAnsi="Times New Roman" w:cs="Times New Roman"/>
          <w:sz w:val="22"/>
          <w:szCs w:val="22"/>
        </w:rPr>
      </w:pPr>
    </w:p>
    <w:p w:rsidR="00964454" w:rsidRDefault="00922044" w:rsidP="00663C1E">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 xml:space="preserve"> </w:t>
      </w: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1F2A1E" w:rsidRDefault="001F2A1E" w:rsidP="00663C1E">
      <w:pPr>
        <w:pStyle w:val="ConsPlusTitle"/>
        <w:ind w:right="310"/>
        <w:jc w:val="both"/>
        <w:rPr>
          <w:rFonts w:ascii="Times New Roman" w:hAnsi="Times New Roman" w:cs="Times New Roman"/>
          <w:sz w:val="22"/>
          <w:szCs w:val="22"/>
        </w:rPr>
      </w:pPr>
    </w:p>
    <w:p w:rsidR="00776843" w:rsidRDefault="00776843" w:rsidP="00663C1E">
      <w:pPr>
        <w:pStyle w:val="ConsPlusTitle"/>
        <w:ind w:right="310"/>
        <w:jc w:val="both"/>
        <w:rPr>
          <w:rFonts w:ascii="Times New Roman" w:hAnsi="Times New Roman" w:cs="Times New Roman"/>
          <w:sz w:val="22"/>
          <w:szCs w:val="22"/>
        </w:rPr>
      </w:pPr>
    </w:p>
    <w:p w:rsidR="00F9304A" w:rsidRDefault="00F9304A" w:rsidP="00663C1E">
      <w:pPr>
        <w:pStyle w:val="ConsPlusTitle"/>
        <w:ind w:right="310"/>
        <w:jc w:val="both"/>
        <w:rPr>
          <w:rFonts w:ascii="Times New Roman" w:hAnsi="Times New Roman" w:cs="Times New Roman"/>
          <w:sz w:val="22"/>
          <w:szCs w:val="22"/>
        </w:rPr>
      </w:pPr>
    </w:p>
    <w:p w:rsidR="00566449" w:rsidRDefault="00566449" w:rsidP="00663C1E">
      <w:pPr>
        <w:pStyle w:val="ConsPlusTitle"/>
        <w:ind w:right="310"/>
        <w:jc w:val="both"/>
        <w:rPr>
          <w:rFonts w:ascii="Times New Roman" w:hAnsi="Times New Roman" w:cs="Times New Roman"/>
          <w:sz w:val="22"/>
          <w:szCs w:val="22"/>
        </w:rPr>
      </w:pPr>
    </w:p>
    <w:p w:rsidR="00566449" w:rsidRDefault="00566449" w:rsidP="00663C1E">
      <w:pPr>
        <w:pStyle w:val="ConsPlusTitle"/>
        <w:ind w:right="310"/>
        <w:jc w:val="both"/>
        <w:rPr>
          <w:rFonts w:ascii="Times New Roman" w:hAnsi="Times New Roman" w:cs="Times New Roman"/>
          <w:sz w:val="22"/>
          <w:szCs w:val="22"/>
        </w:rPr>
      </w:pPr>
    </w:p>
    <w:p w:rsidR="00855C33" w:rsidRPr="00855C33" w:rsidRDefault="009A374C" w:rsidP="00855C33">
      <w:pPr>
        <w:pStyle w:val="ConsPlusTitle"/>
        <w:ind w:right="310"/>
        <w:jc w:val="right"/>
        <w:rPr>
          <w:rFonts w:ascii="Times New Roman" w:hAnsi="Times New Roman" w:cs="Times New Roman"/>
          <w:b w:val="0"/>
          <w:iCs/>
          <w:sz w:val="14"/>
          <w:szCs w:val="22"/>
        </w:rPr>
      </w:pPr>
      <w:r>
        <w:rPr>
          <w:rFonts w:ascii="Times New Roman" w:hAnsi="Times New Roman" w:cs="Times New Roman"/>
          <w:b w:val="0"/>
          <w:iCs/>
          <w:sz w:val="14"/>
          <w:szCs w:val="22"/>
        </w:rPr>
        <w:t xml:space="preserve">Приложение </w:t>
      </w:r>
    </w:p>
    <w:p w:rsidR="00776843" w:rsidRDefault="00776843" w:rsidP="00855C33">
      <w:pPr>
        <w:pStyle w:val="ConsPlusTitle"/>
        <w:ind w:right="310"/>
        <w:jc w:val="center"/>
        <w:rPr>
          <w:rFonts w:ascii="Times New Roman" w:hAnsi="Times New Roman" w:cs="Times New Roman"/>
          <w:b w:val="0"/>
          <w:iCs/>
          <w:sz w:val="14"/>
          <w:szCs w:val="22"/>
        </w:rPr>
      </w:pPr>
    </w:p>
    <w:p w:rsidR="00AA0A02" w:rsidRPr="00AA0A02" w:rsidRDefault="00AA0A02" w:rsidP="00855C33">
      <w:pPr>
        <w:pStyle w:val="ConsPlusTitle"/>
        <w:ind w:right="310"/>
        <w:jc w:val="center"/>
        <w:rPr>
          <w:rFonts w:ascii="Times New Roman" w:hAnsi="Times New Roman" w:cs="Times New Roman"/>
          <w:b w:val="0"/>
          <w:iCs/>
          <w:sz w:val="22"/>
          <w:szCs w:val="22"/>
          <w:u w:val="single"/>
        </w:rPr>
      </w:pPr>
      <w:r w:rsidRPr="00AA0A02">
        <w:rPr>
          <w:rFonts w:ascii="Times New Roman" w:hAnsi="Times New Roman" w:cs="Times New Roman"/>
          <w:b w:val="0"/>
          <w:iCs/>
          <w:sz w:val="22"/>
          <w:szCs w:val="22"/>
          <w:u w:val="single"/>
        </w:rPr>
        <w:t>Формы заявок для участия в аукционе:</w:t>
      </w:r>
    </w:p>
    <w:p w:rsidR="00AA0A02" w:rsidRPr="00AA0A02" w:rsidRDefault="00AA0A02" w:rsidP="00472AC3">
      <w:pPr>
        <w:pStyle w:val="ConsPlusTitle"/>
        <w:ind w:right="310"/>
        <w:jc w:val="center"/>
        <w:rPr>
          <w:rFonts w:ascii="Times New Roman" w:hAnsi="Times New Roman" w:cs="Times New Roman"/>
          <w:sz w:val="22"/>
          <w:szCs w:val="22"/>
        </w:rPr>
      </w:pPr>
    </w:p>
    <w:p w:rsidR="00AA0A02" w:rsidRPr="00AA0A02" w:rsidRDefault="00AA0A02"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Продавцу – Администрация Буденновского сельского поселения</w:t>
      </w:r>
    </w:p>
    <w:p w:rsidR="00AA0A02" w:rsidRPr="00AA0A02" w:rsidRDefault="00AA0A02" w:rsidP="00AA0A02">
      <w:pPr>
        <w:pStyle w:val="ConsPlusTitle"/>
        <w:ind w:right="310"/>
        <w:jc w:val="center"/>
        <w:rPr>
          <w:rFonts w:ascii="Times New Roman" w:hAnsi="Times New Roman" w:cs="Times New Roman"/>
          <w:b w:val="0"/>
          <w:sz w:val="22"/>
          <w:szCs w:val="22"/>
        </w:rPr>
      </w:pPr>
    </w:p>
    <w:p w:rsidR="00AA0A02" w:rsidRPr="00CA67E2" w:rsidRDefault="00AA0A02" w:rsidP="00AA0A02">
      <w:pPr>
        <w:pStyle w:val="ConsPlusTitle"/>
        <w:ind w:right="310"/>
        <w:jc w:val="center"/>
        <w:rPr>
          <w:rFonts w:ascii="Times New Roman" w:hAnsi="Times New Roman" w:cs="Times New Roman"/>
          <w:sz w:val="22"/>
          <w:szCs w:val="22"/>
          <w:u w:val="single"/>
        </w:rPr>
      </w:pPr>
      <w:r w:rsidRPr="00CA67E2">
        <w:rPr>
          <w:rFonts w:ascii="Times New Roman" w:hAnsi="Times New Roman" w:cs="Times New Roman"/>
          <w:sz w:val="22"/>
          <w:szCs w:val="22"/>
          <w:u w:val="single"/>
        </w:rPr>
        <w:t>ЗАЯВКА НА УЧАСТИЕ В АУКЦИОНЕ</w:t>
      </w:r>
    </w:p>
    <w:p w:rsidR="00AA0A02" w:rsidRPr="00AA0A02" w:rsidRDefault="00AA0A02" w:rsidP="00AA0A02">
      <w:pPr>
        <w:pStyle w:val="ConsPlusTitle"/>
        <w:ind w:right="310"/>
        <w:jc w:val="center"/>
        <w:rPr>
          <w:rFonts w:ascii="Times New Roman" w:hAnsi="Times New Roman" w:cs="Times New Roman"/>
          <w:b w:val="0"/>
          <w:sz w:val="22"/>
          <w:szCs w:val="22"/>
        </w:rPr>
      </w:pPr>
      <w:r w:rsidRPr="00CA67E2">
        <w:rPr>
          <w:rFonts w:ascii="Times New Roman" w:hAnsi="Times New Roman" w:cs="Times New Roman"/>
          <w:sz w:val="22"/>
          <w:szCs w:val="22"/>
        </w:rPr>
        <w:t>(типовая форма для юридического лица, индивидуального предпринимателя, составляется в 2</w:t>
      </w:r>
      <w:r w:rsidRPr="00AA0A02">
        <w:rPr>
          <w:rFonts w:ascii="Times New Roman" w:hAnsi="Times New Roman" w:cs="Times New Roman"/>
          <w:b w:val="0"/>
          <w:sz w:val="22"/>
          <w:szCs w:val="22"/>
        </w:rPr>
        <w:t xml:space="preserve"> </w:t>
      </w:r>
      <w:r w:rsidRPr="00002288">
        <w:rPr>
          <w:rFonts w:ascii="Times New Roman" w:hAnsi="Times New Roman" w:cs="Times New Roman"/>
          <w:sz w:val="22"/>
          <w:szCs w:val="22"/>
        </w:rPr>
        <w:t>экземплярах)</w:t>
      </w:r>
    </w:p>
    <w:p w:rsidR="00AA0A02" w:rsidRPr="00AA0A02" w:rsidRDefault="00AA0A02" w:rsidP="00AA0A02">
      <w:pPr>
        <w:pStyle w:val="ConsPlusTitle"/>
        <w:ind w:right="310"/>
        <w:jc w:val="center"/>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(полное наименование юридического лица,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ОГРН_</w:t>
      </w:r>
      <w:r w:rsidRPr="00AA0A02">
        <w:rPr>
          <w:rFonts w:ascii="Times New Roman" w:hAnsi="Times New Roman" w:cs="Times New Roman"/>
          <w:b w:val="0"/>
          <w:sz w:val="22"/>
          <w:szCs w:val="22"/>
        </w:rPr>
        <w:t xml:space="preserve">________________________, </w:t>
      </w:r>
      <w:r w:rsidRPr="00AA0A02">
        <w:rPr>
          <w:rFonts w:ascii="Times New Roman" w:hAnsi="Times New Roman" w:cs="Times New Roman"/>
          <w:sz w:val="22"/>
          <w:szCs w:val="22"/>
        </w:rPr>
        <w:t>ИНН</w:t>
      </w:r>
      <w:r w:rsidRPr="00AA0A02">
        <w:rPr>
          <w:rFonts w:ascii="Times New Roman" w:hAnsi="Times New Roman" w:cs="Times New Roman"/>
          <w:b w:val="0"/>
          <w:sz w:val="22"/>
          <w:szCs w:val="22"/>
        </w:rPr>
        <w:t>_________________/</w:t>
      </w:r>
      <w:r w:rsidRPr="00AA0A02">
        <w:rPr>
          <w:rFonts w:ascii="Times New Roman" w:hAnsi="Times New Roman" w:cs="Times New Roman"/>
          <w:sz w:val="22"/>
          <w:szCs w:val="22"/>
        </w:rPr>
        <w:t>КПП</w:t>
      </w:r>
      <w:r w:rsidRPr="00AA0A02">
        <w:rPr>
          <w:rFonts w:ascii="Times New Roman" w:hAnsi="Times New Roman" w:cs="Times New Roman"/>
          <w:b w:val="0"/>
          <w:sz w:val="22"/>
          <w:szCs w:val="22"/>
        </w:rPr>
        <w:t>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(Ф.И.О., паспортные данные индивидуального предпринимателя,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серия___________№__________________, дата выдачи свидетельства ____________________);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ИНН</w:t>
      </w:r>
      <w:r w:rsidRPr="00AA0A02">
        <w:rPr>
          <w:rFonts w:ascii="Times New Roman" w:hAnsi="Times New Roman" w:cs="Times New Roman"/>
          <w:b w:val="0"/>
          <w:sz w:val="22"/>
          <w:szCs w:val="22"/>
        </w:rPr>
        <w:t xml:space="preserve">____________________________, </w:t>
      </w:r>
      <w:r w:rsidRPr="00AA0A02">
        <w:rPr>
          <w:rFonts w:ascii="Times New Roman" w:hAnsi="Times New Roman" w:cs="Times New Roman"/>
          <w:sz w:val="22"/>
          <w:szCs w:val="22"/>
        </w:rPr>
        <w:t>ОГРНИП</w:t>
      </w:r>
      <w:r w:rsidRPr="00AA0A02">
        <w:rPr>
          <w:rFonts w:ascii="Times New Roman" w:hAnsi="Times New Roman" w:cs="Times New Roman"/>
          <w:b w:val="0"/>
          <w:sz w:val="22"/>
          <w:szCs w:val="22"/>
        </w:rPr>
        <w:t>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далее именуемый Претендент, в лице 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(фамилия, имя, отчество, должность)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действующего на основании ____________________________________, </w:t>
      </w:r>
      <w:proofErr w:type="gramStart"/>
      <w:r w:rsidRPr="00AA0A02">
        <w:rPr>
          <w:rFonts w:ascii="Times New Roman" w:hAnsi="Times New Roman" w:cs="Times New Roman"/>
          <w:b w:val="0"/>
          <w:sz w:val="22"/>
          <w:szCs w:val="22"/>
        </w:rPr>
        <w:t>принимая  решение</w:t>
      </w:r>
      <w:proofErr w:type="gramEnd"/>
      <w:r w:rsidRPr="00AA0A02">
        <w:rPr>
          <w:rFonts w:ascii="Times New Roman" w:hAnsi="Times New Roman" w:cs="Times New Roman"/>
          <w:b w:val="0"/>
          <w:sz w:val="22"/>
          <w:szCs w:val="22"/>
        </w:rPr>
        <w:t xml:space="preserve">  об  участии в аукционе по продаже___________________________________________________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(наименование имущества, его основные характеристики и местонахождение)</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обязуюсь: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7" w:history="1">
        <w:r w:rsidRPr="00AA0A02">
          <w:rPr>
            <w:rStyle w:val="a3"/>
            <w:rFonts w:ascii="Times New Roman" w:hAnsi="Times New Roman" w:cs="Times New Roman"/>
            <w:b w:val="0"/>
            <w:sz w:val="22"/>
            <w:szCs w:val="22"/>
            <w:lang w:val="en-US"/>
          </w:rPr>
          <w:t>www</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konzavodhane</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ru</w:t>
        </w:r>
      </w:hyperlink>
      <w:r w:rsidRPr="00AA0A02">
        <w:rPr>
          <w:rFonts w:ascii="Times New Roman" w:hAnsi="Times New Roman" w:cs="Times New Roman"/>
          <w:b w:val="0"/>
          <w:sz w:val="22"/>
          <w:szCs w:val="22"/>
        </w:rPr>
        <w:t xml:space="preserve">, Федеральном сайте </w:t>
      </w:r>
      <w:r w:rsidRPr="00AA0A02">
        <w:rPr>
          <w:rFonts w:ascii="Times New Roman" w:hAnsi="Times New Roman" w:cs="Times New Roman"/>
          <w:b w:val="0"/>
          <w:sz w:val="22"/>
          <w:szCs w:val="22"/>
          <w:u w:val="single"/>
          <w:lang w:val="en-US"/>
        </w:rPr>
        <w:t>www</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torgi</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gov</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ru</w:t>
      </w:r>
      <w:r w:rsidRPr="00AA0A02">
        <w:rPr>
          <w:rFonts w:ascii="Times New Roman" w:hAnsi="Times New Roman" w:cs="Times New Roman"/>
          <w:b w:val="0"/>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Банковские реквизиты Претендента для возврата задатка:</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Получатель 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ИНН</w:t>
      </w:r>
      <w:r w:rsidRPr="00AA0A02">
        <w:rPr>
          <w:rFonts w:ascii="Times New Roman" w:hAnsi="Times New Roman" w:cs="Times New Roman"/>
          <w:b w:val="0"/>
          <w:sz w:val="22"/>
          <w:szCs w:val="22"/>
        </w:rPr>
        <w:t xml:space="preserve"> 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КПП</w:t>
      </w:r>
      <w:r w:rsidRPr="00AA0A02">
        <w:rPr>
          <w:rFonts w:ascii="Times New Roman" w:hAnsi="Times New Roman" w:cs="Times New Roman"/>
          <w:b w:val="0"/>
          <w:sz w:val="22"/>
          <w:szCs w:val="22"/>
        </w:rPr>
        <w:t xml:space="preserve"> 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р/</w:t>
      </w:r>
      <w:proofErr w:type="spellStart"/>
      <w:r w:rsidRPr="00AA0A02">
        <w:rPr>
          <w:rFonts w:ascii="Times New Roman" w:hAnsi="Times New Roman" w:cs="Times New Roman"/>
          <w:sz w:val="22"/>
          <w:szCs w:val="22"/>
        </w:rPr>
        <w:t>сч</w:t>
      </w:r>
      <w:proofErr w:type="spellEnd"/>
      <w:r w:rsidRPr="00AA0A02">
        <w:rPr>
          <w:rFonts w:ascii="Times New Roman" w:hAnsi="Times New Roman" w:cs="Times New Roman"/>
          <w:b w:val="0"/>
          <w:sz w:val="22"/>
          <w:szCs w:val="22"/>
        </w:rPr>
        <w:t xml:space="preserve"> 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в______________________________________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(полное наименование банка получателя)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БИК</w:t>
      </w:r>
      <w:r w:rsidRPr="00AA0A02">
        <w:rPr>
          <w:rFonts w:ascii="Times New Roman" w:hAnsi="Times New Roman" w:cs="Times New Roman"/>
          <w:b w:val="0"/>
          <w:sz w:val="22"/>
          <w:szCs w:val="22"/>
        </w:rPr>
        <w:t xml:space="preserve"> ___________________________________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sz w:val="22"/>
          <w:szCs w:val="22"/>
        </w:rPr>
        <w:t>к/</w:t>
      </w:r>
      <w:proofErr w:type="spellStart"/>
      <w:r w:rsidRPr="00AA0A02">
        <w:rPr>
          <w:rFonts w:ascii="Times New Roman" w:hAnsi="Times New Roman" w:cs="Times New Roman"/>
          <w:sz w:val="22"/>
          <w:szCs w:val="22"/>
        </w:rPr>
        <w:t>сч</w:t>
      </w:r>
      <w:proofErr w:type="spellEnd"/>
      <w:r w:rsidRPr="00AA0A02">
        <w:rPr>
          <w:rFonts w:ascii="Times New Roman" w:hAnsi="Times New Roman" w:cs="Times New Roman"/>
          <w:b w:val="0"/>
          <w:sz w:val="22"/>
          <w:szCs w:val="22"/>
        </w:rPr>
        <w:t>. __________________________________.</w:t>
      </w:r>
    </w:p>
    <w:p w:rsidR="00AA0A02" w:rsidRPr="00855C33"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 w:val="22"/>
          <w:szCs w:val="22"/>
        </w:rPr>
        <w:t>Почтовый адрес, к</w:t>
      </w:r>
      <w:r w:rsidR="00855C33" w:rsidRPr="00855C33">
        <w:rPr>
          <w:rFonts w:ascii="Times New Roman" w:hAnsi="Times New Roman" w:cs="Times New Roman"/>
          <w:b w:val="0"/>
          <w:sz w:val="22"/>
          <w:szCs w:val="22"/>
        </w:rPr>
        <w:t>онтактные телефоны Претендента:</w:t>
      </w:r>
      <w:r w:rsidRPr="00855C33">
        <w:rPr>
          <w:rFonts w:ascii="Times New Roman" w:hAnsi="Times New Roman" w:cs="Times New Roman"/>
          <w:b w:val="0"/>
          <w:sz w:val="22"/>
          <w:szCs w:val="22"/>
        </w:rPr>
        <w:t>_________________________________________________</w:t>
      </w:r>
      <w:r w:rsidR="00855C33" w:rsidRPr="00855C33">
        <w:rPr>
          <w:rFonts w:ascii="Times New Roman" w:hAnsi="Times New Roman" w:cs="Times New Roman"/>
          <w:b w:val="0"/>
          <w:sz w:val="22"/>
          <w:szCs w:val="22"/>
        </w:rPr>
        <w:t>_________________________</w:t>
      </w:r>
    </w:p>
    <w:p w:rsidR="00AA0A02" w:rsidRPr="00855C33"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 w:val="22"/>
          <w:szCs w:val="22"/>
        </w:rPr>
        <w:t xml:space="preserve">Претендент </w:t>
      </w:r>
    </w:p>
    <w:p w:rsidR="00AA0A02" w:rsidRPr="00AA0A02" w:rsidRDefault="00AA0A02" w:rsidP="00AA0A02">
      <w:pPr>
        <w:pStyle w:val="ConsPlusTitle"/>
        <w:ind w:right="310"/>
        <w:rPr>
          <w:rFonts w:ascii="Times New Roman" w:hAnsi="Times New Roman" w:cs="Times New Roman"/>
          <w:b w:val="0"/>
          <w:sz w:val="22"/>
          <w:szCs w:val="22"/>
        </w:rPr>
      </w:pPr>
      <w:r w:rsidRPr="00855C33">
        <w:rPr>
          <w:rFonts w:ascii="Times New Roman" w:hAnsi="Times New Roman" w:cs="Times New Roman"/>
          <w:b w:val="0"/>
          <w:szCs w:val="22"/>
        </w:rPr>
        <w:t xml:space="preserve">(его полномочный </w:t>
      </w:r>
      <w:proofErr w:type="gramStart"/>
      <w:r w:rsidRPr="00855C33">
        <w:rPr>
          <w:rFonts w:ascii="Times New Roman" w:hAnsi="Times New Roman" w:cs="Times New Roman"/>
          <w:b w:val="0"/>
          <w:szCs w:val="22"/>
        </w:rPr>
        <w:t>представитель</w:t>
      </w:r>
      <w:r w:rsidRPr="00AA0A02">
        <w:rPr>
          <w:rFonts w:ascii="Times New Roman" w:hAnsi="Times New Roman" w:cs="Times New Roman"/>
          <w:b w:val="0"/>
          <w:sz w:val="22"/>
          <w:szCs w:val="22"/>
        </w:rPr>
        <w:t xml:space="preserve">)   </w:t>
      </w:r>
      <w:proofErr w:type="gramEnd"/>
      <w:r w:rsidRPr="00AA0A02">
        <w:rPr>
          <w:rFonts w:ascii="Times New Roman" w:hAnsi="Times New Roman" w:cs="Times New Roman"/>
          <w:b w:val="0"/>
          <w:sz w:val="22"/>
          <w:szCs w:val="22"/>
        </w:rPr>
        <w:t xml:space="preserve">     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М.П. </w:t>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r>
      <w:r w:rsidRPr="00AA0A02">
        <w:rPr>
          <w:rFonts w:ascii="Times New Roman" w:hAnsi="Times New Roman" w:cs="Times New Roman"/>
          <w:b w:val="0"/>
          <w:sz w:val="22"/>
          <w:szCs w:val="22"/>
        </w:rPr>
        <w:tab/>
        <w:t>«____»_</w:t>
      </w:r>
      <w:r w:rsidR="00002288">
        <w:rPr>
          <w:rFonts w:ascii="Times New Roman" w:hAnsi="Times New Roman" w:cs="Times New Roman"/>
          <w:b w:val="0"/>
          <w:sz w:val="22"/>
          <w:szCs w:val="22"/>
        </w:rPr>
        <w:t>_____________ 202</w:t>
      </w:r>
      <w:r w:rsidRPr="00AA0A02">
        <w:rPr>
          <w:rFonts w:ascii="Times New Roman" w:hAnsi="Times New Roman" w:cs="Times New Roman"/>
          <w:b w:val="0"/>
          <w:sz w:val="22"/>
          <w:szCs w:val="22"/>
        </w:rPr>
        <w:t>__ года</w:t>
      </w:r>
    </w:p>
    <w:p w:rsidR="00AA0A02" w:rsidRPr="00AA0A02" w:rsidRDefault="00AA0A02" w:rsidP="00AA0A02">
      <w:pPr>
        <w:pStyle w:val="ConsPlusTitle"/>
        <w:ind w:right="310"/>
        <w:rPr>
          <w:rFonts w:ascii="Times New Roman" w:hAnsi="Times New Roman" w:cs="Times New Roman"/>
          <w:b w:val="0"/>
          <w:sz w:val="22"/>
          <w:szCs w:val="22"/>
        </w:rPr>
      </w:pP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Заполняется представителем Продавца:</w:t>
      </w: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Заявка принята Продавцом: _____</w:t>
      </w:r>
      <w:proofErr w:type="spellStart"/>
      <w:proofErr w:type="gramStart"/>
      <w:r w:rsidRPr="00855C33">
        <w:rPr>
          <w:rFonts w:ascii="Times New Roman" w:hAnsi="Times New Roman" w:cs="Times New Roman"/>
          <w:b w:val="0"/>
          <w:sz w:val="18"/>
          <w:szCs w:val="22"/>
        </w:rPr>
        <w:t>час._</w:t>
      </w:r>
      <w:proofErr w:type="gramEnd"/>
      <w:r w:rsidR="00002288" w:rsidRPr="00855C33">
        <w:rPr>
          <w:rFonts w:ascii="Times New Roman" w:hAnsi="Times New Roman" w:cs="Times New Roman"/>
          <w:b w:val="0"/>
          <w:sz w:val="18"/>
          <w:szCs w:val="22"/>
        </w:rPr>
        <w:t>____мин</w:t>
      </w:r>
      <w:proofErr w:type="spellEnd"/>
      <w:r w:rsidR="00002288" w:rsidRPr="00855C33">
        <w:rPr>
          <w:rFonts w:ascii="Times New Roman" w:hAnsi="Times New Roman" w:cs="Times New Roman"/>
          <w:b w:val="0"/>
          <w:sz w:val="18"/>
          <w:szCs w:val="22"/>
        </w:rPr>
        <w:t>. «_____»_____________202</w:t>
      </w:r>
      <w:r w:rsidRPr="00855C33">
        <w:rPr>
          <w:rFonts w:ascii="Times New Roman" w:hAnsi="Times New Roman" w:cs="Times New Roman"/>
          <w:b w:val="0"/>
          <w:sz w:val="18"/>
          <w:szCs w:val="22"/>
        </w:rPr>
        <w:t>___г. за №_____</w:t>
      </w:r>
    </w:p>
    <w:p w:rsidR="00AA0A02" w:rsidRPr="00855C33" w:rsidRDefault="00AA0A02" w:rsidP="00AA0A02">
      <w:pPr>
        <w:pStyle w:val="ConsPlusTitle"/>
        <w:ind w:right="310"/>
        <w:rPr>
          <w:rFonts w:ascii="Times New Roman" w:hAnsi="Times New Roman" w:cs="Times New Roman"/>
          <w:b w:val="0"/>
          <w:sz w:val="18"/>
          <w:szCs w:val="22"/>
        </w:rPr>
      </w:pPr>
      <w:r w:rsidRPr="00855C33">
        <w:rPr>
          <w:rFonts w:ascii="Times New Roman" w:hAnsi="Times New Roman" w:cs="Times New Roman"/>
          <w:b w:val="0"/>
          <w:sz w:val="18"/>
          <w:szCs w:val="22"/>
        </w:rPr>
        <w:t>Представитель Продавца ____________________________________</w:t>
      </w:r>
      <w:proofErr w:type="gramStart"/>
      <w:r w:rsidRPr="00855C33">
        <w:rPr>
          <w:rFonts w:ascii="Times New Roman" w:hAnsi="Times New Roman" w:cs="Times New Roman"/>
          <w:b w:val="0"/>
          <w:sz w:val="18"/>
          <w:szCs w:val="22"/>
        </w:rPr>
        <w:t>_(</w:t>
      </w:r>
      <w:proofErr w:type="gramEnd"/>
      <w:r w:rsidRPr="00855C33">
        <w:rPr>
          <w:rFonts w:ascii="Times New Roman" w:hAnsi="Times New Roman" w:cs="Times New Roman"/>
          <w:b w:val="0"/>
          <w:sz w:val="18"/>
          <w:szCs w:val="22"/>
        </w:rPr>
        <w:t>____________________)</w:t>
      </w:r>
    </w:p>
    <w:p w:rsidR="00855C33" w:rsidRDefault="00855C3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776843" w:rsidRDefault="00776843" w:rsidP="00855C33">
      <w:pPr>
        <w:pStyle w:val="ConsPlusTitle"/>
        <w:ind w:right="310"/>
        <w:jc w:val="right"/>
        <w:rPr>
          <w:rFonts w:ascii="Times New Roman" w:hAnsi="Times New Roman" w:cs="Times New Roman"/>
          <w:b w:val="0"/>
          <w:sz w:val="14"/>
          <w:szCs w:val="22"/>
        </w:rPr>
      </w:pPr>
    </w:p>
    <w:p w:rsidR="006F389E" w:rsidRDefault="006F389E" w:rsidP="00855C33">
      <w:pPr>
        <w:pStyle w:val="ConsPlusTitle"/>
        <w:ind w:right="310"/>
        <w:jc w:val="right"/>
        <w:rPr>
          <w:rFonts w:ascii="Times New Roman" w:hAnsi="Times New Roman" w:cs="Times New Roman"/>
          <w:b w:val="0"/>
          <w:sz w:val="14"/>
          <w:szCs w:val="22"/>
        </w:rPr>
      </w:pPr>
    </w:p>
    <w:p w:rsidR="006F389E" w:rsidRDefault="006F389E" w:rsidP="00855C33">
      <w:pPr>
        <w:pStyle w:val="ConsPlusTitle"/>
        <w:ind w:right="310"/>
        <w:jc w:val="right"/>
        <w:rPr>
          <w:rFonts w:ascii="Times New Roman" w:hAnsi="Times New Roman" w:cs="Times New Roman"/>
          <w:b w:val="0"/>
          <w:sz w:val="14"/>
          <w:szCs w:val="22"/>
        </w:rPr>
      </w:pPr>
    </w:p>
    <w:p w:rsidR="00855C33" w:rsidRPr="00855C33" w:rsidRDefault="009A374C" w:rsidP="00855C33">
      <w:pPr>
        <w:pStyle w:val="ConsPlusTitle"/>
        <w:ind w:right="310"/>
        <w:jc w:val="right"/>
        <w:rPr>
          <w:rFonts w:ascii="Times New Roman" w:hAnsi="Times New Roman" w:cs="Times New Roman"/>
          <w:b w:val="0"/>
          <w:sz w:val="14"/>
          <w:szCs w:val="22"/>
        </w:rPr>
      </w:pPr>
      <w:r>
        <w:rPr>
          <w:rFonts w:ascii="Times New Roman" w:hAnsi="Times New Roman" w:cs="Times New Roman"/>
          <w:b w:val="0"/>
          <w:sz w:val="14"/>
          <w:szCs w:val="22"/>
        </w:rPr>
        <w:t xml:space="preserve">Приложение </w:t>
      </w:r>
      <w:r w:rsidR="00855C33" w:rsidRPr="00855C33">
        <w:rPr>
          <w:rFonts w:ascii="Times New Roman" w:hAnsi="Times New Roman" w:cs="Times New Roman"/>
          <w:b w:val="0"/>
          <w:sz w:val="14"/>
          <w:szCs w:val="22"/>
        </w:rPr>
        <w:t xml:space="preserve"> </w:t>
      </w:r>
    </w:p>
    <w:p w:rsidR="00AA0A02" w:rsidRDefault="00AA0A02" w:rsidP="00AA0A02">
      <w:pPr>
        <w:pStyle w:val="ConsPlusTitle"/>
        <w:ind w:right="310"/>
        <w:jc w:val="both"/>
        <w:rPr>
          <w:rFonts w:ascii="Times New Roman" w:hAnsi="Times New Roman" w:cs="Times New Roman"/>
          <w:b w:val="0"/>
          <w:sz w:val="14"/>
          <w:szCs w:val="22"/>
        </w:rPr>
      </w:pPr>
    </w:p>
    <w:p w:rsidR="00776843" w:rsidRPr="00AA0A02" w:rsidRDefault="00776843" w:rsidP="00AA0A02">
      <w:pPr>
        <w:pStyle w:val="ConsPlusTitle"/>
        <w:ind w:right="310"/>
        <w:jc w:val="both"/>
        <w:rPr>
          <w:rFonts w:ascii="Times New Roman" w:hAnsi="Times New Roman" w:cs="Times New Roman"/>
          <w:b w:val="0"/>
          <w:sz w:val="22"/>
          <w:szCs w:val="22"/>
          <w:u w:val="single"/>
        </w:rPr>
      </w:pPr>
    </w:p>
    <w:p w:rsidR="00AA0A02" w:rsidRPr="00AA0A02" w:rsidRDefault="00AA0A02" w:rsidP="00AA0A02">
      <w:pPr>
        <w:pStyle w:val="ConsPlusTitle"/>
        <w:ind w:right="310"/>
        <w:jc w:val="both"/>
        <w:rPr>
          <w:rFonts w:ascii="Times New Roman" w:hAnsi="Times New Roman" w:cs="Times New Roman"/>
          <w:b w:val="0"/>
          <w:sz w:val="22"/>
          <w:szCs w:val="22"/>
          <w:u w:val="single"/>
        </w:rPr>
      </w:pPr>
    </w:p>
    <w:p w:rsidR="00AA0A02" w:rsidRPr="00CA67E2" w:rsidRDefault="00AA0A02" w:rsidP="00AA0A02">
      <w:pPr>
        <w:pStyle w:val="ConsPlusTitle"/>
        <w:ind w:right="310"/>
        <w:jc w:val="center"/>
        <w:rPr>
          <w:rFonts w:ascii="Times New Roman" w:hAnsi="Times New Roman" w:cs="Times New Roman"/>
          <w:sz w:val="22"/>
          <w:szCs w:val="22"/>
          <w:u w:val="single"/>
        </w:rPr>
      </w:pPr>
      <w:r w:rsidRPr="00CA67E2">
        <w:rPr>
          <w:rFonts w:ascii="Times New Roman" w:hAnsi="Times New Roman" w:cs="Times New Roman"/>
          <w:sz w:val="22"/>
          <w:szCs w:val="22"/>
          <w:u w:val="single"/>
        </w:rPr>
        <w:t>ЗАЯВКА НА УЧАСТИЕ В АУКЦИОНЕ</w:t>
      </w:r>
    </w:p>
    <w:p w:rsidR="00AA0A02" w:rsidRPr="00CA67E2" w:rsidRDefault="00AA0A02" w:rsidP="00AA0A02">
      <w:pPr>
        <w:pStyle w:val="ConsPlusTitle"/>
        <w:ind w:right="310"/>
        <w:jc w:val="center"/>
        <w:rPr>
          <w:rFonts w:ascii="Times New Roman" w:hAnsi="Times New Roman" w:cs="Times New Roman"/>
          <w:sz w:val="22"/>
          <w:szCs w:val="22"/>
        </w:rPr>
      </w:pPr>
      <w:r w:rsidRPr="00CA67E2">
        <w:rPr>
          <w:rFonts w:ascii="Times New Roman" w:hAnsi="Times New Roman" w:cs="Times New Roman"/>
          <w:sz w:val="22"/>
          <w:szCs w:val="22"/>
        </w:rPr>
        <w:t>(типовая форма для физического лица, составляется в 2 экземплярах)</w:t>
      </w:r>
    </w:p>
    <w:p w:rsidR="00AA0A02" w:rsidRPr="00CA67E2" w:rsidRDefault="00AA0A02" w:rsidP="00AA0A02">
      <w:pPr>
        <w:pStyle w:val="ConsPlusTitle"/>
        <w:ind w:right="310"/>
        <w:jc w:val="center"/>
        <w:rPr>
          <w:rFonts w:ascii="Times New Roman" w:hAnsi="Times New Roman" w:cs="Times New Roman"/>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(фамилия, имя, отчество и паспортные данные  физического лица, подающего заявку)</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далее именуемый Претендент, в лице 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(фамилия, имя, отчество)</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действующего на основании________________________________________________________,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принимая решение об участии в аукционе по продаже 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jc w:val="both"/>
        <w:rPr>
          <w:rFonts w:ascii="Times New Roman" w:hAnsi="Times New Roman" w:cs="Times New Roman"/>
          <w:b w:val="0"/>
          <w:sz w:val="22"/>
          <w:szCs w:val="22"/>
        </w:rPr>
      </w:pPr>
      <w:r w:rsidRPr="00AA0A02">
        <w:rPr>
          <w:rFonts w:ascii="Times New Roman" w:hAnsi="Times New Roman" w:cs="Times New Roman"/>
          <w:b w:val="0"/>
          <w:sz w:val="22"/>
          <w:szCs w:val="22"/>
        </w:rPr>
        <w:t xml:space="preserve">                                                        (наименование имущества, его основные характеристики и местонахождение)</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обязуюсь:</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18" w:history="1">
        <w:r w:rsidRPr="00AA0A02">
          <w:rPr>
            <w:rStyle w:val="a3"/>
            <w:rFonts w:ascii="Times New Roman" w:hAnsi="Times New Roman" w:cs="Times New Roman"/>
            <w:b w:val="0"/>
            <w:sz w:val="22"/>
            <w:szCs w:val="22"/>
            <w:lang w:val="en-US"/>
          </w:rPr>
          <w:t>www</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konzavodhane</w:t>
        </w:r>
        <w:r w:rsidRPr="00AA0A02">
          <w:rPr>
            <w:rStyle w:val="a3"/>
            <w:rFonts w:ascii="Times New Roman" w:hAnsi="Times New Roman" w:cs="Times New Roman"/>
            <w:b w:val="0"/>
            <w:sz w:val="22"/>
            <w:szCs w:val="22"/>
          </w:rPr>
          <w:t>.</w:t>
        </w:r>
        <w:r w:rsidRPr="00AA0A02">
          <w:rPr>
            <w:rStyle w:val="a3"/>
            <w:rFonts w:ascii="Times New Roman" w:hAnsi="Times New Roman" w:cs="Times New Roman"/>
            <w:b w:val="0"/>
            <w:sz w:val="22"/>
            <w:szCs w:val="22"/>
            <w:lang w:val="en-US"/>
          </w:rPr>
          <w:t>ru</w:t>
        </w:r>
      </w:hyperlink>
      <w:r w:rsidRPr="00AA0A02">
        <w:rPr>
          <w:rFonts w:ascii="Times New Roman" w:hAnsi="Times New Roman" w:cs="Times New Roman"/>
          <w:b w:val="0"/>
          <w:sz w:val="22"/>
          <w:szCs w:val="22"/>
        </w:rPr>
        <w:t xml:space="preserve">,  Федеральном сайте </w:t>
      </w:r>
      <w:r w:rsidRPr="00AA0A02">
        <w:rPr>
          <w:rFonts w:ascii="Times New Roman" w:hAnsi="Times New Roman" w:cs="Times New Roman"/>
          <w:b w:val="0"/>
          <w:sz w:val="22"/>
          <w:szCs w:val="22"/>
          <w:u w:val="single"/>
          <w:lang w:val="en-US"/>
        </w:rPr>
        <w:t>www</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torgi</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gov</w:t>
      </w:r>
      <w:r w:rsidRPr="00AA0A02">
        <w:rPr>
          <w:rFonts w:ascii="Times New Roman" w:hAnsi="Times New Roman" w:cs="Times New Roman"/>
          <w:b w:val="0"/>
          <w:sz w:val="22"/>
          <w:szCs w:val="22"/>
          <w:u w:val="single"/>
        </w:rPr>
        <w:t>.</w:t>
      </w:r>
      <w:r w:rsidRPr="00AA0A02">
        <w:rPr>
          <w:rFonts w:ascii="Times New Roman" w:hAnsi="Times New Roman" w:cs="Times New Roman"/>
          <w:b w:val="0"/>
          <w:sz w:val="22"/>
          <w:szCs w:val="22"/>
          <w:u w:val="single"/>
          <w:lang w:val="en-US"/>
        </w:rPr>
        <w:t>ru</w:t>
      </w:r>
      <w:r w:rsidRPr="00AA0A02">
        <w:rPr>
          <w:rFonts w:ascii="Times New Roman" w:hAnsi="Times New Roman" w:cs="Times New Roman"/>
          <w:b w:val="0"/>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xml:space="preserve">Адрес и контактные телефоны Претендента: </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_________________________________________________________________________________</w:t>
      </w:r>
    </w:p>
    <w:p w:rsidR="00AA0A02" w:rsidRPr="00AA0A02" w:rsidRDefault="00AA0A02" w:rsidP="00AA0A02">
      <w:pPr>
        <w:pStyle w:val="ConsPlusTitle"/>
        <w:ind w:right="310"/>
        <w:rPr>
          <w:rFonts w:ascii="Times New Roman" w:hAnsi="Times New Roman" w:cs="Times New Roman"/>
          <w:b w:val="0"/>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AA0A02" w:rsidRPr="00AA0A02" w:rsidTr="007B6986">
        <w:trPr>
          <w:trHeight w:val="300"/>
        </w:trPr>
        <w:tc>
          <w:tcPr>
            <w:tcW w:w="9896" w:type="dxa"/>
            <w:gridSpan w:val="2"/>
            <w:tcBorders>
              <w:top w:val="nil"/>
              <w:left w:val="nil"/>
              <w:bottom w:val="single" w:sz="4" w:space="0" w:color="auto"/>
              <w:right w:val="nil"/>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*Платежные реквизиты для возврата задатка:</w:t>
            </w:r>
          </w:p>
        </w:tc>
      </w:tr>
      <w:tr w:rsidR="00AA0A02" w:rsidRPr="00AA0A02" w:rsidTr="007B6986">
        <w:trPr>
          <w:trHeight w:val="643"/>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jc w:val="both"/>
              <w:rPr>
                <w:rFonts w:ascii="Times New Roman" w:hAnsi="Times New Roman" w:cs="Times New Roman"/>
                <w:b w:val="0"/>
                <w:sz w:val="22"/>
                <w:szCs w:val="22"/>
              </w:rPr>
            </w:pPr>
          </w:p>
        </w:tc>
      </w:tr>
      <w:tr w:rsidR="00AA0A02" w:rsidRPr="00AA0A02" w:rsidTr="007B6986">
        <w:trPr>
          <w:trHeight w:val="359"/>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600"/>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К/</w:t>
            </w:r>
            <w:proofErr w:type="spellStart"/>
            <w:r w:rsidRPr="00AA0A02">
              <w:rPr>
                <w:rFonts w:ascii="Times New Roman" w:hAnsi="Times New Roman" w:cs="Times New Roman"/>
                <w:b w:val="0"/>
                <w:sz w:val="22"/>
                <w:szCs w:val="22"/>
              </w:rPr>
              <w:t>сч</w:t>
            </w:r>
            <w:proofErr w:type="spellEnd"/>
            <w:r w:rsidRPr="00AA0A02">
              <w:rPr>
                <w:rFonts w:ascii="Times New Roman" w:hAnsi="Times New Roman" w:cs="Times New Roman"/>
                <w:b w:val="0"/>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545"/>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r w:rsidR="00AA0A02" w:rsidRPr="00AA0A02" w:rsidTr="007B6986">
        <w:trPr>
          <w:trHeight w:val="600"/>
        </w:trPr>
        <w:tc>
          <w:tcPr>
            <w:tcW w:w="4368" w:type="dxa"/>
            <w:tcBorders>
              <w:top w:val="single" w:sz="4" w:space="0" w:color="auto"/>
              <w:left w:val="single" w:sz="4" w:space="0" w:color="auto"/>
              <w:bottom w:val="single" w:sz="4" w:space="0" w:color="auto"/>
              <w:right w:val="single" w:sz="4" w:space="0" w:color="auto"/>
            </w:tcBorders>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 </w:t>
            </w:r>
          </w:p>
        </w:tc>
      </w:tr>
    </w:tbl>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lastRenderedPageBreak/>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proofErr w:type="gramStart"/>
      <w:r w:rsidRPr="00AA0A02">
        <w:rPr>
          <w:rFonts w:ascii="Times New Roman" w:hAnsi="Times New Roman" w:cs="Times New Roman"/>
          <w:b w:val="0"/>
          <w:sz w:val="22"/>
          <w:szCs w:val="22"/>
        </w:rPr>
        <w:t>Претендент  (</w:t>
      </w:r>
      <w:proofErr w:type="gramEnd"/>
      <w:r w:rsidRPr="00AA0A02">
        <w:rPr>
          <w:rFonts w:ascii="Times New Roman" w:hAnsi="Times New Roman" w:cs="Times New Roman"/>
          <w:b w:val="0"/>
          <w:sz w:val="22"/>
          <w:szCs w:val="22"/>
        </w:rPr>
        <w:t>его полномочный представитель) ____________________(___________________)</w:t>
      </w:r>
    </w:p>
    <w:p w:rsidR="00AA0A02" w:rsidRPr="00AA0A02" w:rsidRDefault="00002288" w:rsidP="00AA0A02">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«____»______________ 202</w:t>
      </w:r>
      <w:r w:rsidR="00AA0A02" w:rsidRPr="00AA0A02">
        <w:rPr>
          <w:rFonts w:ascii="Times New Roman" w:hAnsi="Times New Roman" w:cs="Times New Roman"/>
          <w:b w:val="0"/>
          <w:sz w:val="22"/>
          <w:szCs w:val="22"/>
        </w:rPr>
        <w:t>__</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Заполняется представителем Продавца:</w:t>
      </w:r>
    </w:p>
    <w:p w:rsidR="00AA0A02" w:rsidRPr="00AA0A02" w:rsidRDefault="00AA0A02" w:rsidP="00AA0A02">
      <w:pPr>
        <w:pStyle w:val="ConsPlusTitle"/>
        <w:ind w:right="310"/>
        <w:rPr>
          <w:rFonts w:ascii="Times New Roman" w:hAnsi="Times New Roman" w:cs="Times New Roman"/>
          <w:b w:val="0"/>
          <w:sz w:val="22"/>
          <w:szCs w:val="22"/>
        </w:rPr>
      </w:pP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Заявка принята Продавцом: _____</w:t>
      </w:r>
      <w:proofErr w:type="spellStart"/>
      <w:proofErr w:type="gramStart"/>
      <w:r w:rsidRPr="00AA0A02">
        <w:rPr>
          <w:rFonts w:ascii="Times New Roman" w:hAnsi="Times New Roman" w:cs="Times New Roman"/>
          <w:b w:val="0"/>
          <w:sz w:val="22"/>
          <w:szCs w:val="22"/>
        </w:rPr>
        <w:t>час._</w:t>
      </w:r>
      <w:proofErr w:type="gramEnd"/>
      <w:r w:rsidR="00002288">
        <w:rPr>
          <w:rFonts w:ascii="Times New Roman" w:hAnsi="Times New Roman" w:cs="Times New Roman"/>
          <w:b w:val="0"/>
          <w:sz w:val="22"/>
          <w:szCs w:val="22"/>
        </w:rPr>
        <w:t>____мин</w:t>
      </w:r>
      <w:proofErr w:type="spellEnd"/>
      <w:r w:rsidR="00002288">
        <w:rPr>
          <w:rFonts w:ascii="Times New Roman" w:hAnsi="Times New Roman" w:cs="Times New Roman"/>
          <w:b w:val="0"/>
          <w:sz w:val="22"/>
          <w:szCs w:val="22"/>
        </w:rPr>
        <w:t>. «_____»_____________202</w:t>
      </w:r>
      <w:r w:rsidRPr="00AA0A02">
        <w:rPr>
          <w:rFonts w:ascii="Times New Roman" w:hAnsi="Times New Roman" w:cs="Times New Roman"/>
          <w:b w:val="0"/>
          <w:sz w:val="22"/>
          <w:szCs w:val="22"/>
        </w:rPr>
        <w:t>___г. за №_______</w:t>
      </w:r>
    </w:p>
    <w:p w:rsidR="00AA0A02" w:rsidRPr="00AA0A02" w:rsidRDefault="00AA0A02" w:rsidP="00AA0A02">
      <w:pPr>
        <w:pStyle w:val="ConsPlusTitle"/>
        <w:ind w:right="310"/>
        <w:rPr>
          <w:rFonts w:ascii="Times New Roman" w:hAnsi="Times New Roman" w:cs="Times New Roman"/>
          <w:b w:val="0"/>
          <w:sz w:val="22"/>
          <w:szCs w:val="22"/>
        </w:rPr>
      </w:pPr>
      <w:r w:rsidRPr="00AA0A02">
        <w:rPr>
          <w:rFonts w:ascii="Times New Roman" w:hAnsi="Times New Roman" w:cs="Times New Roman"/>
          <w:b w:val="0"/>
          <w:sz w:val="22"/>
          <w:szCs w:val="22"/>
        </w:rPr>
        <w:t>Представитель Продавца _____________________________________</w:t>
      </w:r>
      <w:proofErr w:type="gramStart"/>
      <w:r w:rsidRPr="00AA0A02">
        <w:rPr>
          <w:rFonts w:ascii="Times New Roman" w:hAnsi="Times New Roman" w:cs="Times New Roman"/>
          <w:b w:val="0"/>
          <w:sz w:val="22"/>
          <w:szCs w:val="22"/>
        </w:rPr>
        <w:t>_(</w:t>
      </w:r>
      <w:proofErr w:type="gramEnd"/>
      <w:r w:rsidRPr="00AA0A02">
        <w:rPr>
          <w:rFonts w:ascii="Times New Roman" w:hAnsi="Times New Roman" w:cs="Times New Roman"/>
          <w:b w:val="0"/>
          <w:sz w:val="22"/>
          <w:szCs w:val="22"/>
        </w:rPr>
        <w:t>____________________)</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AA0A02" w:rsidRDefault="00AA0A02" w:rsidP="00663C1E">
      <w:pPr>
        <w:pStyle w:val="ConsPlusTitle"/>
        <w:ind w:right="310"/>
        <w:jc w:val="both"/>
        <w:rPr>
          <w:rFonts w:ascii="Times New Roman" w:hAnsi="Times New Roman" w:cs="Times New Roman"/>
          <w:b w:val="0"/>
          <w:sz w:val="22"/>
          <w:szCs w:val="22"/>
        </w:rPr>
      </w:pPr>
    </w:p>
    <w:p w:rsidR="00AA0A02" w:rsidRDefault="00AA0A02" w:rsidP="00663C1E">
      <w:pPr>
        <w:pStyle w:val="ConsPlusTitle"/>
        <w:ind w:right="310"/>
        <w:jc w:val="both"/>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D5746C">
      <w:pPr>
        <w:pStyle w:val="ConsPlusTitle"/>
        <w:ind w:right="310"/>
        <w:jc w:val="right"/>
        <w:rPr>
          <w:rFonts w:ascii="Times New Roman" w:hAnsi="Times New Roman" w:cs="Times New Roman"/>
          <w:b w:val="0"/>
          <w:sz w:val="22"/>
          <w:szCs w:val="22"/>
        </w:rPr>
      </w:pPr>
    </w:p>
    <w:p w:rsidR="00D5746C" w:rsidRDefault="00D5746C"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472AC3" w:rsidRDefault="00472AC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776843" w:rsidRDefault="00776843" w:rsidP="00472AC3">
      <w:pPr>
        <w:pStyle w:val="ConsPlusTitle"/>
        <w:ind w:right="310"/>
        <w:rPr>
          <w:rFonts w:ascii="Times New Roman" w:hAnsi="Times New Roman" w:cs="Times New Roman"/>
          <w:b w:val="0"/>
          <w:sz w:val="22"/>
          <w:szCs w:val="22"/>
        </w:rPr>
      </w:pPr>
    </w:p>
    <w:p w:rsidR="009A374C" w:rsidRPr="009A374C" w:rsidRDefault="009A374C" w:rsidP="009A374C">
      <w:pPr>
        <w:pStyle w:val="ConsPlusTitle"/>
        <w:ind w:right="310"/>
        <w:jc w:val="right"/>
        <w:rPr>
          <w:rFonts w:ascii="Times New Roman" w:hAnsi="Times New Roman" w:cs="Times New Roman"/>
          <w:b w:val="0"/>
          <w:sz w:val="14"/>
          <w:szCs w:val="22"/>
        </w:rPr>
      </w:pPr>
      <w:r>
        <w:rPr>
          <w:rFonts w:ascii="Times New Roman" w:hAnsi="Times New Roman" w:cs="Times New Roman"/>
          <w:b w:val="0"/>
          <w:sz w:val="14"/>
          <w:szCs w:val="22"/>
        </w:rPr>
        <w:t xml:space="preserve">Приложение </w:t>
      </w:r>
      <w:r w:rsidRPr="009A374C">
        <w:rPr>
          <w:rFonts w:ascii="Times New Roman" w:hAnsi="Times New Roman" w:cs="Times New Roman"/>
          <w:b w:val="0"/>
          <w:sz w:val="14"/>
          <w:szCs w:val="22"/>
        </w:rPr>
        <w:t xml:space="preserve"> </w:t>
      </w:r>
    </w:p>
    <w:p w:rsidR="00776843" w:rsidRDefault="00776843" w:rsidP="00663C1E">
      <w:pPr>
        <w:pStyle w:val="ConsPlusTitle"/>
        <w:ind w:right="310"/>
        <w:jc w:val="center"/>
        <w:rPr>
          <w:rFonts w:ascii="Times New Roman" w:hAnsi="Times New Roman" w:cs="Times New Roman"/>
          <w:b w:val="0"/>
          <w:sz w:val="14"/>
          <w:szCs w:val="22"/>
        </w:rPr>
      </w:pPr>
    </w:p>
    <w:p w:rsidR="00663C1E" w:rsidRPr="00663C1E" w:rsidRDefault="00663C1E" w:rsidP="00663C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Проект  ДОГОВОРА</w:t>
      </w:r>
    </w:p>
    <w:p w:rsidR="00663C1E" w:rsidRDefault="00663C1E" w:rsidP="001F2A1E">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sidR="001F2A1E">
        <w:rPr>
          <w:rFonts w:ascii="Times New Roman" w:hAnsi="Times New Roman" w:cs="Times New Roman"/>
          <w:sz w:val="22"/>
          <w:szCs w:val="22"/>
        </w:rPr>
        <w:t xml:space="preserve">недвижимого имущества </w:t>
      </w:r>
    </w:p>
    <w:p w:rsidR="001F2A1E" w:rsidRDefault="001F2A1E" w:rsidP="001F2A1E">
      <w:pPr>
        <w:pStyle w:val="ConsPlusTitle"/>
        <w:ind w:right="310"/>
        <w:jc w:val="center"/>
        <w:rPr>
          <w:rFonts w:ascii="Times New Roman" w:hAnsi="Times New Roman" w:cs="Times New Roman"/>
          <w:sz w:val="22"/>
          <w:szCs w:val="22"/>
        </w:rPr>
      </w:pPr>
    </w:p>
    <w:p w:rsidR="001F2A1E" w:rsidRPr="00663C1E" w:rsidRDefault="001F2A1E" w:rsidP="001F2A1E">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00671869">
        <w:rPr>
          <w:rFonts w:ascii="Times New Roman" w:hAnsi="Times New Roman" w:cs="Times New Roman"/>
          <w:b w:val="0"/>
          <w:sz w:val="22"/>
          <w:szCs w:val="22"/>
        </w:rPr>
        <w:t xml:space="preserve">  «____»______2024</w:t>
      </w:r>
      <w:r w:rsidRPr="00663C1E">
        <w:rPr>
          <w:rFonts w:ascii="Times New Roman" w:hAnsi="Times New Roman" w:cs="Times New Roman"/>
          <w:b w:val="0"/>
          <w:sz w:val="22"/>
          <w:szCs w:val="22"/>
        </w:rPr>
        <w:t xml:space="preserve"> г.                             </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3E61F2"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663C1E"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00663C1E" w:rsidRPr="00663C1E">
        <w:rPr>
          <w:rFonts w:ascii="Times New Roman" w:hAnsi="Times New Roman" w:cs="Times New Roman"/>
          <w:b w:val="0"/>
          <w:sz w:val="22"/>
          <w:szCs w:val="22"/>
        </w:rPr>
        <w:t xml:space="preserve"> главы Администрации Буденновского сельского поселения Ефремова Дмитрия Анатольев</w:t>
      </w:r>
      <w:r>
        <w:rPr>
          <w:rFonts w:ascii="Times New Roman" w:hAnsi="Times New Roman" w:cs="Times New Roman"/>
          <w:b w:val="0"/>
          <w:sz w:val="22"/>
          <w:szCs w:val="22"/>
        </w:rPr>
        <w:t>ича, действующего на основании У</w:t>
      </w:r>
      <w:r w:rsidR="00663C1E" w:rsidRPr="00663C1E">
        <w:rPr>
          <w:rFonts w:ascii="Times New Roman" w:hAnsi="Times New Roman" w:cs="Times New Roman"/>
          <w:b w:val="0"/>
          <w:sz w:val="22"/>
          <w:szCs w:val="22"/>
        </w:rPr>
        <w:t>става,</w:t>
      </w:r>
      <w:r>
        <w:rPr>
          <w:rFonts w:ascii="Times New Roman" w:hAnsi="Times New Roman" w:cs="Times New Roman"/>
          <w:b w:val="0"/>
          <w:sz w:val="22"/>
          <w:szCs w:val="22"/>
        </w:rPr>
        <w:t xml:space="preserve"> далее «Продавец»</w:t>
      </w:r>
      <w:r w:rsidR="00663C1E"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й стороны   и ______________</w:t>
      </w:r>
      <w:r w:rsidR="001F2A1E">
        <w:rPr>
          <w:rFonts w:ascii="Times New Roman" w:hAnsi="Times New Roman" w:cs="Times New Roman"/>
          <w:b w:val="0"/>
          <w:sz w:val="22"/>
          <w:szCs w:val="22"/>
        </w:rPr>
        <w:t>__________________</w:t>
      </w:r>
      <w:r>
        <w:rPr>
          <w:rFonts w:ascii="Times New Roman" w:hAnsi="Times New Roman" w:cs="Times New Roman"/>
          <w:b w:val="0"/>
          <w:sz w:val="22"/>
          <w:szCs w:val="22"/>
        </w:rPr>
        <w:t>__ действующего на основании____</w:t>
      </w:r>
      <w:r w:rsidR="001F2A1E">
        <w:rPr>
          <w:rFonts w:ascii="Times New Roman" w:hAnsi="Times New Roman" w:cs="Times New Roman"/>
          <w:b w:val="0"/>
          <w:sz w:val="22"/>
          <w:szCs w:val="22"/>
        </w:rPr>
        <w:t>_______</w:t>
      </w:r>
      <w:r>
        <w:rPr>
          <w:rFonts w:ascii="Times New Roman" w:hAnsi="Times New Roman" w:cs="Times New Roman"/>
          <w:b w:val="0"/>
          <w:sz w:val="22"/>
          <w:szCs w:val="22"/>
        </w:rPr>
        <w:t xml:space="preserve">__, </w:t>
      </w:r>
      <w:r w:rsidR="00663C1E" w:rsidRPr="00663C1E">
        <w:rPr>
          <w:rFonts w:ascii="Times New Roman" w:hAnsi="Times New Roman" w:cs="Times New Roman"/>
          <w:b w:val="0"/>
          <w:sz w:val="22"/>
          <w:szCs w:val="22"/>
        </w:rPr>
        <w:t xml:space="preserve"> и</w:t>
      </w:r>
      <w:r>
        <w:rPr>
          <w:rFonts w:ascii="Times New Roman" w:hAnsi="Times New Roman" w:cs="Times New Roman"/>
          <w:b w:val="0"/>
          <w:sz w:val="22"/>
          <w:szCs w:val="22"/>
        </w:rPr>
        <w:t>менуемый в дальнейшем  «Покупатель»</w:t>
      </w:r>
      <w:r w:rsidR="00663C1E"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CB63B6" w:rsidRDefault="00663C1E" w:rsidP="00663C1E">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663C1E" w:rsidRPr="00663C1E" w:rsidRDefault="00663C1E" w:rsidP="00663C1E">
      <w:pPr>
        <w:pStyle w:val="ConsPlusTitle"/>
        <w:ind w:right="310"/>
        <w:jc w:val="both"/>
        <w:rPr>
          <w:rFonts w:ascii="Times New Roman" w:hAnsi="Times New Roman" w:cs="Times New Roman"/>
          <w:b w:val="0"/>
          <w:sz w:val="22"/>
          <w:szCs w:val="22"/>
        </w:rPr>
      </w:pPr>
    </w:p>
    <w:p w:rsidR="00CB63B6" w:rsidRDefault="00663C1E" w:rsidP="00F9304A">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sidR="00F9304A">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sidR="003E61F2">
        <w:rPr>
          <w:rFonts w:ascii="Times New Roman" w:hAnsi="Times New Roman" w:cs="Times New Roman"/>
          <w:b w:val="0"/>
          <w:sz w:val="22"/>
          <w:szCs w:val="22"/>
        </w:rPr>
        <w:t>купателю», а «Покупатель» принимает (покупает) и оплачивает</w:t>
      </w:r>
      <w:r w:rsidR="001F2A1E">
        <w:rPr>
          <w:rFonts w:ascii="Times New Roman" w:hAnsi="Times New Roman" w:cs="Times New Roman"/>
          <w:b w:val="0"/>
          <w:sz w:val="22"/>
          <w:szCs w:val="22"/>
        </w:rPr>
        <w:t xml:space="preserve"> </w:t>
      </w:r>
      <w:r w:rsidR="00F9304A">
        <w:rPr>
          <w:rFonts w:ascii="Times New Roman" w:hAnsi="Times New Roman" w:cs="Times New Roman"/>
          <w:b w:val="0"/>
          <w:sz w:val="22"/>
          <w:szCs w:val="22"/>
        </w:rPr>
        <w:t>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63B6" w:rsidRPr="00CB63B6" w:rsidRDefault="00CB63B6" w:rsidP="00663C1E">
      <w:pPr>
        <w:pStyle w:val="ConsPlusTitle"/>
        <w:ind w:right="310"/>
        <w:jc w:val="both"/>
        <w:rPr>
          <w:rFonts w:ascii="Times New Roman" w:hAnsi="Times New Roman" w:cs="Times New Roman"/>
          <w:sz w:val="22"/>
          <w:szCs w:val="22"/>
        </w:rPr>
      </w:pPr>
    </w:p>
    <w:p w:rsidR="00663C1E" w:rsidRPr="00CB63B6" w:rsidRDefault="00663C1E" w:rsidP="00663C1E">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663C1E" w:rsidRPr="00CB63B6" w:rsidRDefault="00663C1E" w:rsidP="00663C1E">
      <w:pPr>
        <w:pStyle w:val="ConsPlusTitle"/>
        <w:ind w:right="310"/>
        <w:jc w:val="both"/>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sidR="009C7A28">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sidR="009C7A28">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настоящего Договора, но не позднее 10 рабочих дней с момента подписания настоящего Договора.</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00663C1E" w:rsidRPr="00663C1E">
        <w:rPr>
          <w:rFonts w:ascii="Times New Roman" w:hAnsi="Times New Roman" w:cs="Times New Roman"/>
          <w:b w:val="0"/>
          <w:sz w:val="22"/>
          <w:szCs w:val="22"/>
        </w:rPr>
        <w:t xml:space="preserve">. Продавец передает  </w:t>
      </w:r>
      <w:r>
        <w:rPr>
          <w:rFonts w:ascii="Times New Roman" w:hAnsi="Times New Roman" w:cs="Times New Roman"/>
          <w:b w:val="0"/>
          <w:sz w:val="22"/>
          <w:szCs w:val="22"/>
        </w:rPr>
        <w:t xml:space="preserve">недвижимое имущество </w:t>
      </w:r>
      <w:r w:rsidR="00663C1E"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00663C1E"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00663C1E" w:rsidRPr="00663C1E">
        <w:rPr>
          <w:rFonts w:ascii="Times New Roman" w:hAnsi="Times New Roman" w:cs="Times New Roman"/>
          <w:b w:val="0"/>
          <w:sz w:val="22"/>
          <w:szCs w:val="22"/>
        </w:rPr>
        <w:t>Покупателем осуществляется не позднее чем через 10 дней после полной</w:t>
      </w:r>
      <w:r>
        <w:rPr>
          <w:rFonts w:ascii="Times New Roman" w:hAnsi="Times New Roman" w:cs="Times New Roman"/>
          <w:b w:val="0"/>
          <w:sz w:val="22"/>
          <w:szCs w:val="22"/>
        </w:rPr>
        <w:t xml:space="preserve"> оплаты Покупателем стоимости  имущества</w:t>
      </w:r>
      <w:r w:rsidR="00663C1E"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00663C1E"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663C1E" w:rsidRPr="00663C1E" w:rsidRDefault="00C41F0D"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00663C1E"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CB63B6" w:rsidRPr="00663C1E" w:rsidRDefault="00CB63B6"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center"/>
        <w:rPr>
          <w:rFonts w:ascii="Times New Roman" w:hAnsi="Times New Roman" w:cs="Times New Roman"/>
          <w:b w:val="0"/>
          <w:sz w:val="22"/>
          <w:szCs w:val="22"/>
        </w:rPr>
      </w:pPr>
      <w:r w:rsidRPr="00CB63B6">
        <w:rPr>
          <w:rFonts w:ascii="Times New Roman" w:hAnsi="Times New Roman" w:cs="Times New Roman"/>
          <w:sz w:val="22"/>
          <w:szCs w:val="22"/>
        </w:rPr>
        <w:t>3. Порядок расчетов</w:t>
      </w:r>
      <w:r w:rsidRPr="00663C1E">
        <w:rPr>
          <w:rFonts w:ascii="Times New Roman" w:hAnsi="Times New Roman" w:cs="Times New Roman"/>
          <w:b w:val="0"/>
          <w:sz w:val="22"/>
          <w:szCs w:val="22"/>
        </w:rPr>
        <w:t>.</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 Установленная по итогам</w:t>
      </w:r>
      <w:r w:rsidR="00CB63B6">
        <w:rPr>
          <w:rFonts w:ascii="Times New Roman" w:hAnsi="Times New Roman" w:cs="Times New Roman"/>
          <w:b w:val="0"/>
          <w:sz w:val="22"/>
          <w:szCs w:val="22"/>
        </w:rPr>
        <w:t xml:space="preserve"> продажи цена </w:t>
      </w:r>
      <w:r w:rsidRPr="00663C1E">
        <w:rPr>
          <w:rFonts w:ascii="Times New Roman" w:hAnsi="Times New Roman" w:cs="Times New Roman"/>
          <w:b w:val="0"/>
          <w:sz w:val="22"/>
          <w:szCs w:val="22"/>
        </w:rPr>
        <w:t>Имущества, составля</w:t>
      </w:r>
      <w:r w:rsidR="00C41F0D">
        <w:rPr>
          <w:rFonts w:ascii="Times New Roman" w:hAnsi="Times New Roman" w:cs="Times New Roman"/>
          <w:b w:val="0"/>
          <w:sz w:val="22"/>
          <w:szCs w:val="22"/>
        </w:rPr>
        <w:t xml:space="preserve">ет  </w:t>
      </w:r>
      <w:r w:rsidR="009D0178">
        <w:rPr>
          <w:rFonts w:ascii="Times New Roman" w:hAnsi="Times New Roman" w:cs="Times New Roman"/>
          <w:b w:val="0"/>
          <w:sz w:val="22"/>
          <w:szCs w:val="22"/>
        </w:rPr>
        <w:t xml:space="preserve"> ____________________ рублей </w:t>
      </w:r>
      <w:r w:rsidR="00C41F0D">
        <w:rPr>
          <w:rFonts w:ascii="Times New Roman" w:hAnsi="Times New Roman" w:cs="Times New Roman"/>
          <w:b w:val="0"/>
          <w:sz w:val="22"/>
          <w:szCs w:val="22"/>
        </w:rPr>
        <w:t xml:space="preserve">с  учетом </w:t>
      </w:r>
      <w:r w:rsidR="00472AC3">
        <w:rPr>
          <w:rFonts w:ascii="Times New Roman" w:hAnsi="Times New Roman" w:cs="Times New Roman"/>
          <w:b w:val="0"/>
          <w:sz w:val="22"/>
          <w:szCs w:val="22"/>
        </w:rPr>
        <w:t xml:space="preserve"> НДС</w:t>
      </w:r>
      <w:r w:rsidRPr="00663C1E">
        <w:rPr>
          <w:rFonts w:ascii="Times New Roman" w:hAnsi="Times New Roman" w:cs="Times New Roman"/>
          <w:b w:val="0"/>
          <w:sz w:val="22"/>
          <w:szCs w:val="22"/>
        </w:rPr>
        <w:t>.</w:t>
      </w:r>
    </w:p>
    <w:p w:rsidR="00663C1E" w:rsidRPr="00663C1E" w:rsidRDefault="00037B09"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3.2</w:t>
      </w:r>
      <w:r w:rsidR="00663C1E" w:rsidRPr="00663C1E">
        <w:rPr>
          <w:rFonts w:ascii="Times New Roman" w:hAnsi="Times New Roman" w:cs="Times New Roman"/>
          <w:b w:val="0"/>
          <w:sz w:val="22"/>
          <w:szCs w:val="22"/>
        </w:rPr>
        <w:t>. С учетом п.</w:t>
      </w:r>
      <w:r w:rsidR="00BD70F5">
        <w:rPr>
          <w:rFonts w:ascii="Times New Roman" w:hAnsi="Times New Roman" w:cs="Times New Roman"/>
          <w:b w:val="0"/>
          <w:sz w:val="22"/>
          <w:szCs w:val="22"/>
        </w:rPr>
        <w:t xml:space="preserve"> </w:t>
      </w:r>
      <w:r w:rsidR="00663C1E" w:rsidRPr="00663C1E">
        <w:rPr>
          <w:rFonts w:ascii="Times New Roman" w:hAnsi="Times New Roman" w:cs="Times New Roman"/>
          <w:b w:val="0"/>
          <w:sz w:val="22"/>
          <w:szCs w:val="22"/>
        </w:rPr>
        <w:t>2.2 настоящего Договора Покупатель обязан уплатить Продавцу за Имущество денежные средства в размере</w:t>
      </w:r>
      <w:r w:rsidR="00C41F0D">
        <w:rPr>
          <w:rFonts w:ascii="Times New Roman" w:hAnsi="Times New Roman" w:cs="Times New Roman"/>
          <w:b w:val="0"/>
          <w:sz w:val="22"/>
          <w:szCs w:val="22"/>
        </w:rPr>
        <w:t xml:space="preserve"> </w:t>
      </w:r>
      <w:r w:rsidR="009D0178">
        <w:rPr>
          <w:rFonts w:ascii="Times New Roman" w:hAnsi="Times New Roman" w:cs="Times New Roman"/>
          <w:b w:val="0"/>
          <w:sz w:val="22"/>
          <w:szCs w:val="22"/>
        </w:rPr>
        <w:t>_____________________ рублей</w:t>
      </w:r>
      <w:r w:rsidR="00663C1E" w:rsidRPr="00663C1E">
        <w:rPr>
          <w:rFonts w:ascii="Times New Roman" w:hAnsi="Times New Roman" w:cs="Times New Roman"/>
          <w:b w:val="0"/>
          <w:sz w:val="22"/>
          <w:szCs w:val="22"/>
        </w:rPr>
        <w:t>, которые должны быть внесены единовременно в безналичном порядке на счет Продавца:</w:t>
      </w:r>
    </w:p>
    <w:p w:rsidR="00663C1E" w:rsidRPr="00663C1E" w:rsidRDefault="00037B09" w:rsidP="001D7E0A">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3.3</w:t>
      </w:r>
      <w:r w:rsidR="00663C1E" w:rsidRPr="00663C1E">
        <w:rPr>
          <w:rFonts w:ascii="Times New Roman" w:hAnsi="Times New Roman" w:cs="Times New Roman"/>
          <w:b w:val="0"/>
          <w:sz w:val="22"/>
          <w:szCs w:val="22"/>
        </w:rPr>
        <w:t>. Оплата</w:t>
      </w:r>
      <w:r>
        <w:rPr>
          <w:rFonts w:ascii="Times New Roman" w:hAnsi="Times New Roman" w:cs="Times New Roman"/>
          <w:b w:val="0"/>
          <w:sz w:val="22"/>
          <w:szCs w:val="22"/>
        </w:rPr>
        <w:t xml:space="preserve">   производится  Покупателем </w:t>
      </w:r>
      <w:r w:rsidR="00663C1E" w:rsidRPr="00663C1E">
        <w:rPr>
          <w:rFonts w:ascii="Times New Roman" w:hAnsi="Times New Roman" w:cs="Times New Roman"/>
          <w:b w:val="0"/>
          <w:sz w:val="22"/>
          <w:szCs w:val="22"/>
        </w:rPr>
        <w:t xml:space="preserve">в течение 10 рабочих дней с момента подписания настоящего договора путем перечисления денежных средств  на счет: </w:t>
      </w:r>
      <w:r w:rsidR="001D7E0A" w:rsidRPr="001D7E0A">
        <w:rPr>
          <w:rFonts w:ascii="Times New Roman" w:hAnsi="Times New Roman" w:cs="Times New Roman"/>
          <w:b w:val="0"/>
          <w:sz w:val="22"/>
          <w:szCs w:val="22"/>
        </w:rPr>
        <w:t>Юридический адрес: 347603, Ростовская область, Сальский район,</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п. Конезавод имени Буденного, ул. Ленина,7</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ИНН</w:t>
      </w:r>
      <w:r w:rsidR="001D7E0A">
        <w:rPr>
          <w:rFonts w:ascii="Times New Roman" w:hAnsi="Times New Roman" w:cs="Times New Roman"/>
          <w:b w:val="0"/>
          <w:sz w:val="22"/>
          <w:szCs w:val="22"/>
        </w:rPr>
        <w:t xml:space="preserve"> 6153023711  </w:t>
      </w:r>
      <w:r w:rsidR="00375238">
        <w:rPr>
          <w:rFonts w:ascii="Times New Roman" w:hAnsi="Times New Roman" w:cs="Times New Roman"/>
          <w:b w:val="0"/>
          <w:sz w:val="22"/>
          <w:szCs w:val="22"/>
        </w:rPr>
        <w:t xml:space="preserve">КПП 615301001 </w:t>
      </w:r>
      <w:r w:rsidR="009E7E67">
        <w:rPr>
          <w:rFonts w:ascii="Times New Roman" w:hAnsi="Times New Roman" w:cs="Times New Roman"/>
          <w:b w:val="0"/>
          <w:sz w:val="22"/>
          <w:szCs w:val="22"/>
        </w:rPr>
        <w:t>КС 0310064</w:t>
      </w:r>
      <w:r w:rsidR="00BD70F5">
        <w:rPr>
          <w:rFonts w:ascii="Times New Roman" w:hAnsi="Times New Roman" w:cs="Times New Roman"/>
          <w:b w:val="0"/>
          <w:sz w:val="22"/>
          <w:szCs w:val="22"/>
        </w:rPr>
        <w:t xml:space="preserve">3000000015800 </w:t>
      </w:r>
      <w:r w:rsidR="009E7E67">
        <w:rPr>
          <w:rFonts w:ascii="Times New Roman" w:hAnsi="Times New Roman" w:cs="Times New Roman"/>
          <w:b w:val="0"/>
          <w:sz w:val="22"/>
          <w:szCs w:val="22"/>
        </w:rPr>
        <w:t xml:space="preserve"> </w:t>
      </w:r>
      <w:r w:rsidR="00EE5326" w:rsidRPr="00EE5326">
        <w:rPr>
          <w:rFonts w:ascii="Times New Roman" w:hAnsi="Times New Roman" w:cs="Times New Roman"/>
          <w:b w:val="0"/>
          <w:sz w:val="22"/>
          <w:szCs w:val="22"/>
        </w:rPr>
        <w:t>ЕКС 40102810845370000050</w:t>
      </w:r>
      <w:r w:rsidR="00EE5326">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Отделение Ростов-на-Дону Банка России//УФК по Ростовской области г. Ростов-на-Дону</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БИК 016015102</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 xml:space="preserve">ОКАТО  60250810000  ОГРН </w:t>
      </w:r>
      <w:r w:rsidR="00BD70F5">
        <w:rPr>
          <w:rFonts w:ascii="Times New Roman" w:hAnsi="Times New Roman" w:cs="Times New Roman"/>
          <w:b w:val="0"/>
          <w:sz w:val="22"/>
          <w:szCs w:val="22"/>
        </w:rPr>
        <w:t xml:space="preserve">  1056153019955  ОКОГУ    32200  </w:t>
      </w:r>
      <w:r w:rsidR="001D7E0A" w:rsidRPr="001D7E0A">
        <w:rPr>
          <w:rFonts w:ascii="Times New Roman" w:hAnsi="Times New Roman" w:cs="Times New Roman"/>
          <w:b w:val="0"/>
          <w:sz w:val="22"/>
          <w:szCs w:val="22"/>
        </w:rPr>
        <w:t xml:space="preserve">ОКОПФ 72     ОКТМО  60650410 </w:t>
      </w:r>
      <w:r w:rsidR="008D1FD8">
        <w:rPr>
          <w:rFonts w:ascii="Times New Roman" w:hAnsi="Times New Roman" w:cs="Times New Roman"/>
          <w:b w:val="0"/>
          <w:sz w:val="22"/>
          <w:szCs w:val="22"/>
        </w:rPr>
        <w:t xml:space="preserve"> ОКПО  04226818 </w:t>
      </w:r>
      <w:r w:rsidR="008D1FD8">
        <w:rPr>
          <w:rFonts w:ascii="Times New Roman" w:hAnsi="Times New Roman" w:cs="Times New Roman"/>
          <w:b w:val="0"/>
          <w:sz w:val="22"/>
          <w:szCs w:val="22"/>
        </w:rPr>
        <w:lastRenderedPageBreak/>
        <w:t>ОКВЭД   84.11.31</w:t>
      </w:r>
      <w:r w:rsidR="001D7E0A">
        <w:rPr>
          <w:rFonts w:ascii="Times New Roman" w:hAnsi="Times New Roman" w:cs="Times New Roman"/>
          <w:b w:val="0"/>
          <w:sz w:val="22"/>
          <w:szCs w:val="22"/>
        </w:rPr>
        <w:t xml:space="preserve"> </w:t>
      </w:r>
      <w:r w:rsidR="001D7E0A" w:rsidRPr="001D7E0A">
        <w:rPr>
          <w:rFonts w:ascii="Times New Roman" w:hAnsi="Times New Roman" w:cs="Times New Roman"/>
          <w:b w:val="0"/>
          <w:sz w:val="22"/>
          <w:szCs w:val="22"/>
        </w:rPr>
        <w:t>ОКФС   14</w:t>
      </w:r>
      <w:r w:rsidR="00BD70F5">
        <w:rPr>
          <w:rFonts w:ascii="Times New Roman" w:hAnsi="Times New Roman" w:cs="Times New Roman"/>
          <w:b w:val="0"/>
          <w:sz w:val="22"/>
          <w:szCs w:val="22"/>
        </w:rPr>
        <w:t xml:space="preserve"> </w:t>
      </w:r>
      <w:r w:rsidR="00375238">
        <w:rPr>
          <w:rFonts w:ascii="Times New Roman" w:hAnsi="Times New Roman" w:cs="Times New Roman"/>
          <w:b w:val="0"/>
          <w:sz w:val="22"/>
          <w:szCs w:val="22"/>
        </w:rPr>
        <w:t xml:space="preserve">КБК </w:t>
      </w:r>
      <w:r w:rsidR="00375238" w:rsidRPr="00375238">
        <w:rPr>
          <w:rFonts w:ascii="Times New Roman" w:hAnsi="Times New Roman" w:cs="Times New Roman"/>
          <w:b w:val="0"/>
          <w:sz w:val="22"/>
          <w:szCs w:val="22"/>
        </w:rPr>
        <w:t>951 114 1306010 0000410</w:t>
      </w:r>
      <w:r w:rsidR="00375238">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663C1E">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sidR="00E73A38">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663C1E" w:rsidRPr="00663C1E" w:rsidRDefault="00663C1E" w:rsidP="00663C1E">
      <w:pPr>
        <w:pStyle w:val="ConsPlusTitle"/>
        <w:ind w:right="310"/>
        <w:jc w:val="center"/>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663C1E">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184570"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00663C1E"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Default="00663C1E" w:rsidP="00184570">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4570" w:rsidRPr="00184570" w:rsidRDefault="00184570" w:rsidP="00184570">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lastRenderedPageBreak/>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sidR="00184570">
        <w:rPr>
          <w:rFonts w:ascii="Times New Roman" w:hAnsi="Times New Roman" w:cs="Times New Roman"/>
          <w:b w:val="0"/>
          <w:sz w:val="22"/>
          <w:szCs w:val="22"/>
        </w:rPr>
        <w:t>.</w:t>
      </w:r>
    </w:p>
    <w:p w:rsidR="00184570" w:rsidRPr="00663C1E" w:rsidRDefault="00184570" w:rsidP="00663C1E">
      <w:pPr>
        <w:pStyle w:val="ConsPlusTitle"/>
        <w:ind w:right="310"/>
        <w:jc w:val="both"/>
        <w:rPr>
          <w:rFonts w:ascii="Times New Roman" w:hAnsi="Times New Roman" w:cs="Times New Roman"/>
          <w:b w:val="0"/>
          <w:sz w:val="22"/>
          <w:szCs w:val="22"/>
        </w:rPr>
      </w:pPr>
    </w:p>
    <w:p w:rsidR="00663C1E" w:rsidRDefault="00663C1E" w:rsidP="00184570">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4570" w:rsidRPr="00184570" w:rsidRDefault="00184570" w:rsidP="00184570">
      <w:pPr>
        <w:pStyle w:val="ConsPlusTitle"/>
        <w:ind w:right="310"/>
        <w:jc w:val="center"/>
        <w:rPr>
          <w:rFonts w:ascii="Times New Roman" w:hAnsi="Times New Roman" w:cs="Times New Roman"/>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663C1E" w:rsidRPr="00663C1E" w:rsidRDefault="00663C1E" w:rsidP="00663C1E">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договор имеет силу передаточного акта.</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BD70F5" w:rsidRDefault="00663C1E" w:rsidP="00BD70F5">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663C1E" w:rsidRPr="00663C1E" w:rsidRDefault="00663C1E" w:rsidP="00663C1E">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663C1E" w:rsidRPr="00663C1E" w:rsidTr="000D4641">
        <w:trPr>
          <w:trHeight w:val="80"/>
        </w:trPr>
        <w:tc>
          <w:tcPr>
            <w:tcW w:w="5400" w:type="dxa"/>
          </w:tcPr>
          <w:p w:rsidR="00663C1E" w:rsidRPr="00AA0A02" w:rsidRDefault="00663C1E"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663C1E" w:rsidRPr="000D4641" w:rsidRDefault="00663C1E" w:rsidP="00AA0A02">
            <w:pPr>
              <w:pStyle w:val="ConsPlusTitle"/>
              <w:ind w:right="310"/>
              <w:jc w:val="center"/>
              <w:rPr>
                <w:rFonts w:ascii="Times New Roman" w:hAnsi="Times New Roman" w:cs="Times New Roman"/>
                <w:sz w:val="24"/>
                <w:szCs w:val="22"/>
              </w:rPr>
            </w:pPr>
          </w:p>
          <w:p w:rsidR="00663C1E" w:rsidRPr="000D4641" w:rsidRDefault="00663C1E" w:rsidP="00AA0A02">
            <w:pPr>
              <w:pStyle w:val="ConsPlusTitle"/>
              <w:ind w:right="310"/>
              <w:jc w:val="center"/>
              <w:rPr>
                <w:rFonts w:ascii="Times New Roman" w:hAnsi="Times New Roman" w:cs="Times New Roman"/>
                <w:szCs w:val="22"/>
              </w:rPr>
            </w:pPr>
            <w:r w:rsidRPr="000D4641">
              <w:rPr>
                <w:rFonts w:ascii="Times New Roman" w:hAnsi="Times New Roman" w:cs="Times New Roman"/>
                <w:szCs w:val="22"/>
              </w:rPr>
              <w:t>Администрация Буденновского сельского поселения, в лице главы Ефремова Д.А.</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Юридический адрес: 347603, Ростовская область, Сальский район,</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п. Конезавод имени Буденного, ул. Ленина,7</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ИНН 6153023711       </w:t>
            </w:r>
          </w:p>
          <w:p w:rsidR="00BD70F5"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КПП 615301001 </w:t>
            </w:r>
          </w:p>
          <w:p w:rsidR="001D7E0A" w:rsidRPr="000D4641" w:rsidRDefault="00BD70F5"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л/с 04583110110</w:t>
            </w:r>
            <w:r w:rsidR="001D7E0A" w:rsidRPr="000D4641">
              <w:rPr>
                <w:rFonts w:ascii="Times New Roman" w:hAnsi="Times New Roman" w:cs="Times New Roman"/>
                <w:b w:val="0"/>
                <w:szCs w:val="22"/>
              </w:rPr>
              <w:t xml:space="preserve">  </w:t>
            </w:r>
          </w:p>
          <w:p w:rsidR="009E7E67" w:rsidRPr="000D4641" w:rsidRDefault="009E7E67"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КС 03100643000000015800</w:t>
            </w:r>
          </w:p>
          <w:p w:rsidR="00662DD8" w:rsidRPr="000D4641" w:rsidRDefault="00662DD8" w:rsidP="00662DD8">
            <w:pPr>
              <w:pStyle w:val="ConsPlusTitle"/>
              <w:rPr>
                <w:rFonts w:ascii="Times New Roman" w:hAnsi="Times New Roman" w:cs="Times New Roman"/>
                <w:b w:val="0"/>
                <w:szCs w:val="22"/>
              </w:rPr>
            </w:pPr>
            <w:r w:rsidRPr="000D4641">
              <w:rPr>
                <w:rFonts w:ascii="Times New Roman" w:hAnsi="Times New Roman" w:cs="Times New Roman"/>
                <w:b w:val="0"/>
                <w:szCs w:val="22"/>
              </w:rPr>
              <w:t>ЕКС 40102810845370000050</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Отделение Ростов-на-Дону Банка России//УФК по Ростовской области г. Ростов-на-Дону</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БИК 016015102</w:t>
            </w:r>
          </w:p>
          <w:p w:rsidR="00662DD8" w:rsidRPr="000D4641" w:rsidRDefault="00662DD8"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ОГРН   1056153019955  </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ОКАТО  60250810000  ОГРН   1056153019955  ОКОГУ    32200</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ОКОПФ 72     ОКТМО  60650410 </w:t>
            </w:r>
            <w:r w:rsidR="00662DD8" w:rsidRPr="000D4641">
              <w:rPr>
                <w:rFonts w:ascii="Times New Roman" w:hAnsi="Times New Roman" w:cs="Times New Roman"/>
                <w:b w:val="0"/>
                <w:szCs w:val="22"/>
              </w:rPr>
              <w:t xml:space="preserve"> ОКПО  04226818 ОКВЭД   84.11.31</w:t>
            </w:r>
          </w:p>
          <w:p w:rsidR="001D7E0A" w:rsidRPr="000D4641" w:rsidRDefault="001D7E0A" w:rsidP="001D7E0A">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ОКФС   14</w:t>
            </w:r>
          </w:p>
          <w:p w:rsidR="000D4641" w:rsidRDefault="009E7E67" w:rsidP="009E7E67">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КБК 951 114 1306010 0000410 </w:t>
            </w:r>
            <w:r w:rsidR="00375238" w:rsidRPr="000D4641">
              <w:rPr>
                <w:rFonts w:ascii="Times New Roman" w:hAnsi="Times New Roman" w:cs="Times New Roman"/>
                <w:b w:val="0"/>
                <w:szCs w:val="22"/>
              </w:rPr>
              <w:t>(</w:t>
            </w:r>
            <w:r w:rsidR="00BD70F5" w:rsidRPr="000D4641">
              <w:rPr>
                <w:rFonts w:ascii="Times New Roman" w:hAnsi="Times New Roman" w:cs="Times New Roman"/>
                <w:b w:val="0"/>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4570" w:rsidRDefault="00184570" w:rsidP="009E7E67">
            <w:pPr>
              <w:pStyle w:val="ConsPlusTitle"/>
              <w:ind w:right="310"/>
              <w:rPr>
                <w:rFonts w:ascii="Times New Roman" w:hAnsi="Times New Roman" w:cs="Times New Roman"/>
                <w:b w:val="0"/>
                <w:szCs w:val="22"/>
              </w:rPr>
            </w:pPr>
          </w:p>
          <w:p w:rsidR="00184570" w:rsidRPr="000D4641" w:rsidRDefault="00184570" w:rsidP="009E7E67">
            <w:pPr>
              <w:pStyle w:val="ConsPlusTitle"/>
              <w:ind w:right="310"/>
              <w:rPr>
                <w:rFonts w:ascii="Times New Roman" w:hAnsi="Times New Roman" w:cs="Times New Roman"/>
                <w:b w:val="0"/>
                <w:szCs w:val="22"/>
              </w:rPr>
            </w:pPr>
          </w:p>
          <w:p w:rsidR="00BD70F5" w:rsidRPr="000D4641" w:rsidRDefault="000D4641" w:rsidP="009E7E67">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00BD70F5" w:rsidRPr="000D4641">
              <w:rPr>
                <w:rFonts w:ascii="Times New Roman" w:hAnsi="Times New Roman" w:cs="Times New Roman"/>
                <w:b w:val="0"/>
                <w:szCs w:val="22"/>
              </w:rPr>
              <w:t>__________</w:t>
            </w:r>
            <w:r w:rsidR="00184570">
              <w:rPr>
                <w:rFonts w:ascii="Times New Roman" w:hAnsi="Times New Roman" w:cs="Times New Roman"/>
                <w:b w:val="0"/>
                <w:szCs w:val="22"/>
              </w:rPr>
              <w:t>____</w:t>
            </w:r>
            <w:r w:rsidR="00BD70F5" w:rsidRPr="000D4641">
              <w:rPr>
                <w:rFonts w:ascii="Times New Roman" w:hAnsi="Times New Roman" w:cs="Times New Roman"/>
                <w:b w:val="0"/>
                <w:szCs w:val="22"/>
              </w:rPr>
              <w:t>_/</w:t>
            </w:r>
            <w:r w:rsidR="00184570">
              <w:rPr>
                <w:rFonts w:ascii="Times New Roman" w:hAnsi="Times New Roman" w:cs="Times New Roman"/>
                <w:b w:val="0"/>
                <w:szCs w:val="22"/>
              </w:rPr>
              <w:t>____________</w:t>
            </w:r>
            <w:r w:rsidR="00184570" w:rsidRPr="000D4641">
              <w:rPr>
                <w:rFonts w:ascii="Times New Roman" w:hAnsi="Times New Roman" w:cs="Times New Roman"/>
                <w:b w:val="0"/>
                <w:szCs w:val="22"/>
              </w:rPr>
              <w:t xml:space="preserve"> </w:t>
            </w:r>
            <w:r w:rsidR="00BD70F5" w:rsidRPr="000D4641">
              <w:rPr>
                <w:rFonts w:ascii="Times New Roman" w:hAnsi="Times New Roman" w:cs="Times New Roman"/>
                <w:b w:val="0"/>
                <w:szCs w:val="22"/>
              </w:rPr>
              <w:t>/</w:t>
            </w:r>
          </w:p>
          <w:p w:rsidR="00BD70F5" w:rsidRPr="000D4641" w:rsidRDefault="00BD70F5" w:rsidP="009E7E67">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sidR="000D4641">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BD70F5" w:rsidRPr="000D4641" w:rsidRDefault="000D4641" w:rsidP="009E7E67">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00BD70F5" w:rsidRPr="000D4641">
              <w:rPr>
                <w:rFonts w:ascii="Times New Roman" w:hAnsi="Times New Roman" w:cs="Times New Roman"/>
                <w:b w:val="0"/>
                <w:szCs w:val="22"/>
              </w:rPr>
              <w:t>«_</w:t>
            </w:r>
            <w:proofErr w:type="gramStart"/>
            <w:r w:rsidR="00BD70F5" w:rsidRPr="000D4641">
              <w:rPr>
                <w:rFonts w:ascii="Times New Roman" w:hAnsi="Times New Roman" w:cs="Times New Roman"/>
                <w:b w:val="0"/>
                <w:szCs w:val="22"/>
              </w:rPr>
              <w:t>_»_</w:t>
            </w:r>
            <w:proofErr w:type="gramEnd"/>
            <w:r w:rsidR="00BD70F5" w:rsidRPr="000D4641">
              <w:rPr>
                <w:rFonts w:ascii="Times New Roman" w:hAnsi="Times New Roman" w:cs="Times New Roman"/>
                <w:b w:val="0"/>
                <w:szCs w:val="22"/>
              </w:rPr>
              <w:t>______________г.</w:t>
            </w:r>
          </w:p>
          <w:p w:rsidR="00EE5326" w:rsidRPr="000D4641" w:rsidRDefault="00EE5326" w:rsidP="00EE5326">
            <w:pPr>
              <w:pStyle w:val="ConsPlusTitle"/>
              <w:ind w:right="310"/>
              <w:rPr>
                <w:rFonts w:ascii="Times New Roman" w:hAnsi="Times New Roman" w:cs="Times New Roman"/>
                <w:b w:val="0"/>
                <w:sz w:val="18"/>
                <w:szCs w:val="22"/>
              </w:rPr>
            </w:pPr>
          </w:p>
          <w:p w:rsidR="00663C1E" w:rsidRPr="000D4641" w:rsidRDefault="00663C1E" w:rsidP="00663C1E">
            <w:pPr>
              <w:pStyle w:val="ConsPlusTitle"/>
              <w:ind w:right="310"/>
              <w:jc w:val="both"/>
              <w:rPr>
                <w:rFonts w:ascii="Times New Roman" w:hAnsi="Times New Roman" w:cs="Times New Roman"/>
                <w:b w:val="0"/>
                <w:sz w:val="18"/>
                <w:szCs w:val="22"/>
              </w:rPr>
            </w:pPr>
          </w:p>
          <w:p w:rsidR="00AA0A02" w:rsidRPr="00663C1E" w:rsidRDefault="00AA0A02" w:rsidP="00BD70F5">
            <w:pPr>
              <w:pStyle w:val="ConsPlusTitle"/>
              <w:ind w:right="310"/>
              <w:jc w:val="both"/>
              <w:rPr>
                <w:rFonts w:ascii="Times New Roman" w:hAnsi="Times New Roman" w:cs="Times New Roman"/>
                <w:b w:val="0"/>
                <w:sz w:val="22"/>
                <w:szCs w:val="22"/>
                <w:u w:val="single"/>
              </w:rPr>
            </w:pPr>
          </w:p>
        </w:tc>
        <w:tc>
          <w:tcPr>
            <w:tcW w:w="4319" w:type="dxa"/>
          </w:tcPr>
          <w:p w:rsidR="00663C1E" w:rsidRPr="00AA0A02" w:rsidRDefault="00663C1E" w:rsidP="00AA0A02">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EE5326" w:rsidRDefault="00EE5326" w:rsidP="00663C1E">
            <w:pPr>
              <w:pStyle w:val="ConsPlusTitle"/>
              <w:ind w:right="310"/>
              <w:jc w:val="both"/>
              <w:rPr>
                <w:rFonts w:ascii="Times New Roman" w:hAnsi="Times New Roman" w:cs="Times New Roman"/>
                <w:b w:val="0"/>
                <w:sz w:val="22"/>
                <w:szCs w:val="22"/>
              </w:rPr>
            </w:pPr>
          </w:p>
          <w:p w:rsidR="00EE5326" w:rsidRDefault="00EE5326" w:rsidP="00663C1E">
            <w:pPr>
              <w:pStyle w:val="ConsPlusTitle"/>
              <w:ind w:right="310"/>
              <w:jc w:val="both"/>
              <w:rPr>
                <w:rFonts w:ascii="Times New Roman" w:hAnsi="Times New Roman" w:cs="Times New Roman"/>
                <w:b w:val="0"/>
                <w:sz w:val="22"/>
                <w:szCs w:val="22"/>
              </w:rPr>
            </w:pPr>
          </w:p>
          <w:p w:rsidR="00663C1E" w:rsidRDefault="00663C1E"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Default="00375238" w:rsidP="00663C1E">
            <w:pPr>
              <w:pStyle w:val="ConsPlusTitle"/>
              <w:ind w:right="310"/>
              <w:jc w:val="both"/>
              <w:rPr>
                <w:rFonts w:ascii="Times New Roman" w:hAnsi="Times New Roman" w:cs="Times New Roman"/>
                <w:b w:val="0"/>
                <w:sz w:val="22"/>
                <w:szCs w:val="22"/>
              </w:rPr>
            </w:pPr>
          </w:p>
          <w:p w:rsidR="00375238" w:rsidRPr="00663C1E" w:rsidRDefault="00375238"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663C1E" w:rsidRPr="00663C1E" w:rsidRDefault="00663C1E" w:rsidP="00663C1E">
            <w:pPr>
              <w:pStyle w:val="ConsPlusTitle"/>
              <w:ind w:right="310"/>
              <w:jc w:val="both"/>
              <w:rPr>
                <w:rFonts w:ascii="Times New Roman" w:hAnsi="Times New Roman" w:cs="Times New Roman"/>
                <w:b w:val="0"/>
                <w:sz w:val="22"/>
                <w:szCs w:val="22"/>
              </w:rPr>
            </w:pPr>
          </w:p>
          <w:p w:rsidR="00472AC3" w:rsidRDefault="00472AC3" w:rsidP="00663C1E">
            <w:pPr>
              <w:pStyle w:val="ConsPlusTitle"/>
              <w:ind w:right="310"/>
              <w:jc w:val="both"/>
              <w:rPr>
                <w:rFonts w:ascii="Times New Roman" w:hAnsi="Times New Roman" w:cs="Times New Roman"/>
                <w:b w:val="0"/>
                <w:sz w:val="22"/>
                <w:szCs w:val="22"/>
              </w:rPr>
            </w:pPr>
          </w:p>
          <w:p w:rsidR="00472AC3" w:rsidRDefault="00472AC3" w:rsidP="00663C1E">
            <w:pPr>
              <w:pStyle w:val="ConsPlusTitle"/>
              <w:ind w:right="310"/>
              <w:jc w:val="both"/>
              <w:rPr>
                <w:rFonts w:ascii="Times New Roman" w:hAnsi="Times New Roman" w:cs="Times New Roman"/>
                <w:b w:val="0"/>
                <w:sz w:val="22"/>
                <w:szCs w:val="22"/>
              </w:rPr>
            </w:pPr>
          </w:p>
          <w:p w:rsidR="009A374C" w:rsidRDefault="009A374C" w:rsidP="00663C1E">
            <w:pPr>
              <w:pStyle w:val="ConsPlusTitle"/>
              <w:ind w:right="310"/>
              <w:jc w:val="both"/>
              <w:rPr>
                <w:rFonts w:ascii="Times New Roman" w:hAnsi="Times New Roman" w:cs="Times New Roman"/>
                <w:b w:val="0"/>
                <w:sz w:val="22"/>
                <w:szCs w:val="22"/>
              </w:rPr>
            </w:pPr>
          </w:p>
          <w:p w:rsidR="00184570" w:rsidRDefault="000D4641"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4570" w:rsidRDefault="00184570" w:rsidP="00663C1E">
            <w:pPr>
              <w:pStyle w:val="ConsPlusTitle"/>
              <w:ind w:right="310"/>
              <w:jc w:val="both"/>
              <w:rPr>
                <w:rFonts w:ascii="Times New Roman" w:hAnsi="Times New Roman" w:cs="Times New Roman"/>
                <w:b w:val="0"/>
                <w:sz w:val="22"/>
                <w:szCs w:val="22"/>
              </w:rPr>
            </w:pPr>
          </w:p>
          <w:p w:rsidR="00663C1E" w:rsidRDefault="00184570"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Pr>
                <w:rFonts w:ascii="Times New Roman" w:hAnsi="Times New Roman" w:cs="Times New Roman"/>
                <w:b w:val="0"/>
                <w:sz w:val="22"/>
                <w:szCs w:val="22"/>
              </w:rPr>
              <w:t xml:space="preserve"> </w:t>
            </w:r>
            <w:r w:rsidR="00472AC3">
              <w:rPr>
                <w:rFonts w:ascii="Times New Roman" w:hAnsi="Times New Roman" w:cs="Times New Roman"/>
                <w:b w:val="0"/>
                <w:sz w:val="22"/>
                <w:szCs w:val="22"/>
              </w:rPr>
              <w:t>_______________/_____</w:t>
            </w:r>
            <w:r>
              <w:rPr>
                <w:rFonts w:ascii="Times New Roman" w:hAnsi="Times New Roman" w:cs="Times New Roman"/>
                <w:b w:val="0"/>
                <w:sz w:val="22"/>
                <w:szCs w:val="22"/>
              </w:rPr>
              <w:t>______</w:t>
            </w:r>
            <w:r w:rsidR="00472AC3">
              <w:rPr>
                <w:rFonts w:ascii="Times New Roman" w:hAnsi="Times New Roman" w:cs="Times New Roman"/>
                <w:b w:val="0"/>
                <w:sz w:val="22"/>
                <w:szCs w:val="22"/>
              </w:rPr>
              <w:t>__/</w:t>
            </w:r>
          </w:p>
          <w:p w:rsidR="000D4641" w:rsidRDefault="000D4641" w:rsidP="00663C1E">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BD70F5" w:rsidRPr="000D4641" w:rsidRDefault="00184570" w:rsidP="00BD70F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Pr>
                <w:rFonts w:ascii="Times New Roman" w:hAnsi="Times New Roman" w:cs="Times New Roman"/>
                <w:b w:val="0"/>
                <w:sz w:val="22"/>
                <w:szCs w:val="22"/>
              </w:rPr>
              <w:t xml:space="preserve">   </w:t>
            </w:r>
            <w:r w:rsidR="00BD70F5" w:rsidRPr="000D4641">
              <w:rPr>
                <w:rFonts w:ascii="Times New Roman" w:hAnsi="Times New Roman" w:cs="Times New Roman"/>
                <w:b w:val="0"/>
                <w:sz w:val="22"/>
                <w:szCs w:val="22"/>
              </w:rPr>
              <w:t>«_</w:t>
            </w:r>
            <w:proofErr w:type="gramStart"/>
            <w:r w:rsidR="00BD70F5" w:rsidRPr="000D4641">
              <w:rPr>
                <w:rFonts w:ascii="Times New Roman" w:hAnsi="Times New Roman" w:cs="Times New Roman"/>
                <w:b w:val="0"/>
                <w:sz w:val="22"/>
                <w:szCs w:val="22"/>
              </w:rPr>
              <w:t>_»_</w:t>
            </w:r>
            <w:proofErr w:type="gramEnd"/>
            <w:r w:rsidR="00BD70F5" w:rsidRPr="000D4641">
              <w:rPr>
                <w:rFonts w:ascii="Times New Roman" w:hAnsi="Times New Roman" w:cs="Times New Roman"/>
                <w:b w:val="0"/>
                <w:sz w:val="22"/>
                <w:szCs w:val="22"/>
              </w:rPr>
              <w:t>______________г.</w:t>
            </w:r>
          </w:p>
          <w:p w:rsidR="00BD70F5" w:rsidRPr="00BD70F5" w:rsidRDefault="00BD70F5" w:rsidP="00BD70F5">
            <w:pPr>
              <w:pStyle w:val="ConsPlusTitle"/>
              <w:jc w:val="both"/>
              <w:rPr>
                <w:sz w:val="22"/>
                <w:szCs w:val="22"/>
              </w:rPr>
            </w:pPr>
          </w:p>
          <w:p w:rsidR="00BD70F5" w:rsidRPr="00663C1E" w:rsidRDefault="00BD70F5" w:rsidP="00663C1E">
            <w:pPr>
              <w:pStyle w:val="ConsPlusTitle"/>
              <w:ind w:right="310"/>
              <w:jc w:val="both"/>
              <w:rPr>
                <w:rFonts w:ascii="Times New Roman" w:hAnsi="Times New Roman" w:cs="Times New Roman"/>
                <w:b w:val="0"/>
                <w:sz w:val="22"/>
                <w:szCs w:val="22"/>
              </w:rPr>
            </w:pPr>
          </w:p>
        </w:tc>
      </w:tr>
    </w:tbl>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E73A38" w:rsidRDefault="00E73A38" w:rsidP="009A374C">
      <w:pPr>
        <w:pStyle w:val="ConsPlusTitle"/>
        <w:jc w:val="right"/>
        <w:rPr>
          <w:rFonts w:ascii="Times New Roman" w:hAnsi="Times New Roman" w:cs="Times New Roman"/>
          <w:b w:val="0"/>
          <w:sz w:val="16"/>
        </w:rPr>
      </w:pPr>
    </w:p>
    <w:p w:rsidR="00776843" w:rsidRDefault="00776843" w:rsidP="009A374C">
      <w:pPr>
        <w:pStyle w:val="ConsPlusTitle"/>
        <w:jc w:val="right"/>
        <w:rPr>
          <w:rFonts w:ascii="Times New Roman" w:hAnsi="Times New Roman" w:cs="Times New Roman"/>
          <w:b w:val="0"/>
          <w:sz w:val="16"/>
        </w:rPr>
      </w:pPr>
    </w:p>
    <w:p w:rsidR="00776843" w:rsidRDefault="00776843" w:rsidP="009A374C">
      <w:pPr>
        <w:pStyle w:val="ConsPlusTitle"/>
        <w:jc w:val="right"/>
        <w:rPr>
          <w:rFonts w:ascii="Times New Roman" w:hAnsi="Times New Roman" w:cs="Times New Roman"/>
          <w:b w:val="0"/>
          <w:sz w:val="16"/>
        </w:rPr>
      </w:pPr>
    </w:p>
    <w:p w:rsidR="009A374C" w:rsidRPr="00184463" w:rsidRDefault="009A374C" w:rsidP="009A374C">
      <w:pPr>
        <w:pStyle w:val="ConsPlusTitle"/>
        <w:jc w:val="right"/>
        <w:rPr>
          <w:rFonts w:ascii="Times New Roman" w:hAnsi="Times New Roman" w:cs="Times New Roman"/>
          <w:b w:val="0"/>
          <w:sz w:val="16"/>
        </w:rPr>
      </w:pPr>
      <w:r>
        <w:rPr>
          <w:rFonts w:ascii="Times New Roman" w:hAnsi="Times New Roman" w:cs="Times New Roman"/>
          <w:b w:val="0"/>
          <w:sz w:val="16"/>
        </w:rPr>
        <w:t xml:space="preserve">Приложение </w:t>
      </w:r>
      <w:r w:rsidRPr="00184463">
        <w:rPr>
          <w:rFonts w:ascii="Times New Roman" w:hAnsi="Times New Roman" w:cs="Times New Roman"/>
          <w:b w:val="0"/>
          <w:sz w:val="16"/>
        </w:rPr>
        <w:t xml:space="preserve"> </w:t>
      </w:r>
    </w:p>
    <w:p w:rsidR="00776843" w:rsidRDefault="00776843" w:rsidP="00CA67E2">
      <w:pPr>
        <w:pStyle w:val="ConsPlusTitle"/>
        <w:ind w:right="310"/>
        <w:jc w:val="center"/>
        <w:rPr>
          <w:rFonts w:ascii="Times New Roman" w:hAnsi="Times New Roman" w:cs="Times New Roman"/>
          <w:b w:val="0"/>
          <w:sz w:val="16"/>
        </w:rPr>
      </w:pPr>
    </w:p>
    <w:p w:rsidR="00CA67E2" w:rsidRPr="00CA67E2" w:rsidRDefault="00CA67E2" w:rsidP="00CA67E2">
      <w:pPr>
        <w:pStyle w:val="ConsPlusTitle"/>
        <w:ind w:right="310"/>
        <w:jc w:val="center"/>
        <w:rPr>
          <w:rFonts w:ascii="Times New Roman" w:hAnsi="Times New Roman" w:cs="Times New Roman"/>
          <w:b w:val="0"/>
          <w:sz w:val="22"/>
          <w:szCs w:val="22"/>
        </w:rPr>
      </w:pPr>
      <w:r w:rsidRPr="00CA67E2">
        <w:rPr>
          <w:rFonts w:ascii="Times New Roman" w:hAnsi="Times New Roman" w:cs="Times New Roman"/>
          <w:b w:val="0"/>
          <w:sz w:val="22"/>
          <w:szCs w:val="22"/>
        </w:rPr>
        <w:t>АКТ</w:t>
      </w:r>
    </w:p>
    <w:p w:rsidR="00CA67E2" w:rsidRPr="00CA67E2" w:rsidRDefault="00CA67E2" w:rsidP="00CA67E2">
      <w:pPr>
        <w:pStyle w:val="ConsPlusTitle"/>
        <w:ind w:right="310"/>
        <w:jc w:val="center"/>
        <w:rPr>
          <w:rFonts w:ascii="Times New Roman" w:hAnsi="Times New Roman" w:cs="Times New Roman"/>
          <w:b w:val="0"/>
          <w:sz w:val="22"/>
          <w:szCs w:val="22"/>
        </w:rPr>
      </w:pPr>
      <w:r w:rsidRPr="00CA67E2">
        <w:rPr>
          <w:rFonts w:ascii="Times New Roman" w:hAnsi="Times New Roman" w:cs="Times New Roman"/>
          <w:b w:val="0"/>
          <w:sz w:val="22"/>
          <w:szCs w:val="22"/>
        </w:rPr>
        <w:t>приема передачи имущества</w:t>
      </w:r>
    </w:p>
    <w:p w:rsidR="00CA67E2" w:rsidRDefault="00CA67E2" w:rsidP="00CA67E2">
      <w:pPr>
        <w:pStyle w:val="ConsPlusTitle"/>
        <w:ind w:right="310"/>
        <w:rPr>
          <w:rFonts w:ascii="Times New Roman" w:hAnsi="Times New Roman" w:cs="Times New Roman"/>
          <w:b w:val="0"/>
          <w:sz w:val="22"/>
          <w:szCs w:val="22"/>
        </w:rPr>
      </w:pPr>
    </w:p>
    <w:p w:rsidR="00CA67E2" w:rsidRDefault="00CA67E2" w:rsidP="00CA67E2">
      <w:pPr>
        <w:pStyle w:val="ConsPlusTitle"/>
        <w:ind w:right="310"/>
        <w:rPr>
          <w:rFonts w:ascii="Times New Roman" w:hAnsi="Times New Roman" w:cs="Times New Roman"/>
          <w:b w:val="0"/>
          <w:sz w:val="22"/>
          <w:szCs w:val="22"/>
        </w:rPr>
      </w:pPr>
      <w:r w:rsidRPr="00CA67E2">
        <w:rPr>
          <w:rFonts w:ascii="Times New Roman" w:hAnsi="Times New Roman" w:cs="Times New Roman"/>
          <w:b w:val="0"/>
          <w:sz w:val="22"/>
          <w:szCs w:val="22"/>
        </w:rPr>
        <w:t>п. Конезавод имени Буденного</w:t>
      </w:r>
      <w:r w:rsidRPr="00CA67E2">
        <w:rPr>
          <w:rFonts w:ascii="Times New Roman" w:hAnsi="Times New Roman" w:cs="Times New Roman"/>
          <w:b w:val="0"/>
          <w:sz w:val="22"/>
          <w:szCs w:val="22"/>
        </w:rPr>
        <w:tab/>
      </w:r>
      <w:r w:rsidRPr="00CA67E2">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r w:rsidRPr="00CA67E2">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w:t>
      </w:r>
      <w:r w:rsidRPr="00CA67E2">
        <w:rPr>
          <w:rFonts w:ascii="Times New Roman" w:hAnsi="Times New Roman" w:cs="Times New Roman"/>
          <w:b w:val="0"/>
          <w:sz w:val="22"/>
          <w:szCs w:val="22"/>
        </w:rPr>
        <w:t xml:space="preserve">» </w:t>
      </w:r>
      <w:r>
        <w:rPr>
          <w:rFonts w:ascii="Times New Roman" w:hAnsi="Times New Roman" w:cs="Times New Roman"/>
          <w:b w:val="0"/>
          <w:sz w:val="22"/>
          <w:szCs w:val="22"/>
        </w:rPr>
        <w:t>______</w:t>
      </w:r>
      <w:r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2024</w:t>
      </w:r>
      <w:r>
        <w:rPr>
          <w:rFonts w:ascii="Times New Roman" w:hAnsi="Times New Roman" w:cs="Times New Roman"/>
          <w:b w:val="0"/>
          <w:sz w:val="22"/>
          <w:szCs w:val="22"/>
        </w:rPr>
        <w:t xml:space="preserve"> </w:t>
      </w:r>
      <w:r w:rsidRPr="00CA67E2">
        <w:rPr>
          <w:rFonts w:ascii="Times New Roman" w:hAnsi="Times New Roman" w:cs="Times New Roman"/>
          <w:b w:val="0"/>
          <w:sz w:val="22"/>
          <w:szCs w:val="22"/>
        </w:rPr>
        <w:t>г.</w:t>
      </w:r>
    </w:p>
    <w:p w:rsidR="00CA67E2" w:rsidRPr="00CA67E2" w:rsidRDefault="00CA67E2" w:rsidP="00CA67E2">
      <w:pPr>
        <w:pStyle w:val="ConsPlusTitle"/>
        <w:ind w:right="310"/>
        <w:rPr>
          <w:rFonts w:ascii="Times New Roman" w:hAnsi="Times New Roman" w:cs="Times New Roman"/>
          <w:b w:val="0"/>
          <w:sz w:val="22"/>
          <w:szCs w:val="22"/>
        </w:rPr>
      </w:pPr>
    </w:p>
    <w:p w:rsidR="00CA67E2" w:rsidRPr="00CA67E2" w:rsidRDefault="000D4641" w:rsidP="00CA67E2">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CA67E2" w:rsidRPr="00CA67E2">
        <w:rPr>
          <w:rFonts w:ascii="Times New Roman" w:hAnsi="Times New Roman" w:cs="Times New Roman"/>
          <w:b w:val="0"/>
          <w:sz w:val="22"/>
          <w:szCs w:val="22"/>
        </w:rPr>
        <w:t>Администрация Буденновского сельского поселения, именуемая в дальнейшем «Продавец»,</w:t>
      </w:r>
      <w:r>
        <w:rPr>
          <w:rFonts w:ascii="Times New Roman" w:hAnsi="Times New Roman" w:cs="Times New Roman"/>
          <w:b w:val="0"/>
          <w:sz w:val="22"/>
          <w:szCs w:val="22"/>
        </w:rPr>
        <w:t xml:space="preserve"> в лице</w:t>
      </w:r>
      <w:r w:rsidR="00CA67E2" w:rsidRPr="00CA67E2">
        <w:rPr>
          <w:rFonts w:ascii="Times New Roman" w:hAnsi="Times New Roman" w:cs="Times New Roman"/>
          <w:b w:val="0"/>
          <w:sz w:val="22"/>
          <w:szCs w:val="22"/>
        </w:rPr>
        <w:t xml:space="preserve"> главы Администрации Буденновского сельского поселения </w:t>
      </w:r>
      <w:r w:rsidR="00CA67E2">
        <w:rPr>
          <w:rFonts w:ascii="Times New Roman" w:hAnsi="Times New Roman" w:cs="Times New Roman"/>
          <w:b w:val="0"/>
          <w:sz w:val="22"/>
          <w:szCs w:val="22"/>
        </w:rPr>
        <w:t>Ефремова Дмитрия Анатольевича</w:t>
      </w:r>
      <w:r w:rsidR="00CA67E2" w:rsidRPr="00CA67E2">
        <w:rPr>
          <w:rFonts w:ascii="Times New Roman" w:hAnsi="Times New Roman" w:cs="Times New Roman"/>
          <w:b w:val="0"/>
          <w:sz w:val="22"/>
          <w:szCs w:val="22"/>
        </w:rPr>
        <w:t>, действующей н</w:t>
      </w:r>
      <w:r>
        <w:rPr>
          <w:rFonts w:ascii="Times New Roman" w:hAnsi="Times New Roman" w:cs="Times New Roman"/>
          <w:b w:val="0"/>
          <w:sz w:val="22"/>
          <w:szCs w:val="22"/>
        </w:rPr>
        <w:t>а основании Устава, именуемый в дальнейшем «Продавец»,</w:t>
      </w:r>
      <w:r w:rsidR="00CA67E2" w:rsidRPr="00CA67E2">
        <w:rPr>
          <w:rFonts w:ascii="Times New Roman" w:hAnsi="Times New Roman" w:cs="Times New Roman"/>
          <w:b w:val="0"/>
          <w:sz w:val="22"/>
          <w:szCs w:val="22"/>
        </w:rPr>
        <w:t xml:space="preserve"> с одной стороны и </w:t>
      </w:r>
      <w:r w:rsidR="00CA67E2">
        <w:rPr>
          <w:rFonts w:ascii="Times New Roman" w:hAnsi="Times New Roman" w:cs="Times New Roman"/>
          <w:b w:val="0"/>
          <w:sz w:val="22"/>
          <w:szCs w:val="22"/>
        </w:rPr>
        <w:t>_________</w:t>
      </w:r>
      <w:r w:rsidR="00E73A38">
        <w:rPr>
          <w:rFonts w:ascii="Times New Roman" w:hAnsi="Times New Roman" w:cs="Times New Roman"/>
          <w:b w:val="0"/>
          <w:sz w:val="22"/>
          <w:szCs w:val="22"/>
        </w:rPr>
        <w:t>__________________________</w:t>
      </w:r>
      <w:r w:rsidR="00CA67E2">
        <w:rPr>
          <w:rFonts w:ascii="Times New Roman" w:hAnsi="Times New Roman" w:cs="Times New Roman"/>
          <w:b w:val="0"/>
          <w:sz w:val="22"/>
          <w:szCs w:val="22"/>
        </w:rPr>
        <w:t xml:space="preserve">___, </w:t>
      </w:r>
      <w:r w:rsidR="00CA67E2" w:rsidRPr="00CA67E2">
        <w:rPr>
          <w:rFonts w:ascii="Times New Roman" w:hAnsi="Times New Roman" w:cs="Times New Roman"/>
          <w:b w:val="0"/>
          <w:sz w:val="22"/>
          <w:szCs w:val="22"/>
        </w:rPr>
        <w:t xml:space="preserve">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w:t>
      </w:r>
      <w:r w:rsidR="00CA67E2">
        <w:rPr>
          <w:rFonts w:ascii="Times New Roman" w:hAnsi="Times New Roman" w:cs="Times New Roman"/>
          <w:b w:val="0"/>
          <w:sz w:val="22"/>
          <w:szCs w:val="22"/>
        </w:rPr>
        <w:t>____</w:t>
      </w:r>
      <w:r w:rsidR="00CA67E2" w:rsidRPr="00CA67E2">
        <w:rPr>
          <w:rFonts w:ascii="Times New Roman" w:hAnsi="Times New Roman" w:cs="Times New Roman"/>
          <w:b w:val="0"/>
          <w:sz w:val="22"/>
          <w:szCs w:val="22"/>
        </w:rPr>
        <w:t xml:space="preserve"> от «</w:t>
      </w:r>
      <w:r w:rsidR="00CA67E2">
        <w:rPr>
          <w:rFonts w:ascii="Times New Roman" w:hAnsi="Times New Roman" w:cs="Times New Roman"/>
          <w:b w:val="0"/>
          <w:sz w:val="22"/>
          <w:szCs w:val="22"/>
        </w:rPr>
        <w:t>____</w:t>
      </w:r>
      <w:r w:rsidR="00CA67E2"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_____ 2024</w:t>
      </w:r>
      <w:r w:rsidR="00CA67E2" w:rsidRPr="00CA67E2">
        <w:rPr>
          <w:rFonts w:ascii="Times New Roman" w:hAnsi="Times New Roman" w:cs="Times New Roman"/>
          <w:b w:val="0"/>
          <w:sz w:val="22"/>
          <w:szCs w:val="22"/>
        </w:rPr>
        <w:t xml:space="preserve"> г.), составили настоящий  акт приема передачи имущества о нижеследующем:</w:t>
      </w:r>
    </w:p>
    <w:p w:rsidR="00CA67E2" w:rsidRPr="00CA67E2" w:rsidRDefault="00CA67E2" w:rsidP="00CA67E2">
      <w:pPr>
        <w:pStyle w:val="ConsPlusTitle"/>
        <w:ind w:right="310"/>
        <w:jc w:val="both"/>
        <w:rPr>
          <w:rFonts w:ascii="Times New Roman" w:hAnsi="Times New Roman" w:cs="Times New Roman"/>
          <w:b w:val="0"/>
          <w:sz w:val="22"/>
          <w:szCs w:val="22"/>
        </w:rPr>
      </w:pPr>
    </w:p>
    <w:p w:rsidR="00E73A38" w:rsidRDefault="00CA67E2" w:rsidP="00CA67E2">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 xml:space="preserve">1. Продавец в соответствии с договором купли-продажи от </w:t>
      </w:r>
      <w:r>
        <w:rPr>
          <w:rFonts w:ascii="Times New Roman" w:hAnsi="Times New Roman" w:cs="Times New Roman"/>
          <w:b w:val="0"/>
          <w:sz w:val="22"/>
          <w:szCs w:val="22"/>
        </w:rPr>
        <w:t>___ ____</w:t>
      </w:r>
      <w:proofErr w:type="gramStart"/>
      <w:r>
        <w:rPr>
          <w:rFonts w:ascii="Times New Roman" w:hAnsi="Times New Roman" w:cs="Times New Roman"/>
          <w:b w:val="0"/>
          <w:sz w:val="22"/>
          <w:szCs w:val="22"/>
        </w:rPr>
        <w:t>_</w:t>
      </w:r>
      <w:r w:rsidRPr="00CA67E2">
        <w:rPr>
          <w:rFonts w:ascii="Times New Roman" w:hAnsi="Times New Roman" w:cs="Times New Roman"/>
          <w:b w:val="0"/>
          <w:sz w:val="22"/>
          <w:szCs w:val="22"/>
        </w:rPr>
        <w:t xml:space="preserve"> </w:t>
      </w:r>
      <w:r w:rsidR="00184570">
        <w:rPr>
          <w:rFonts w:ascii="Times New Roman" w:hAnsi="Times New Roman" w:cs="Times New Roman"/>
          <w:b w:val="0"/>
          <w:sz w:val="22"/>
          <w:szCs w:val="22"/>
        </w:rPr>
        <w:t xml:space="preserve"> 2024</w:t>
      </w:r>
      <w:proofErr w:type="gramEnd"/>
      <w:r w:rsidR="00E73A38">
        <w:rPr>
          <w:rFonts w:ascii="Times New Roman" w:hAnsi="Times New Roman" w:cs="Times New Roman"/>
          <w:b w:val="0"/>
          <w:sz w:val="22"/>
          <w:szCs w:val="22"/>
        </w:rPr>
        <w:t xml:space="preserve"> г. продал Покупателю </w:t>
      </w:r>
      <w:r w:rsidRPr="00CA67E2">
        <w:rPr>
          <w:rFonts w:ascii="Times New Roman" w:hAnsi="Times New Roman" w:cs="Times New Roman"/>
          <w:b w:val="0"/>
          <w:sz w:val="22"/>
          <w:szCs w:val="22"/>
        </w:rPr>
        <w:t xml:space="preserve"> – далее Имущество:</w:t>
      </w:r>
    </w:p>
    <w:p w:rsidR="000D4641" w:rsidRPr="000D4641" w:rsidRDefault="00184570" w:rsidP="00CA67E2">
      <w:pPr>
        <w:pStyle w:val="ConsPlusTitle"/>
        <w:ind w:right="310"/>
        <w:rPr>
          <w:rFonts w:ascii="Times New Roman" w:hAnsi="Times New Roman" w:cs="Times New Roman"/>
          <w:sz w:val="22"/>
          <w:szCs w:val="22"/>
        </w:rPr>
      </w:pPr>
      <w:r>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7E2" w:rsidRPr="00CA67E2" w:rsidRDefault="00CA67E2" w:rsidP="000D4641">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 xml:space="preserve">2. Покупатель уплатил Продавцу стоимость Имущества в </w:t>
      </w:r>
      <w:r w:rsidR="000D4641">
        <w:rPr>
          <w:rFonts w:ascii="Times New Roman" w:hAnsi="Times New Roman" w:cs="Times New Roman"/>
          <w:b w:val="0"/>
          <w:sz w:val="22"/>
          <w:szCs w:val="22"/>
        </w:rPr>
        <w:t xml:space="preserve">полном объеме, в соответствии с </w:t>
      </w:r>
      <w:r w:rsidRPr="00CA67E2">
        <w:rPr>
          <w:rFonts w:ascii="Times New Roman" w:hAnsi="Times New Roman" w:cs="Times New Roman"/>
          <w:b w:val="0"/>
          <w:sz w:val="22"/>
          <w:szCs w:val="22"/>
        </w:rPr>
        <w:t>условиями договора в сумме</w:t>
      </w:r>
      <w:r w:rsidR="009D0178">
        <w:rPr>
          <w:rFonts w:ascii="Times New Roman" w:hAnsi="Times New Roman" w:cs="Times New Roman"/>
          <w:b w:val="0"/>
          <w:sz w:val="22"/>
          <w:szCs w:val="22"/>
        </w:rPr>
        <w:t xml:space="preserve"> _____________ рублей </w:t>
      </w:r>
      <w:r w:rsidR="00E73A38" w:rsidRPr="00E73A38">
        <w:rPr>
          <w:rFonts w:ascii="Times New Roman" w:hAnsi="Times New Roman" w:cs="Times New Roman"/>
          <w:b w:val="0"/>
          <w:sz w:val="22"/>
          <w:szCs w:val="22"/>
        </w:rPr>
        <w:t xml:space="preserve">  </w:t>
      </w:r>
      <w:proofErr w:type="gramStart"/>
      <w:r w:rsidR="00E73A38" w:rsidRPr="00E73A38">
        <w:rPr>
          <w:rFonts w:ascii="Times New Roman" w:hAnsi="Times New Roman" w:cs="Times New Roman"/>
          <w:b w:val="0"/>
          <w:sz w:val="22"/>
          <w:szCs w:val="22"/>
        </w:rPr>
        <w:t>с  учетом</w:t>
      </w:r>
      <w:proofErr w:type="gramEnd"/>
      <w:r w:rsidR="00E73A38" w:rsidRPr="00E73A38">
        <w:rPr>
          <w:rFonts w:ascii="Times New Roman" w:hAnsi="Times New Roman" w:cs="Times New Roman"/>
          <w:b w:val="0"/>
          <w:sz w:val="22"/>
          <w:szCs w:val="22"/>
        </w:rPr>
        <w:t xml:space="preserve">  НДС</w:t>
      </w:r>
      <w:r w:rsidRPr="00CA67E2">
        <w:rPr>
          <w:rFonts w:ascii="Times New Roman" w:hAnsi="Times New Roman" w:cs="Times New Roman"/>
          <w:b w:val="0"/>
          <w:sz w:val="22"/>
          <w:szCs w:val="22"/>
        </w:rPr>
        <w:t>. Стороны претензий по оплате не имеют.</w:t>
      </w:r>
    </w:p>
    <w:p w:rsidR="001A44E4" w:rsidRPr="00CA67E2" w:rsidRDefault="00CA67E2" w:rsidP="00A663D2">
      <w:pPr>
        <w:pStyle w:val="ConsPlusTitle"/>
        <w:ind w:right="310"/>
        <w:jc w:val="both"/>
        <w:rPr>
          <w:rFonts w:ascii="Times New Roman" w:hAnsi="Times New Roman" w:cs="Times New Roman"/>
          <w:b w:val="0"/>
          <w:sz w:val="22"/>
          <w:szCs w:val="22"/>
        </w:rPr>
      </w:pPr>
      <w:r w:rsidRPr="00CA67E2">
        <w:rPr>
          <w:rFonts w:ascii="Times New Roman" w:hAnsi="Times New Roman" w:cs="Times New Roman"/>
          <w:b w:val="0"/>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CA67E2" w:rsidRPr="003C0E7B" w:rsidTr="00AD2751">
        <w:trPr>
          <w:trHeight w:val="122"/>
        </w:trPr>
        <w:tc>
          <w:tcPr>
            <w:tcW w:w="5228" w:type="dxa"/>
            <w:tcBorders>
              <w:top w:val="nil"/>
              <w:left w:val="nil"/>
              <w:bottom w:val="nil"/>
              <w:right w:val="nil"/>
            </w:tcBorders>
            <w:shd w:val="clear" w:color="auto" w:fill="FFFFFF" w:themeFill="background1"/>
          </w:tcPr>
          <w:p w:rsidR="000D4641" w:rsidRPr="00A663D2" w:rsidRDefault="000D4641" w:rsidP="00A663D2">
            <w:pPr>
              <w:pStyle w:val="ConsPlusTitle"/>
              <w:ind w:right="310"/>
              <w:jc w:val="center"/>
              <w:rPr>
                <w:rFonts w:ascii="Times New Roman" w:hAnsi="Times New Roman" w:cs="Times New Roman"/>
                <w:sz w:val="22"/>
                <w:szCs w:val="22"/>
              </w:rPr>
            </w:pPr>
            <w:r w:rsidRPr="003C0E7B">
              <w:rPr>
                <w:rFonts w:ascii="Times New Roman" w:hAnsi="Times New Roman" w:cs="Times New Roman"/>
                <w:sz w:val="22"/>
                <w:szCs w:val="22"/>
              </w:rPr>
              <w:t>«Продавец»</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Администрация Буденновского сельского поселения, в лице главы Ефремова Д.А.</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Юридический адрес: 347603, Ростовская область, Сальский район,</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 п. Конезавод имени Буденного, ул. Ленина,7</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ИНН 6153023711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КПП 615301001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л/с 04583110110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КС 03100643000000015800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ЕКС 40102810845370000050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Отделение Ростов-на-Дону Банка России//УФК по Ростовской области г. Ростов-на-Дону</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БИК 016015102</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 xml:space="preserve">ОГРН   1056153019955  </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ОКАТО  60250810000  ОГРН   1056153019955  ОКОГУ    32200</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ОКОПФ 72     ОКТМО  60650410  ОКПО  04226818 ОКВЭД   84.11.31</w:t>
            </w:r>
          </w:p>
          <w:p w:rsidR="000D4641" w:rsidRPr="003C0E7B" w:rsidRDefault="000D4641" w:rsidP="000D4641">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ОКФС   14</w:t>
            </w:r>
          </w:p>
          <w:p w:rsidR="00A663D2" w:rsidRDefault="000D4641" w:rsidP="00A663D2">
            <w:pPr>
              <w:pStyle w:val="ConsPlusTitle"/>
              <w:ind w:right="310"/>
              <w:rPr>
                <w:rFonts w:ascii="Times New Roman" w:hAnsi="Times New Roman" w:cs="Times New Roman"/>
                <w:b w:val="0"/>
                <w:sz w:val="22"/>
                <w:szCs w:val="22"/>
              </w:rPr>
            </w:pPr>
            <w:r w:rsidRPr="003C0E7B">
              <w:rPr>
                <w:rFonts w:ascii="Times New Roman" w:hAnsi="Times New Roman" w:cs="Times New Roman"/>
                <w:b w:val="0"/>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4570" w:rsidRDefault="00184570" w:rsidP="00A663D2">
            <w:pPr>
              <w:pStyle w:val="ConsPlusTitle"/>
              <w:ind w:right="310"/>
              <w:rPr>
                <w:rFonts w:ascii="Times New Roman" w:hAnsi="Times New Roman" w:cs="Times New Roman"/>
                <w:b w:val="0"/>
                <w:sz w:val="22"/>
                <w:szCs w:val="22"/>
              </w:rPr>
            </w:pPr>
          </w:p>
          <w:p w:rsidR="000D4641" w:rsidRPr="003C0E7B" w:rsidRDefault="00A663D2" w:rsidP="00A663D2">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 xml:space="preserve">    ______</w:t>
            </w:r>
            <w:r w:rsidR="00184570">
              <w:rPr>
                <w:rFonts w:ascii="Times New Roman" w:hAnsi="Times New Roman" w:cs="Times New Roman"/>
                <w:b w:val="0"/>
                <w:sz w:val="22"/>
                <w:szCs w:val="22"/>
              </w:rPr>
              <w:t>__</w:t>
            </w:r>
            <w:r>
              <w:rPr>
                <w:rFonts w:ascii="Times New Roman" w:hAnsi="Times New Roman" w:cs="Times New Roman"/>
                <w:b w:val="0"/>
                <w:sz w:val="22"/>
                <w:szCs w:val="22"/>
              </w:rPr>
              <w:t xml:space="preserve">____ </w:t>
            </w:r>
            <w:r w:rsidR="000D4641" w:rsidRPr="003C0E7B">
              <w:rPr>
                <w:rFonts w:ascii="Times New Roman" w:hAnsi="Times New Roman" w:cs="Times New Roman"/>
                <w:b w:val="0"/>
                <w:sz w:val="22"/>
                <w:szCs w:val="22"/>
              </w:rPr>
              <w:t>/</w:t>
            </w:r>
            <w:r w:rsidR="00184570">
              <w:rPr>
                <w:rFonts w:ascii="Times New Roman" w:hAnsi="Times New Roman" w:cs="Times New Roman"/>
                <w:b w:val="0"/>
                <w:sz w:val="22"/>
                <w:szCs w:val="22"/>
              </w:rPr>
              <w:t>______________</w:t>
            </w:r>
            <w:r w:rsidR="00184570" w:rsidRPr="003C0E7B">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w:t>
            </w:r>
          </w:p>
          <w:p w:rsidR="00472AC3" w:rsidRPr="003C0E7B" w:rsidRDefault="00184570" w:rsidP="00184570">
            <w:pPr>
              <w:pStyle w:val="ConsPlusTitle"/>
              <w:ind w:right="310"/>
              <w:rPr>
                <w:rFonts w:ascii="Times New Roman" w:hAnsi="Times New Roman" w:cs="Times New Roman"/>
                <w:b w:val="0"/>
                <w:sz w:val="22"/>
                <w:szCs w:val="22"/>
              </w:rPr>
            </w:pPr>
            <w:r>
              <w:rPr>
                <w:rFonts w:ascii="Times New Roman" w:hAnsi="Times New Roman" w:cs="Times New Roman"/>
                <w:b w:val="0"/>
                <w:sz w:val="22"/>
                <w:szCs w:val="22"/>
              </w:rPr>
              <w:t xml:space="preserve">                  </w:t>
            </w:r>
            <w:r w:rsidR="003C0E7B">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 xml:space="preserve"> </w:t>
            </w:r>
            <w:proofErr w:type="spellStart"/>
            <w:r w:rsidR="000D4641" w:rsidRPr="003C0E7B">
              <w:rPr>
                <w:rFonts w:ascii="Times New Roman" w:hAnsi="Times New Roman" w:cs="Times New Roman"/>
                <w:b w:val="0"/>
                <w:sz w:val="22"/>
                <w:szCs w:val="22"/>
              </w:rPr>
              <w:t>мп</w:t>
            </w:r>
            <w:proofErr w:type="spellEnd"/>
            <w:r w:rsidR="000D4641" w:rsidRPr="003C0E7B">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A663D2">
              <w:rPr>
                <w:rFonts w:ascii="Times New Roman" w:hAnsi="Times New Roman" w:cs="Times New Roman"/>
                <w:b w:val="0"/>
                <w:sz w:val="22"/>
                <w:szCs w:val="22"/>
              </w:rPr>
              <w:t>«___</w:t>
            </w:r>
            <w:r w:rsidR="000D4641" w:rsidRPr="003C0E7B">
              <w:rPr>
                <w:rFonts w:ascii="Times New Roman" w:hAnsi="Times New Roman" w:cs="Times New Roman"/>
                <w:b w:val="0"/>
                <w:sz w:val="22"/>
                <w:szCs w:val="22"/>
              </w:rPr>
              <w:t>»_______________г.</w:t>
            </w:r>
          </w:p>
        </w:tc>
        <w:tc>
          <w:tcPr>
            <w:tcW w:w="4544" w:type="dxa"/>
            <w:tcBorders>
              <w:top w:val="nil"/>
              <w:left w:val="nil"/>
              <w:bottom w:val="nil"/>
              <w:right w:val="nil"/>
            </w:tcBorders>
          </w:tcPr>
          <w:p w:rsidR="000D4641" w:rsidRPr="003C0E7B" w:rsidRDefault="000D4641" w:rsidP="003C0E7B">
            <w:pPr>
              <w:pStyle w:val="ConsPlusTitle"/>
              <w:ind w:right="310"/>
              <w:jc w:val="center"/>
              <w:rPr>
                <w:rFonts w:ascii="Times New Roman" w:hAnsi="Times New Roman" w:cs="Times New Roman"/>
                <w:sz w:val="22"/>
                <w:szCs w:val="22"/>
              </w:rPr>
            </w:pPr>
            <w:r w:rsidRPr="003C0E7B">
              <w:rPr>
                <w:rFonts w:ascii="Times New Roman" w:hAnsi="Times New Roman" w:cs="Times New Roman"/>
                <w:sz w:val="22"/>
                <w:szCs w:val="22"/>
              </w:rPr>
              <w:t>«Покупатель»</w:t>
            </w:r>
          </w:p>
          <w:p w:rsidR="000D4641" w:rsidRPr="003C0E7B" w:rsidRDefault="000D4641" w:rsidP="003C0E7B">
            <w:pPr>
              <w:pStyle w:val="ConsPlusTitle"/>
              <w:ind w:right="310"/>
              <w:jc w:val="center"/>
              <w:rPr>
                <w:rFonts w:ascii="Times New Roman" w:hAnsi="Times New Roman" w:cs="Times New Roman"/>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Pr="003C0E7B" w:rsidRDefault="000D4641" w:rsidP="000D4641">
            <w:pPr>
              <w:pStyle w:val="ConsPlusTitle"/>
              <w:ind w:right="310"/>
              <w:rPr>
                <w:rFonts w:ascii="Times New Roman" w:hAnsi="Times New Roman" w:cs="Times New Roman"/>
                <w:b w:val="0"/>
                <w:sz w:val="22"/>
                <w:szCs w:val="22"/>
              </w:rPr>
            </w:pPr>
          </w:p>
          <w:p w:rsidR="000D4641" w:rsidRDefault="000D4641" w:rsidP="000D4641">
            <w:pPr>
              <w:pStyle w:val="ConsPlusTitle"/>
              <w:ind w:right="310"/>
              <w:rPr>
                <w:rFonts w:ascii="Times New Roman" w:hAnsi="Times New Roman" w:cs="Times New Roman"/>
                <w:b w:val="0"/>
                <w:sz w:val="22"/>
                <w:szCs w:val="22"/>
              </w:rPr>
            </w:pPr>
          </w:p>
          <w:p w:rsidR="003C0E7B" w:rsidRDefault="003C0E7B" w:rsidP="000D4641">
            <w:pPr>
              <w:pStyle w:val="ConsPlusTitle"/>
              <w:ind w:right="310"/>
              <w:rPr>
                <w:rFonts w:ascii="Times New Roman" w:hAnsi="Times New Roman" w:cs="Times New Roman"/>
                <w:b w:val="0"/>
                <w:sz w:val="22"/>
                <w:szCs w:val="22"/>
              </w:rPr>
            </w:pPr>
          </w:p>
          <w:p w:rsidR="003C0E7B" w:rsidRDefault="003C0E7B" w:rsidP="000D4641">
            <w:pPr>
              <w:pStyle w:val="ConsPlusTitle"/>
              <w:ind w:right="310"/>
              <w:rPr>
                <w:rFonts w:ascii="Times New Roman" w:hAnsi="Times New Roman" w:cs="Times New Roman"/>
                <w:b w:val="0"/>
                <w:sz w:val="22"/>
                <w:szCs w:val="22"/>
              </w:rPr>
            </w:pPr>
          </w:p>
          <w:p w:rsidR="003C0E7B" w:rsidRPr="003C0E7B" w:rsidRDefault="003C0E7B" w:rsidP="000D4641">
            <w:pPr>
              <w:pStyle w:val="ConsPlusTitle"/>
              <w:ind w:right="310"/>
              <w:rPr>
                <w:rFonts w:ascii="Times New Roman" w:hAnsi="Times New Roman" w:cs="Times New Roman"/>
                <w:b w:val="0"/>
                <w:sz w:val="22"/>
                <w:szCs w:val="22"/>
              </w:rPr>
            </w:pPr>
          </w:p>
          <w:p w:rsidR="00A663D2" w:rsidRPr="003C0E7B" w:rsidRDefault="00A663D2" w:rsidP="000D4641">
            <w:pPr>
              <w:pStyle w:val="ConsPlusTitle"/>
              <w:ind w:right="310"/>
              <w:rPr>
                <w:rFonts w:ascii="Times New Roman" w:hAnsi="Times New Roman" w:cs="Times New Roman"/>
                <w:b w:val="0"/>
                <w:sz w:val="22"/>
                <w:szCs w:val="22"/>
              </w:rPr>
            </w:pPr>
          </w:p>
          <w:p w:rsidR="00184570" w:rsidRDefault="000D4641" w:rsidP="003C0E7B">
            <w:pPr>
              <w:pStyle w:val="ConsPlusTitle"/>
              <w:ind w:right="310"/>
              <w:jc w:val="right"/>
              <w:rPr>
                <w:rFonts w:ascii="Times New Roman" w:hAnsi="Times New Roman" w:cs="Times New Roman"/>
                <w:b w:val="0"/>
                <w:sz w:val="22"/>
                <w:szCs w:val="22"/>
              </w:rPr>
            </w:pPr>
            <w:r w:rsidRPr="003C0E7B">
              <w:rPr>
                <w:rFonts w:ascii="Times New Roman" w:hAnsi="Times New Roman" w:cs="Times New Roman"/>
                <w:b w:val="0"/>
                <w:sz w:val="22"/>
                <w:szCs w:val="22"/>
              </w:rPr>
              <w:t xml:space="preserve">           </w:t>
            </w:r>
          </w:p>
          <w:p w:rsidR="000D4641" w:rsidRPr="003C0E7B" w:rsidRDefault="000D4641" w:rsidP="003C0E7B">
            <w:pPr>
              <w:pStyle w:val="ConsPlusTitle"/>
              <w:ind w:right="310"/>
              <w:jc w:val="right"/>
              <w:rPr>
                <w:rFonts w:ascii="Times New Roman" w:hAnsi="Times New Roman" w:cs="Times New Roman"/>
                <w:b w:val="0"/>
                <w:sz w:val="22"/>
                <w:szCs w:val="22"/>
              </w:rPr>
            </w:pPr>
            <w:r w:rsidRPr="003C0E7B">
              <w:rPr>
                <w:rFonts w:ascii="Times New Roman" w:hAnsi="Times New Roman" w:cs="Times New Roman"/>
                <w:b w:val="0"/>
                <w:sz w:val="22"/>
                <w:szCs w:val="22"/>
              </w:rPr>
              <w:t xml:space="preserve">     _______________/_</w:t>
            </w:r>
            <w:r w:rsidR="00184570">
              <w:rPr>
                <w:rFonts w:ascii="Times New Roman" w:hAnsi="Times New Roman" w:cs="Times New Roman"/>
                <w:b w:val="0"/>
                <w:sz w:val="22"/>
                <w:szCs w:val="22"/>
              </w:rPr>
              <w:t>_______</w:t>
            </w:r>
            <w:r w:rsidRPr="003C0E7B">
              <w:rPr>
                <w:rFonts w:ascii="Times New Roman" w:hAnsi="Times New Roman" w:cs="Times New Roman"/>
                <w:b w:val="0"/>
                <w:sz w:val="22"/>
                <w:szCs w:val="22"/>
              </w:rPr>
              <w:t>______/</w:t>
            </w:r>
          </w:p>
          <w:p w:rsidR="00184570" w:rsidRDefault="00184570" w:rsidP="00184570">
            <w:pPr>
              <w:pStyle w:val="ConsPlusTitle"/>
              <w:ind w:right="310"/>
              <w:jc w:val="center"/>
              <w:rPr>
                <w:rFonts w:ascii="Times New Roman" w:hAnsi="Times New Roman" w:cs="Times New Roman"/>
                <w:b w:val="0"/>
                <w:sz w:val="22"/>
                <w:szCs w:val="22"/>
              </w:rPr>
            </w:pPr>
            <w:proofErr w:type="spellStart"/>
            <w:r>
              <w:rPr>
                <w:rFonts w:ascii="Times New Roman" w:hAnsi="Times New Roman" w:cs="Times New Roman"/>
                <w:b w:val="0"/>
                <w:sz w:val="22"/>
                <w:szCs w:val="22"/>
              </w:rPr>
              <w:t>м</w:t>
            </w:r>
            <w:r w:rsidR="000D4641" w:rsidRPr="003C0E7B">
              <w:rPr>
                <w:rFonts w:ascii="Times New Roman" w:hAnsi="Times New Roman" w:cs="Times New Roman"/>
                <w:b w:val="0"/>
                <w:sz w:val="22"/>
                <w:szCs w:val="22"/>
              </w:rPr>
              <w:t>п</w:t>
            </w:r>
            <w:proofErr w:type="spellEnd"/>
          </w:p>
          <w:p w:rsidR="00CA67E2" w:rsidRPr="003C0E7B" w:rsidRDefault="00184570" w:rsidP="00184570">
            <w:pPr>
              <w:pStyle w:val="ConsPlusTitle"/>
              <w:ind w:right="310"/>
              <w:jc w:val="center"/>
              <w:rPr>
                <w:rFonts w:ascii="Times New Roman" w:hAnsi="Times New Roman" w:cs="Times New Roman"/>
                <w:b w:val="0"/>
                <w:sz w:val="22"/>
                <w:szCs w:val="22"/>
              </w:rPr>
            </w:pPr>
            <w:r>
              <w:rPr>
                <w:rFonts w:ascii="Times New Roman" w:hAnsi="Times New Roman" w:cs="Times New Roman"/>
                <w:b w:val="0"/>
                <w:sz w:val="22"/>
                <w:szCs w:val="22"/>
              </w:rPr>
              <w:t xml:space="preserve"> </w:t>
            </w:r>
            <w:r w:rsidR="000D4641" w:rsidRPr="003C0E7B">
              <w:rPr>
                <w:rFonts w:ascii="Times New Roman" w:hAnsi="Times New Roman" w:cs="Times New Roman"/>
                <w:b w:val="0"/>
                <w:sz w:val="22"/>
                <w:szCs w:val="22"/>
              </w:rPr>
              <w:t xml:space="preserve"> «__»_______________г.</w:t>
            </w:r>
          </w:p>
        </w:tc>
      </w:tr>
    </w:tbl>
    <w:p w:rsidR="00472AC3" w:rsidRDefault="00472AC3" w:rsidP="006F389E">
      <w:pPr>
        <w:pStyle w:val="ConsPlusTitle"/>
        <w:ind w:right="310"/>
        <w:rPr>
          <w:rFonts w:ascii="Times New Roman" w:hAnsi="Times New Roman" w:cs="Times New Roman"/>
          <w:b w:val="0"/>
          <w:sz w:val="22"/>
          <w:szCs w:val="28"/>
        </w:rPr>
      </w:pPr>
    </w:p>
    <w:p w:rsidR="006F389E" w:rsidRDefault="006F389E" w:rsidP="006F389E">
      <w:pPr>
        <w:pStyle w:val="ConsPlusTitle"/>
        <w:jc w:val="right"/>
        <w:rPr>
          <w:rFonts w:ascii="Times New Roman" w:hAnsi="Times New Roman" w:cs="Times New Roman"/>
          <w:b w:val="0"/>
          <w:sz w:val="22"/>
          <w:szCs w:val="28"/>
        </w:rPr>
      </w:pPr>
    </w:p>
    <w:p w:rsidR="006F389E" w:rsidRPr="00184463" w:rsidRDefault="006F389E" w:rsidP="006F389E">
      <w:pPr>
        <w:pStyle w:val="ConsPlusTitle"/>
        <w:jc w:val="right"/>
        <w:rPr>
          <w:rFonts w:ascii="Times New Roman" w:hAnsi="Times New Roman" w:cs="Times New Roman"/>
          <w:b w:val="0"/>
          <w:sz w:val="16"/>
        </w:rPr>
      </w:pPr>
      <w:r>
        <w:rPr>
          <w:rFonts w:ascii="Times New Roman" w:hAnsi="Times New Roman" w:cs="Times New Roman"/>
          <w:b w:val="0"/>
          <w:sz w:val="16"/>
        </w:rPr>
        <w:t>Приложение № 2</w:t>
      </w:r>
      <w:r w:rsidRPr="00184463">
        <w:rPr>
          <w:rFonts w:ascii="Times New Roman" w:hAnsi="Times New Roman" w:cs="Times New Roman"/>
          <w:b w:val="0"/>
          <w:sz w:val="16"/>
        </w:rPr>
        <w:t xml:space="preserve"> </w:t>
      </w:r>
    </w:p>
    <w:p w:rsidR="006F389E" w:rsidRPr="00184463" w:rsidRDefault="006F389E" w:rsidP="006F389E">
      <w:pPr>
        <w:pStyle w:val="ConsPlusTitle"/>
        <w:rPr>
          <w:sz w:val="16"/>
        </w:rPr>
      </w:pPr>
    </w:p>
    <w:p w:rsidR="006F389E"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 xml:space="preserve">       Состав комиссии </w:t>
      </w:r>
      <w:r w:rsidRPr="00964454">
        <w:rPr>
          <w:rFonts w:ascii="Times New Roman" w:hAnsi="Times New Roman" w:cs="Times New Roman"/>
          <w:b w:val="0"/>
          <w:sz w:val="28"/>
          <w:szCs w:val="28"/>
        </w:rPr>
        <w:t xml:space="preserve"> по организации и проведению </w:t>
      </w:r>
      <w:r>
        <w:rPr>
          <w:rFonts w:ascii="Times New Roman" w:hAnsi="Times New Roman" w:cs="Times New Roman"/>
          <w:b w:val="0"/>
          <w:sz w:val="28"/>
          <w:szCs w:val="28"/>
        </w:rPr>
        <w:t>электронного а</w:t>
      </w:r>
      <w:r w:rsidRPr="00964454">
        <w:rPr>
          <w:rFonts w:ascii="Times New Roman" w:hAnsi="Times New Roman" w:cs="Times New Roman"/>
          <w:b w:val="0"/>
          <w:sz w:val="28"/>
          <w:szCs w:val="28"/>
        </w:rPr>
        <w:t>укциона по продаже муниципального имущества, находящегося в муниципальной собственности Буденновского сельского поселения Сальского района Ростовской</w:t>
      </w:r>
      <w:r>
        <w:rPr>
          <w:rFonts w:ascii="Times New Roman" w:hAnsi="Times New Roman" w:cs="Times New Roman"/>
          <w:b w:val="0"/>
          <w:sz w:val="28"/>
          <w:szCs w:val="28"/>
        </w:rPr>
        <w:t xml:space="preserve"> области:</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jc w:val="both"/>
        <w:rPr>
          <w:rFonts w:ascii="Times New Roman" w:hAnsi="Times New Roman" w:cs="Times New Roman"/>
          <w:b w:val="0"/>
          <w:sz w:val="28"/>
          <w:szCs w:val="28"/>
        </w:rPr>
      </w:pPr>
      <w:r w:rsidRPr="00964454">
        <w:rPr>
          <w:rFonts w:ascii="Times New Roman" w:hAnsi="Times New Roman" w:cs="Times New Roman"/>
          <w:b w:val="0"/>
          <w:sz w:val="28"/>
          <w:szCs w:val="28"/>
        </w:rPr>
        <w:t>Председатель комиссии:</w:t>
      </w:r>
    </w:p>
    <w:p w:rsidR="006F389E" w:rsidRPr="00964454" w:rsidRDefault="006F389E" w:rsidP="006F389E">
      <w:pPr>
        <w:pStyle w:val="ConsPlusTitle"/>
        <w:ind w:right="310"/>
        <w:jc w:val="both"/>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Ефремов Д.А. – глава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 xml:space="preserve">Члены комиссии: </w:t>
      </w:r>
    </w:p>
    <w:p w:rsidR="006F389E" w:rsidRPr="00964454" w:rsidRDefault="006F389E" w:rsidP="006F389E">
      <w:pPr>
        <w:pStyle w:val="ConsPlusTitle"/>
        <w:ind w:right="310"/>
        <w:rPr>
          <w:rFonts w:ascii="Times New Roman" w:hAnsi="Times New Roman" w:cs="Times New Roman"/>
          <w:b w:val="0"/>
          <w:sz w:val="28"/>
          <w:szCs w:val="28"/>
        </w:rPr>
      </w:pPr>
    </w:p>
    <w:p w:rsidR="006F389E" w:rsidRPr="00964454"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Таирова С.С.</w:t>
      </w:r>
      <w:r w:rsidRPr="00964454">
        <w:rPr>
          <w:rFonts w:ascii="Times New Roman" w:hAnsi="Times New Roman" w:cs="Times New Roman"/>
          <w:b w:val="0"/>
          <w:sz w:val="28"/>
          <w:szCs w:val="28"/>
        </w:rPr>
        <w:t>– старший инспектор имущественных и земельных отношений</w:t>
      </w:r>
      <w:r>
        <w:rPr>
          <w:rFonts w:ascii="Times New Roman" w:hAnsi="Times New Roman" w:cs="Times New Roman"/>
          <w:b w:val="0"/>
          <w:sz w:val="28"/>
          <w:szCs w:val="28"/>
        </w:rPr>
        <w:t>, аукционист</w:t>
      </w:r>
      <w:r w:rsidRPr="00964454">
        <w:rPr>
          <w:rFonts w:ascii="Times New Roman" w:hAnsi="Times New Roman" w:cs="Times New Roman"/>
          <w:b w:val="0"/>
          <w:sz w:val="28"/>
          <w:szCs w:val="28"/>
        </w:rPr>
        <w:t xml:space="preserve">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r w:rsidRPr="00964454">
        <w:rPr>
          <w:rFonts w:ascii="Times New Roman" w:hAnsi="Times New Roman" w:cs="Times New Roman"/>
          <w:b w:val="0"/>
          <w:sz w:val="28"/>
          <w:szCs w:val="28"/>
        </w:rPr>
        <w:t>Кливзоник И.В.   – ведущий специалист Администрации Буденновского сельского поселения;</w:t>
      </w:r>
    </w:p>
    <w:p w:rsidR="006F389E"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 xml:space="preserve">Москвина И.И. </w:t>
      </w:r>
      <w:r w:rsidRPr="00964454">
        <w:rPr>
          <w:rFonts w:ascii="Times New Roman" w:hAnsi="Times New Roman" w:cs="Times New Roman"/>
          <w:b w:val="0"/>
          <w:sz w:val="28"/>
          <w:szCs w:val="28"/>
        </w:rPr>
        <w:t xml:space="preserve"> – ведущий специалист Администрации Буденновского сельского поселения;</w:t>
      </w:r>
    </w:p>
    <w:p w:rsidR="006F389E" w:rsidRPr="00964454" w:rsidRDefault="006F389E" w:rsidP="006F389E">
      <w:pPr>
        <w:pStyle w:val="ConsPlusTitle"/>
        <w:ind w:right="310"/>
        <w:rPr>
          <w:rFonts w:ascii="Times New Roman" w:hAnsi="Times New Roman" w:cs="Times New Roman"/>
          <w:b w:val="0"/>
          <w:sz w:val="28"/>
          <w:szCs w:val="28"/>
        </w:rPr>
      </w:pPr>
      <w:r>
        <w:rPr>
          <w:rFonts w:ascii="Times New Roman" w:hAnsi="Times New Roman" w:cs="Times New Roman"/>
          <w:b w:val="0"/>
          <w:sz w:val="28"/>
          <w:szCs w:val="28"/>
        </w:rPr>
        <w:t>Михайличенко И.В. – ведущий специалист –экономист Администрации Буденновского сельского поселения</w:t>
      </w: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p>
    <w:p w:rsidR="006F389E"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Глава Администрации</w:t>
      </w:r>
    </w:p>
    <w:p w:rsidR="006F389E" w:rsidRPr="00964454" w:rsidRDefault="006F389E" w:rsidP="006F389E">
      <w:pPr>
        <w:pStyle w:val="ConsPlusTitle"/>
        <w:ind w:right="310"/>
        <w:jc w:val="both"/>
        <w:rPr>
          <w:rFonts w:ascii="Times New Roman" w:hAnsi="Times New Roman" w:cs="Times New Roman"/>
          <w:b w:val="0"/>
          <w:sz w:val="28"/>
          <w:szCs w:val="28"/>
        </w:rPr>
      </w:pPr>
      <w:r>
        <w:rPr>
          <w:rFonts w:ascii="Times New Roman" w:hAnsi="Times New Roman" w:cs="Times New Roman"/>
          <w:b w:val="0"/>
          <w:sz w:val="28"/>
          <w:szCs w:val="28"/>
        </w:rPr>
        <w:t>Буденновского сельского поселения                                            Д.А. Ефремов</w:t>
      </w: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6F389E">
      <w:pPr>
        <w:pStyle w:val="ConsPlusTitle"/>
        <w:ind w:right="310"/>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472AC3" w:rsidRDefault="00472AC3" w:rsidP="008D0580">
      <w:pPr>
        <w:pStyle w:val="ConsPlusTitle"/>
        <w:ind w:right="310"/>
        <w:jc w:val="right"/>
        <w:rPr>
          <w:rFonts w:ascii="Times New Roman" w:hAnsi="Times New Roman" w:cs="Times New Roman"/>
          <w:b w:val="0"/>
          <w:sz w:val="22"/>
          <w:szCs w:val="28"/>
        </w:rPr>
      </w:pPr>
    </w:p>
    <w:p w:rsidR="009A374C" w:rsidRDefault="009A374C" w:rsidP="008D0580">
      <w:pPr>
        <w:pStyle w:val="ConsPlusTitle"/>
        <w:ind w:right="310"/>
        <w:jc w:val="right"/>
        <w:rPr>
          <w:rFonts w:ascii="Times New Roman" w:hAnsi="Times New Roman" w:cs="Times New Roman"/>
          <w:b w:val="0"/>
          <w:sz w:val="22"/>
          <w:szCs w:val="28"/>
        </w:rPr>
      </w:pPr>
    </w:p>
    <w:p w:rsidR="009A374C" w:rsidRDefault="009A374C" w:rsidP="008D0580">
      <w:pPr>
        <w:pStyle w:val="ConsPlusTitle"/>
        <w:ind w:right="310"/>
        <w:jc w:val="right"/>
        <w:rPr>
          <w:rFonts w:ascii="Times New Roman" w:hAnsi="Times New Roman" w:cs="Times New Roman"/>
          <w:b w:val="0"/>
          <w:sz w:val="22"/>
          <w:szCs w:val="28"/>
        </w:rPr>
      </w:pPr>
    </w:p>
    <w:p w:rsidR="006F389E" w:rsidRDefault="006F389E" w:rsidP="00184570">
      <w:pPr>
        <w:pStyle w:val="ConsPlusTitle"/>
        <w:rPr>
          <w:rFonts w:ascii="Times New Roman" w:hAnsi="Times New Roman" w:cs="Times New Roman"/>
          <w:b w:val="0"/>
          <w:sz w:val="22"/>
          <w:szCs w:val="28"/>
        </w:rPr>
      </w:pPr>
    </w:p>
    <w:sectPr w:rsidR="006F389E" w:rsidSect="00470679">
      <w:footerReference w:type="default" r:id="rId19"/>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115" w:rsidRDefault="00385115">
      <w:r>
        <w:separator/>
      </w:r>
    </w:p>
  </w:endnote>
  <w:endnote w:type="continuationSeparator" w:id="0">
    <w:p w:rsidR="00385115" w:rsidRDefault="003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115" w:rsidRDefault="00385115">
      <w:r>
        <w:separator/>
      </w:r>
    </w:p>
  </w:footnote>
  <w:footnote w:type="continuationSeparator" w:id="0">
    <w:p w:rsidR="00385115" w:rsidRDefault="00385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2178"/>
    <w:rsid w:val="000230E9"/>
    <w:rsid w:val="00031FD2"/>
    <w:rsid w:val="00032B3F"/>
    <w:rsid w:val="00037B09"/>
    <w:rsid w:val="000625DE"/>
    <w:rsid w:val="00067D99"/>
    <w:rsid w:val="00077F3B"/>
    <w:rsid w:val="00086DC7"/>
    <w:rsid w:val="000929BB"/>
    <w:rsid w:val="000A213A"/>
    <w:rsid w:val="000C594A"/>
    <w:rsid w:val="000D4641"/>
    <w:rsid w:val="000D5927"/>
    <w:rsid w:val="000F520B"/>
    <w:rsid w:val="0010057C"/>
    <w:rsid w:val="00101C30"/>
    <w:rsid w:val="00126727"/>
    <w:rsid w:val="00162D45"/>
    <w:rsid w:val="0018217A"/>
    <w:rsid w:val="00182CD0"/>
    <w:rsid w:val="00184463"/>
    <w:rsid w:val="00184570"/>
    <w:rsid w:val="00184ABB"/>
    <w:rsid w:val="001A44E4"/>
    <w:rsid w:val="001D50FC"/>
    <w:rsid w:val="001D7E0A"/>
    <w:rsid w:val="001E60FB"/>
    <w:rsid w:val="001F2A1E"/>
    <w:rsid w:val="001F5242"/>
    <w:rsid w:val="001F5D60"/>
    <w:rsid w:val="00220752"/>
    <w:rsid w:val="002233B2"/>
    <w:rsid w:val="002405CD"/>
    <w:rsid w:val="00261409"/>
    <w:rsid w:val="00270A3E"/>
    <w:rsid w:val="00274FDB"/>
    <w:rsid w:val="00291358"/>
    <w:rsid w:val="002944B0"/>
    <w:rsid w:val="00295B3D"/>
    <w:rsid w:val="00297E10"/>
    <w:rsid w:val="002A06A9"/>
    <w:rsid w:val="002C3348"/>
    <w:rsid w:val="002D6F63"/>
    <w:rsid w:val="002E2E20"/>
    <w:rsid w:val="002F115D"/>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018"/>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4B50"/>
    <w:rsid w:val="006D38A0"/>
    <w:rsid w:val="006F389E"/>
    <w:rsid w:val="006F7904"/>
    <w:rsid w:val="00730917"/>
    <w:rsid w:val="007707F7"/>
    <w:rsid w:val="00776843"/>
    <w:rsid w:val="00781EB5"/>
    <w:rsid w:val="007B6986"/>
    <w:rsid w:val="007C484E"/>
    <w:rsid w:val="007C638B"/>
    <w:rsid w:val="007D691F"/>
    <w:rsid w:val="007E2945"/>
    <w:rsid w:val="007F7B24"/>
    <w:rsid w:val="00825B34"/>
    <w:rsid w:val="008358FA"/>
    <w:rsid w:val="00842FFD"/>
    <w:rsid w:val="00855C33"/>
    <w:rsid w:val="0087461A"/>
    <w:rsid w:val="008773D7"/>
    <w:rsid w:val="008A5AFB"/>
    <w:rsid w:val="008B2410"/>
    <w:rsid w:val="008B3DD0"/>
    <w:rsid w:val="008C2747"/>
    <w:rsid w:val="008D0580"/>
    <w:rsid w:val="008D1FD8"/>
    <w:rsid w:val="008E3BD3"/>
    <w:rsid w:val="008E729E"/>
    <w:rsid w:val="00900CF4"/>
    <w:rsid w:val="00922044"/>
    <w:rsid w:val="009222F6"/>
    <w:rsid w:val="00925E51"/>
    <w:rsid w:val="009269F7"/>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C0656A"/>
    <w:rsid w:val="00C12EB4"/>
    <w:rsid w:val="00C134B6"/>
    <w:rsid w:val="00C254C2"/>
    <w:rsid w:val="00C31F3F"/>
    <w:rsid w:val="00C362A3"/>
    <w:rsid w:val="00C41F0D"/>
    <w:rsid w:val="00C55BA3"/>
    <w:rsid w:val="00CA2054"/>
    <w:rsid w:val="00CA67E2"/>
    <w:rsid w:val="00CB63B6"/>
    <w:rsid w:val="00CE4328"/>
    <w:rsid w:val="00D015A8"/>
    <w:rsid w:val="00D03F5C"/>
    <w:rsid w:val="00D26BBC"/>
    <w:rsid w:val="00D32203"/>
    <w:rsid w:val="00D5746C"/>
    <w:rsid w:val="00D753DB"/>
    <w:rsid w:val="00D93EED"/>
    <w:rsid w:val="00DB7A82"/>
    <w:rsid w:val="00DC2E0F"/>
    <w:rsid w:val="00DD1A18"/>
    <w:rsid w:val="00DF4079"/>
    <w:rsid w:val="00E0472B"/>
    <w:rsid w:val="00E162A2"/>
    <w:rsid w:val="00E62E66"/>
    <w:rsid w:val="00E70043"/>
    <w:rsid w:val="00E73A38"/>
    <w:rsid w:val="00EB7073"/>
    <w:rsid w:val="00EE5326"/>
    <w:rsid w:val="00F648B5"/>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43BCA2"/>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hyperlink" Target="http://www.konzavod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konzavodhane.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BCF9-FEB0-4EAB-B658-F66023E9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19</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20</cp:revision>
  <cp:lastPrinted>2024-08-30T06:08:00Z</cp:lastPrinted>
  <dcterms:created xsi:type="dcterms:W3CDTF">2023-08-22T07:07:00Z</dcterms:created>
  <dcterms:modified xsi:type="dcterms:W3CDTF">2024-08-30T06:08:00Z</dcterms:modified>
</cp:coreProperties>
</file>