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A00" w:rsidRPr="001E6B4D" w:rsidRDefault="008450BA" w:rsidP="008450BA">
      <w:pPr>
        <w:tabs>
          <w:tab w:val="center" w:pos="5032"/>
          <w:tab w:val="left" w:pos="8010"/>
        </w:tabs>
      </w:pPr>
      <w:r>
        <w:tab/>
      </w:r>
      <w:r w:rsidR="001E6B4D" w:rsidRPr="001E6B4D">
        <w:t>Российская Федерация</w:t>
      </w:r>
      <w:r>
        <w:tab/>
      </w:r>
    </w:p>
    <w:p w:rsidR="00F90A00" w:rsidRPr="001E6B4D" w:rsidRDefault="001E6B4D">
      <w:pPr>
        <w:jc w:val="center"/>
      </w:pPr>
      <w:r w:rsidRPr="001E6B4D">
        <w:t>Ростовская область</w:t>
      </w:r>
    </w:p>
    <w:p w:rsidR="00F90A00" w:rsidRPr="001E6B4D" w:rsidRDefault="001E6B4D">
      <w:pPr>
        <w:jc w:val="center"/>
        <w:rPr>
          <w:sz w:val="28"/>
        </w:rPr>
      </w:pPr>
      <w:r w:rsidRPr="001E6B4D">
        <w:rPr>
          <w:sz w:val="28"/>
        </w:rPr>
        <w:t xml:space="preserve">    </w:t>
      </w:r>
      <w:r w:rsidRPr="001E6B4D">
        <w:rPr>
          <w:sz w:val="32"/>
        </w:rPr>
        <w:t>СОБРАНИЕ  ДЕПУТАТОВ</w:t>
      </w:r>
    </w:p>
    <w:p w:rsidR="00F90A00" w:rsidRPr="001E6B4D" w:rsidRDefault="001E6B4D">
      <w:pPr>
        <w:jc w:val="center"/>
        <w:rPr>
          <w:sz w:val="32"/>
        </w:rPr>
      </w:pPr>
      <w:r w:rsidRPr="001E6B4D">
        <w:t xml:space="preserve">        </w:t>
      </w:r>
      <w:r>
        <w:rPr>
          <w:sz w:val="32"/>
        </w:rPr>
        <w:t>БУДЕННОВСКОГО СЕЛЬСКОГО ПОСЕЛЕНИЯ</w:t>
      </w:r>
    </w:p>
    <w:p w:rsidR="00F90A00" w:rsidRDefault="001E6B4D">
      <w:pPr>
        <w:jc w:val="right"/>
        <w:rPr>
          <w:b/>
          <w:sz w:val="20"/>
        </w:rPr>
      </w:pPr>
      <w:r w:rsidRPr="001E6B4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4D599F" wp14:editId="4B741316">
                <wp:simplePos x="0" y="0"/>
                <wp:positionH relativeFrom="column">
                  <wp:posOffset>-102870</wp:posOffset>
                </wp:positionH>
                <wp:positionV relativeFrom="paragraph">
                  <wp:posOffset>127635</wp:posOffset>
                </wp:positionV>
                <wp:extent cx="1625600" cy="144145"/>
                <wp:effectExtent l="0" t="0" r="0" b="8255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25600" cy="14414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F90A00" w:rsidRDefault="00F90A00"/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D599F" id="Picture 3" o:spid="_x0000_s1026" style="position:absolute;left:0;text-align:left;margin-left:-8.1pt;margin-top:10.05pt;width:128pt;height:11.35pt;flip:y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" adj="-11796480,,5400" path="m,l,21600r21600,l21600,,,xe" strokecolor="white" strokeweight="1pt">
                <v:stroke joinstyle="miter"/>
                <v:formulas/>
                <v:path arrowok="t" o:connecttype="custom" textboxrect="0,0,21600,21600"/>
                <v:textbox>
                  <w:txbxContent>
                    <w:p w:rsidR="00F90A00" w:rsidRDefault="00F90A00"/>
                  </w:txbxContent>
                </v:textbox>
              </v:shape>
            </w:pict>
          </mc:Fallback>
        </mc:AlternateContent>
      </w:r>
      <w:r>
        <w:rPr>
          <w:b/>
        </w:rPr>
        <w:t xml:space="preserve">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57150</wp:posOffset>
                </wp:positionV>
                <wp:extent cx="6334125" cy="0"/>
                <wp:effectExtent l="0" t="0" r="0" b="0"/>
                <wp:wrapNone/>
                <wp:docPr id="4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04A20A" id="Picture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4.5pt" to="499.1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" filled="t" strokecolor="#bfbfbf" strokeweight="4pt"/>
            </w:pict>
          </mc:Fallback>
        </mc:AlternateContent>
      </w:r>
    </w:p>
    <w:p w:rsidR="00F90A00" w:rsidRDefault="001E6B4D">
      <w:pPr>
        <w:jc w:val="center"/>
        <w:rPr>
          <w:b/>
          <w:sz w:val="44"/>
        </w:rPr>
      </w:pPr>
      <w:r>
        <w:rPr>
          <w:b/>
          <w:sz w:val="44"/>
        </w:rPr>
        <w:t>РЕШЕНИЕ</w:t>
      </w:r>
    </w:p>
    <w:p w:rsidR="00F90A00" w:rsidRDefault="00F90A00" w:rsidP="0003614E">
      <w:pPr>
        <w:rPr>
          <w:b/>
          <w:sz w:val="28"/>
        </w:rPr>
      </w:pPr>
    </w:p>
    <w:p w:rsidR="00F90A00" w:rsidRDefault="001E6B4D">
      <w:pPr>
        <w:ind w:right="4109"/>
        <w:rPr>
          <w:b/>
        </w:rPr>
      </w:pPr>
      <w:r>
        <w:rPr>
          <w:sz w:val="28"/>
        </w:rPr>
        <w:t>Об условиях  приватизации муниципального имущества,   находящегося в  собственности муниципального   образования      «</w:t>
      </w:r>
      <w:r w:rsidR="00C50E1D">
        <w:rPr>
          <w:sz w:val="28"/>
        </w:rPr>
        <w:t>Буденновское сельское поселение</w:t>
      </w:r>
      <w:r>
        <w:rPr>
          <w:sz w:val="28"/>
        </w:rPr>
        <w:t>»</w:t>
      </w:r>
    </w:p>
    <w:p w:rsidR="0003614E" w:rsidRDefault="0003614E" w:rsidP="0003614E">
      <w:pPr>
        <w:ind w:right="4109"/>
        <w:jc w:val="both"/>
        <w:rPr>
          <w:b/>
        </w:rPr>
      </w:pPr>
    </w:p>
    <w:p w:rsidR="0003614E" w:rsidRPr="0003614E" w:rsidRDefault="0003614E" w:rsidP="0003614E">
      <w:pPr>
        <w:ind w:right="284"/>
        <w:jc w:val="both"/>
        <w:rPr>
          <w:b/>
        </w:rPr>
      </w:pPr>
      <w:r w:rsidRPr="0003614E">
        <w:rPr>
          <w:b/>
        </w:rPr>
        <w:t xml:space="preserve">Принято Собранием депутатов </w:t>
      </w:r>
    </w:p>
    <w:p w:rsidR="0003614E" w:rsidRPr="0003614E" w:rsidRDefault="0003614E" w:rsidP="0003614E">
      <w:pPr>
        <w:ind w:right="284"/>
        <w:jc w:val="both"/>
        <w:rPr>
          <w:b/>
        </w:rPr>
      </w:pPr>
      <w:r w:rsidRPr="0003614E">
        <w:rPr>
          <w:b/>
        </w:rPr>
        <w:t xml:space="preserve">Буденновского сельского поселения  </w:t>
      </w:r>
      <w:r w:rsidRPr="0003614E">
        <w:rPr>
          <w:b/>
        </w:rPr>
        <w:tab/>
      </w:r>
      <w:r>
        <w:rPr>
          <w:b/>
        </w:rPr>
        <w:t xml:space="preserve">                                            </w:t>
      </w:r>
      <w:r w:rsidR="00F050D7">
        <w:rPr>
          <w:b/>
        </w:rPr>
        <w:t xml:space="preserve">                              30.08</w:t>
      </w:r>
      <w:r w:rsidR="002675B1">
        <w:rPr>
          <w:b/>
        </w:rPr>
        <w:t>.2024</w:t>
      </w:r>
    </w:p>
    <w:p w:rsidR="00F90A00" w:rsidRDefault="00F90A00">
      <w:pPr>
        <w:ind w:right="4109"/>
        <w:rPr>
          <w:b/>
        </w:rPr>
      </w:pPr>
    </w:p>
    <w:p w:rsidR="00F90A00" w:rsidRDefault="00F90A00">
      <w:pPr>
        <w:rPr>
          <w:b/>
        </w:rPr>
      </w:pPr>
    </w:p>
    <w:p w:rsidR="00F90A00" w:rsidRDefault="001E6B4D">
      <w:pPr>
        <w:ind w:firstLine="709"/>
        <w:contextualSpacing/>
        <w:jc w:val="both"/>
        <w:rPr>
          <w:sz w:val="28"/>
        </w:rPr>
      </w:pPr>
      <w:r>
        <w:rPr>
          <w:sz w:val="28"/>
        </w:rPr>
        <w:t>В соответствии со статьями 14, 32.1 Федерального закона от 21.12.2001                    № 178-ФЗ «О приватизации государственного и муниципального имущества», решением Собрания депутатов Буденновского сельск</w:t>
      </w:r>
      <w:r w:rsidR="00F050D7">
        <w:rPr>
          <w:sz w:val="28"/>
        </w:rPr>
        <w:t>ого поселения от 30.08.2024 № 153</w:t>
      </w:r>
      <w:r>
        <w:rPr>
          <w:sz w:val="28"/>
        </w:rPr>
        <w:t xml:space="preserve"> «Об утверждении прогнозного плана (программы) приватизации муниципального имущества муниципального обра</w:t>
      </w:r>
      <w:r w:rsidR="002675B1">
        <w:rPr>
          <w:sz w:val="28"/>
        </w:rPr>
        <w:t>зования «Сальский район» на 2024 год и плановый период  2025</w:t>
      </w:r>
      <w:r>
        <w:rPr>
          <w:sz w:val="28"/>
        </w:rPr>
        <w:t xml:space="preserve"> года», Собрание депутатов Буденновского сельского поселения</w:t>
      </w:r>
    </w:p>
    <w:p w:rsidR="00F90A00" w:rsidRDefault="00F90A00">
      <w:pPr>
        <w:ind w:firstLine="708"/>
        <w:jc w:val="both"/>
        <w:rPr>
          <w:sz w:val="20"/>
        </w:rPr>
      </w:pPr>
    </w:p>
    <w:p w:rsidR="00F90A00" w:rsidRDefault="001E6B4D">
      <w:pPr>
        <w:jc w:val="center"/>
        <w:rPr>
          <w:b/>
          <w:sz w:val="28"/>
        </w:rPr>
      </w:pPr>
      <w:r>
        <w:rPr>
          <w:b/>
          <w:sz w:val="28"/>
        </w:rPr>
        <w:t>решило:</w:t>
      </w:r>
    </w:p>
    <w:p w:rsidR="00F90A00" w:rsidRDefault="00F90A00">
      <w:pPr>
        <w:jc w:val="center"/>
        <w:rPr>
          <w:sz w:val="20"/>
        </w:rPr>
      </w:pPr>
    </w:p>
    <w:p w:rsidR="00F90A00" w:rsidRDefault="001E6B4D">
      <w:pPr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t>Утвердить условия приватизации муниципального имущества, находящегося в собственности муниципального образования «Буденновское сельское поселение» (приложение № 1)</w:t>
      </w:r>
    </w:p>
    <w:p w:rsidR="00F90A00" w:rsidRDefault="00F90A00">
      <w:pPr>
        <w:tabs>
          <w:tab w:val="left" w:pos="709"/>
          <w:tab w:val="left" w:pos="851"/>
        </w:tabs>
        <w:ind w:firstLine="567"/>
        <w:jc w:val="both"/>
        <w:rPr>
          <w:sz w:val="28"/>
        </w:rPr>
      </w:pPr>
    </w:p>
    <w:p w:rsidR="00F90A00" w:rsidRDefault="001E6B4D">
      <w:pPr>
        <w:numPr>
          <w:ilvl w:val="0"/>
          <w:numId w:val="1"/>
        </w:numPr>
        <w:tabs>
          <w:tab w:val="left" w:pos="567"/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t>Настоящее решение разместить в сети Интернет на официальном сайте Администрации Буденновского сельского поселения.</w:t>
      </w:r>
    </w:p>
    <w:p w:rsidR="00F90A00" w:rsidRDefault="00F90A00">
      <w:pPr>
        <w:pStyle w:val="a7"/>
        <w:tabs>
          <w:tab w:val="left" w:pos="709"/>
          <w:tab w:val="left" w:pos="851"/>
        </w:tabs>
        <w:ind w:left="0"/>
        <w:rPr>
          <w:sz w:val="20"/>
        </w:rPr>
      </w:pPr>
    </w:p>
    <w:p w:rsidR="00F90A00" w:rsidRDefault="001E6B4D">
      <w:pPr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t>Настоящее решение вступает в силу со дня его официального опубликования.</w:t>
      </w:r>
    </w:p>
    <w:p w:rsidR="00F90A00" w:rsidRDefault="00F90A00">
      <w:pPr>
        <w:tabs>
          <w:tab w:val="left" w:pos="709"/>
          <w:tab w:val="left" w:pos="851"/>
        </w:tabs>
        <w:jc w:val="both"/>
        <w:rPr>
          <w:sz w:val="20"/>
        </w:rPr>
      </w:pPr>
    </w:p>
    <w:p w:rsidR="00F90A00" w:rsidRDefault="001E6B4D">
      <w:pPr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</w:pPr>
      <w:r>
        <w:rPr>
          <w:sz w:val="28"/>
        </w:rPr>
        <w:t>Контроль за исполнением данного решения возложить на Администрацию Сальского района и постоянную комиссию Собрания депутатов Сальского района по экономической политике, бюджету, налогам и муниципальной собственности.</w:t>
      </w:r>
    </w:p>
    <w:p w:rsidR="00F90A00" w:rsidRDefault="00F90A00">
      <w:pPr>
        <w:jc w:val="both"/>
        <w:rPr>
          <w:rFonts w:ascii="Times New Roman CYR" w:hAnsi="Times New Roman CYR"/>
          <w:sz w:val="28"/>
        </w:rPr>
      </w:pPr>
    </w:p>
    <w:p w:rsidR="00F90A00" w:rsidRDefault="001E6B4D">
      <w:pPr>
        <w:rPr>
          <w:sz w:val="28"/>
        </w:rPr>
      </w:pPr>
      <w:r>
        <w:rPr>
          <w:sz w:val="28"/>
        </w:rPr>
        <w:t>Председатель Собрания депутатов</w:t>
      </w:r>
      <w:r w:rsidR="0003614E">
        <w:rPr>
          <w:sz w:val="28"/>
        </w:rPr>
        <w:t xml:space="preserve"> -</w:t>
      </w:r>
    </w:p>
    <w:p w:rsidR="00F90A00" w:rsidRDefault="001E6B4D">
      <w:pPr>
        <w:ind w:right="-5"/>
        <w:jc w:val="both"/>
        <w:rPr>
          <w:sz w:val="28"/>
        </w:rPr>
      </w:pPr>
      <w:r>
        <w:rPr>
          <w:sz w:val="28"/>
        </w:rPr>
        <w:t>глава Буденновского 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В.С. Шевцов</w:t>
      </w:r>
    </w:p>
    <w:p w:rsidR="00F90A00" w:rsidRDefault="00F90A00">
      <w:pPr>
        <w:widowControl w:val="0"/>
        <w:jc w:val="both"/>
      </w:pPr>
    </w:p>
    <w:p w:rsidR="00F90A00" w:rsidRDefault="001E6B4D">
      <w:pPr>
        <w:widowControl w:val="0"/>
        <w:jc w:val="both"/>
      </w:pPr>
      <w:r>
        <w:t>п. Конезавод имени Буденного</w:t>
      </w:r>
    </w:p>
    <w:p w:rsidR="00F90A00" w:rsidRDefault="00F050D7">
      <w:pPr>
        <w:widowControl w:val="0"/>
        <w:jc w:val="both"/>
      </w:pPr>
      <w:r>
        <w:t>30.08</w:t>
      </w:r>
      <w:r w:rsidR="002675B1">
        <w:t>.2024</w:t>
      </w:r>
      <w:r w:rsidR="001E6B4D">
        <w:t xml:space="preserve"> года</w:t>
      </w:r>
      <w:r>
        <w:t xml:space="preserve"> №  154</w:t>
      </w:r>
    </w:p>
    <w:p w:rsidR="00F90A00" w:rsidRDefault="00F90A00">
      <w:pPr>
        <w:ind w:right="-5"/>
        <w:jc w:val="both"/>
        <w:rPr>
          <w:sz w:val="28"/>
        </w:rPr>
      </w:pPr>
    </w:p>
    <w:p w:rsidR="00F90A00" w:rsidRDefault="00F90A00">
      <w:pPr>
        <w:sectPr w:rsidR="00F90A00">
          <w:headerReference w:type="default" r:id="rId7"/>
          <w:pgSz w:w="11906" w:h="16838"/>
          <w:pgMar w:top="850" w:right="707" w:bottom="0" w:left="1134" w:header="709" w:footer="709" w:gutter="0"/>
          <w:cols w:space="720"/>
          <w:titlePg/>
        </w:sectPr>
      </w:pPr>
    </w:p>
    <w:p w:rsidR="00F90A00" w:rsidRPr="001E6B4D" w:rsidRDefault="001E6B4D">
      <w:pPr>
        <w:ind w:left="9638" w:right="440"/>
        <w:jc w:val="both"/>
        <w:rPr>
          <w:sz w:val="22"/>
        </w:rPr>
      </w:pPr>
      <w:r w:rsidRPr="001E6B4D">
        <w:rPr>
          <w:sz w:val="20"/>
        </w:rPr>
        <w:lastRenderedPageBreak/>
        <w:t>Приложение</w:t>
      </w:r>
      <w:r>
        <w:rPr>
          <w:sz w:val="20"/>
        </w:rPr>
        <w:t xml:space="preserve"> № 1</w:t>
      </w:r>
    </w:p>
    <w:p w:rsidR="00F90A00" w:rsidRPr="001E6B4D" w:rsidRDefault="001E6B4D" w:rsidP="00626612">
      <w:pPr>
        <w:ind w:left="9638" w:right="440"/>
        <w:jc w:val="both"/>
        <w:rPr>
          <w:sz w:val="22"/>
        </w:rPr>
      </w:pPr>
      <w:r w:rsidRPr="001E6B4D">
        <w:rPr>
          <w:sz w:val="20"/>
        </w:rPr>
        <w:t>к решению Соб</w:t>
      </w:r>
      <w:r w:rsidR="00626612" w:rsidRPr="001E6B4D">
        <w:rPr>
          <w:sz w:val="20"/>
        </w:rPr>
        <w:t>рания депутатов Буденновского сельского поселения</w:t>
      </w:r>
      <w:r w:rsidR="00F050D7">
        <w:rPr>
          <w:sz w:val="20"/>
        </w:rPr>
        <w:t xml:space="preserve"> от 30.08.2024 № </w:t>
      </w:r>
      <w:bookmarkStart w:id="0" w:name="_GoBack"/>
      <w:bookmarkEnd w:id="0"/>
      <w:r w:rsidR="00F050D7">
        <w:rPr>
          <w:sz w:val="20"/>
        </w:rPr>
        <w:t>154</w:t>
      </w:r>
      <w:r w:rsidR="00D377B4">
        <w:rPr>
          <w:sz w:val="20"/>
        </w:rPr>
        <w:t xml:space="preserve"> </w:t>
      </w:r>
      <w:r w:rsidRPr="001E6B4D">
        <w:rPr>
          <w:sz w:val="20"/>
        </w:rPr>
        <w:t xml:space="preserve">«Об условиях </w:t>
      </w:r>
      <w:r w:rsidR="002675B1" w:rsidRPr="001E6B4D">
        <w:rPr>
          <w:sz w:val="20"/>
        </w:rPr>
        <w:t>приватизации муниципального имущества</w:t>
      </w:r>
      <w:r w:rsidRPr="001E6B4D">
        <w:rPr>
          <w:sz w:val="20"/>
        </w:rPr>
        <w:t>, находящегося в собственности муниципаль</w:t>
      </w:r>
      <w:r w:rsidR="00626612" w:rsidRPr="001E6B4D">
        <w:rPr>
          <w:sz w:val="20"/>
        </w:rPr>
        <w:t>ного образования «Буденновское сельское поселение</w:t>
      </w:r>
      <w:r w:rsidRPr="001E6B4D">
        <w:rPr>
          <w:sz w:val="20"/>
        </w:rPr>
        <w:t>»</w:t>
      </w:r>
      <w:r w:rsidRPr="001E6B4D">
        <w:rPr>
          <w:sz w:val="22"/>
        </w:rPr>
        <w:t> </w:t>
      </w:r>
    </w:p>
    <w:p w:rsidR="00F90A00" w:rsidRDefault="001E6B4D">
      <w:pPr>
        <w:ind w:left="9638" w:right="440"/>
        <w:jc w:val="both"/>
        <w:rPr>
          <w:sz w:val="16"/>
        </w:rPr>
      </w:pPr>
      <w:r>
        <w:t> </w:t>
      </w:r>
    </w:p>
    <w:p w:rsidR="00F90A00" w:rsidRDefault="001E6B4D">
      <w:pPr>
        <w:ind w:right="440"/>
        <w:jc w:val="center"/>
      </w:pPr>
      <w:r>
        <w:t>Условия приватизации муниципального имущества муниципаль</w:t>
      </w:r>
      <w:r w:rsidR="00626612">
        <w:t>ного образования «Буденновское сельское поселение</w:t>
      </w:r>
      <w:r>
        <w:t>»</w:t>
      </w:r>
    </w:p>
    <w:p w:rsidR="00F90A00" w:rsidRDefault="002675B1">
      <w:pPr>
        <w:ind w:right="440"/>
        <w:jc w:val="center"/>
      </w:pPr>
      <w:r>
        <w:t> на 2024 год и плановый период 2025</w:t>
      </w:r>
      <w:r w:rsidR="001E6B4D">
        <w:t xml:space="preserve"> года</w:t>
      </w:r>
    </w:p>
    <w:p w:rsidR="00F90A00" w:rsidRDefault="001E6B4D">
      <w:pPr>
        <w:ind w:right="440"/>
        <w:jc w:val="center"/>
      </w:pPr>
      <w: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5"/>
        <w:gridCol w:w="3648"/>
        <w:gridCol w:w="1812"/>
        <w:gridCol w:w="1716"/>
        <w:gridCol w:w="5784"/>
      </w:tblGrid>
      <w:tr w:rsidR="00F90A00">
        <w:trPr>
          <w:trHeight w:val="887"/>
        </w:trPr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A00" w:rsidRDefault="001E6B4D">
            <w:pPr>
              <w:jc w:val="center"/>
            </w:pPr>
            <w:r>
              <w:rPr>
                <w:sz w:val="23"/>
              </w:rPr>
              <w:t>Наименование</w:t>
            </w:r>
          </w:p>
          <w:p w:rsidR="00F90A00" w:rsidRDefault="001E6B4D">
            <w:pPr>
              <w:jc w:val="center"/>
            </w:pPr>
            <w:r>
              <w:rPr>
                <w:sz w:val="23"/>
              </w:rPr>
              <w:t>имущества</w:t>
            </w:r>
          </w:p>
        </w:tc>
        <w:tc>
          <w:tcPr>
            <w:tcW w:w="36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90A00" w:rsidRDefault="001E6B4D">
            <w:pPr>
              <w:jc w:val="center"/>
            </w:pPr>
            <w:r>
              <w:rPr>
                <w:sz w:val="23"/>
              </w:rPr>
              <w:t>Характеристика</w:t>
            </w:r>
          </w:p>
          <w:p w:rsidR="00F90A00" w:rsidRDefault="001E6B4D">
            <w:pPr>
              <w:jc w:val="center"/>
            </w:pPr>
            <w:r>
              <w:rPr>
                <w:sz w:val="23"/>
              </w:rPr>
              <w:t>имущества</w:t>
            </w:r>
          </w:p>
        </w:tc>
        <w:tc>
          <w:tcPr>
            <w:tcW w:w="1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90A00" w:rsidRDefault="001E6B4D">
            <w:pPr>
              <w:jc w:val="center"/>
            </w:pPr>
            <w:r>
              <w:rPr>
                <w:sz w:val="23"/>
              </w:rPr>
              <w:t>Рыночная стоимость, рублей с учетом НДС</w:t>
            </w:r>
          </w:p>
          <w:p w:rsidR="00F90A00" w:rsidRDefault="001E6B4D">
            <w:pPr>
              <w:jc w:val="center"/>
            </w:pPr>
            <w:r>
              <w:rPr>
                <w:sz w:val="23"/>
              </w:rPr>
              <w:t> </w:t>
            </w:r>
          </w:p>
        </w:tc>
        <w:tc>
          <w:tcPr>
            <w:tcW w:w="17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90A00" w:rsidRDefault="001E6B4D">
            <w:pPr>
              <w:jc w:val="center"/>
            </w:pPr>
            <w:r>
              <w:rPr>
                <w:sz w:val="23"/>
              </w:rPr>
              <w:t>Начальная</w:t>
            </w:r>
          </w:p>
          <w:p w:rsidR="00F90A00" w:rsidRDefault="001E6B4D">
            <w:pPr>
              <w:jc w:val="center"/>
            </w:pPr>
            <w:r>
              <w:rPr>
                <w:sz w:val="23"/>
              </w:rPr>
              <w:t>цена продажи, рублей с учетом НДС</w:t>
            </w:r>
          </w:p>
          <w:p w:rsidR="00F90A00" w:rsidRDefault="00F90A00">
            <w:pPr>
              <w:jc w:val="center"/>
            </w:pPr>
          </w:p>
        </w:tc>
        <w:tc>
          <w:tcPr>
            <w:tcW w:w="5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90A00" w:rsidRDefault="001E6B4D">
            <w:pPr>
              <w:jc w:val="center"/>
            </w:pPr>
            <w:r>
              <w:rPr>
                <w:sz w:val="23"/>
              </w:rPr>
              <w:t>Способ и сроки приватизации</w:t>
            </w:r>
          </w:p>
        </w:tc>
      </w:tr>
      <w:tr w:rsidR="00626612" w:rsidTr="00A520B0">
        <w:trPr>
          <w:trHeight w:val="878"/>
        </w:trPr>
        <w:tc>
          <w:tcPr>
            <w:tcW w:w="2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5B1" w:rsidRPr="002675B1" w:rsidRDefault="002675B1" w:rsidP="002675B1">
            <w:pPr>
              <w:spacing w:before="120"/>
              <w:jc w:val="center"/>
              <w:rPr>
                <w:color w:val="auto"/>
                <w:sz w:val="28"/>
                <w:szCs w:val="28"/>
              </w:rPr>
            </w:pPr>
            <w:r w:rsidRPr="002675B1">
              <w:rPr>
                <w:color w:val="auto"/>
                <w:sz w:val="28"/>
                <w:szCs w:val="28"/>
              </w:rPr>
              <w:t>Нежилые помещения</w:t>
            </w:r>
          </w:p>
          <w:p w:rsidR="00626612" w:rsidRDefault="002675B1" w:rsidP="002675B1">
            <w:pPr>
              <w:jc w:val="center"/>
            </w:pPr>
            <w:r w:rsidRPr="002675B1">
              <w:rPr>
                <w:color w:val="auto"/>
                <w:sz w:val="28"/>
                <w:szCs w:val="28"/>
              </w:rPr>
              <w:t>Адрес: Ростовская область, Сальский район, г. Сальск, ул. Родниковая, д.4.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675B1" w:rsidRPr="002675B1" w:rsidRDefault="002675B1" w:rsidP="002675B1">
            <w:pPr>
              <w:spacing w:before="120"/>
              <w:jc w:val="center"/>
              <w:rPr>
                <w:color w:val="auto"/>
                <w:sz w:val="28"/>
                <w:szCs w:val="28"/>
              </w:rPr>
            </w:pPr>
            <w:r w:rsidRPr="002675B1">
              <w:rPr>
                <w:color w:val="auto"/>
                <w:sz w:val="28"/>
                <w:szCs w:val="28"/>
              </w:rPr>
              <w:t>Кадастровый номер 61:54: 0010412:679</w:t>
            </w:r>
          </w:p>
          <w:p w:rsidR="002675B1" w:rsidRPr="002675B1" w:rsidRDefault="002675B1" w:rsidP="002675B1">
            <w:pPr>
              <w:spacing w:before="120"/>
              <w:jc w:val="center"/>
              <w:rPr>
                <w:color w:val="auto"/>
                <w:sz w:val="28"/>
                <w:szCs w:val="28"/>
              </w:rPr>
            </w:pPr>
            <w:r w:rsidRPr="002675B1">
              <w:rPr>
                <w:color w:val="auto"/>
                <w:sz w:val="28"/>
                <w:szCs w:val="28"/>
              </w:rPr>
              <w:t>Общая площадь 345,3 кв.м.</w:t>
            </w:r>
          </w:p>
          <w:p w:rsidR="00626612" w:rsidRDefault="002675B1" w:rsidP="002675B1">
            <w:pPr>
              <w:jc w:val="center"/>
            </w:pPr>
            <w:r w:rsidRPr="002675B1">
              <w:rPr>
                <w:color w:val="auto"/>
                <w:sz w:val="28"/>
                <w:szCs w:val="28"/>
              </w:rPr>
              <w:t>Помещения – 1,2,3,4,5,6,7,8,9,10,11,12,13,14,15,16,17,18,19,20,21,22,23,24,25,26,27,28,29.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6612" w:rsidRDefault="00626612" w:rsidP="00626612">
            <w:pPr>
              <w:jc w:val="center"/>
              <w:rPr>
                <w:sz w:val="23"/>
              </w:rPr>
            </w:pPr>
          </w:p>
          <w:p w:rsidR="00626612" w:rsidRDefault="00626612" w:rsidP="00626612">
            <w:pPr>
              <w:jc w:val="center"/>
              <w:rPr>
                <w:sz w:val="23"/>
              </w:rPr>
            </w:pPr>
          </w:p>
          <w:p w:rsidR="00626612" w:rsidRDefault="002675B1" w:rsidP="002675B1">
            <w:pPr>
              <w:jc w:val="center"/>
            </w:pPr>
            <w:r>
              <w:rPr>
                <w:sz w:val="23"/>
              </w:rPr>
              <w:t>1 680 000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6612" w:rsidRDefault="00626612" w:rsidP="00626612">
            <w:pPr>
              <w:jc w:val="center"/>
              <w:rPr>
                <w:sz w:val="23"/>
              </w:rPr>
            </w:pPr>
          </w:p>
          <w:p w:rsidR="00626612" w:rsidRDefault="00626612" w:rsidP="00626612">
            <w:pPr>
              <w:jc w:val="center"/>
              <w:rPr>
                <w:sz w:val="23"/>
              </w:rPr>
            </w:pPr>
          </w:p>
          <w:p w:rsidR="00626612" w:rsidRDefault="002675B1" w:rsidP="00626612">
            <w:pPr>
              <w:jc w:val="center"/>
            </w:pPr>
            <w:r>
              <w:rPr>
                <w:sz w:val="23"/>
              </w:rPr>
              <w:t>1 680 000</w:t>
            </w:r>
          </w:p>
        </w:tc>
        <w:tc>
          <w:tcPr>
            <w:tcW w:w="5784" w:type="dxa"/>
            <w:tcBorders>
              <w:top w:val="nil"/>
              <w:left w:val="nil"/>
              <w:right w:val="single" w:sz="8" w:space="0" w:color="000000"/>
            </w:tcBorders>
          </w:tcPr>
          <w:p w:rsidR="00626612" w:rsidRDefault="00626612" w:rsidP="002675B1">
            <w:pPr>
              <w:jc w:val="center"/>
            </w:pPr>
            <w:r>
              <w:rPr>
                <w:sz w:val="23"/>
              </w:rPr>
              <w:t>Продажа в соответствии со статьями 18, 23, 24 Федерального закона от 21.12.2001 № 178-ФЗ</w:t>
            </w:r>
          </w:p>
          <w:p w:rsidR="00626612" w:rsidRDefault="00626612" w:rsidP="00626612">
            <w:pPr>
              <w:jc w:val="center"/>
            </w:pPr>
            <w:r>
              <w:rPr>
                <w:sz w:val="23"/>
              </w:rPr>
              <w:t>«О приватизации государственного и муниципального имущества», место проведения торгов – электронная площадка оператором электронной площадки https://www.rts-tender.ru/</w:t>
            </w:r>
            <w:r w:rsidR="002675B1">
              <w:rPr>
                <w:sz w:val="23"/>
              </w:rPr>
              <w:t xml:space="preserve"> 2024-2025</w:t>
            </w:r>
            <w:r>
              <w:rPr>
                <w:sz w:val="23"/>
              </w:rPr>
              <w:t xml:space="preserve"> годы</w:t>
            </w:r>
          </w:p>
        </w:tc>
      </w:tr>
    </w:tbl>
    <w:p w:rsidR="00F90A00" w:rsidRDefault="00F90A00">
      <w:pPr>
        <w:ind w:left="-143" w:firstLine="850"/>
      </w:pPr>
    </w:p>
    <w:p w:rsidR="002675B1" w:rsidRDefault="002675B1">
      <w:pPr>
        <w:ind w:left="-143" w:firstLine="850"/>
      </w:pPr>
    </w:p>
    <w:p w:rsidR="002675B1" w:rsidRDefault="002675B1">
      <w:pPr>
        <w:ind w:left="-143" w:firstLine="850"/>
      </w:pPr>
    </w:p>
    <w:p w:rsidR="002675B1" w:rsidRDefault="002675B1">
      <w:pPr>
        <w:ind w:left="-143" w:firstLine="850"/>
      </w:pPr>
    </w:p>
    <w:p w:rsidR="002675B1" w:rsidRDefault="002675B1">
      <w:pPr>
        <w:ind w:left="-143" w:firstLine="850"/>
      </w:pPr>
    </w:p>
    <w:p w:rsidR="00626612" w:rsidRPr="00626612" w:rsidRDefault="00626612" w:rsidP="001E6B4D">
      <w:r w:rsidRPr="00626612">
        <w:t>Председатель Собрания депутатов</w:t>
      </w:r>
      <w:r>
        <w:t xml:space="preserve"> </w:t>
      </w:r>
    </w:p>
    <w:p w:rsidR="00F90A00" w:rsidRDefault="00626612" w:rsidP="001E6B4D">
      <w:r>
        <w:t>глава Буденновского сельского поселения</w:t>
      </w:r>
      <w:r w:rsidRPr="00626612">
        <w:tab/>
      </w:r>
      <w:r w:rsidRPr="00626612">
        <w:tab/>
      </w:r>
      <w:r>
        <w:t xml:space="preserve">                                                                                                               </w:t>
      </w:r>
      <w:r w:rsidR="001E6B4D">
        <w:t xml:space="preserve">             </w:t>
      </w:r>
      <w:r>
        <w:t xml:space="preserve">                 В.С. Шевцов</w:t>
      </w:r>
    </w:p>
    <w:sectPr w:rsidR="00F90A00">
      <w:headerReference w:type="default" r:id="rId8"/>
      <w:pgSz w:w="16838" w:h="11906" w:orient="landscape"/>
      <w:pgMar w:top="1134" w:right="238" w:bottom="992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5E7" w:rsidRDefault="001F45E7">
      <w:r>
        <w:separator/>
      </w:r>
    </w:p>
  </w:endnote>
  <w:endnote w:type="continuationSeparator" w:id="0">
    <w:p w:rsidR="001F45E7" w:rsidRDefault="001F4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5E7" w:rsidRDefault="001F45E7">
      <w:r>
        <w:separator/>
      </w:r>
    </w:p>
  </w:footnote>
  <w:footnote w:type="continuationSeparator" w:id="0">
    <w:p w:rsidR="001F45E7" w:rsidRDefault="001F4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A00" w:rsidRDefault="00F90A00" w:rsidP="0003614E">
    <w:pPr>
      <w:pStyle w:val="ab"/>
    </w:pPr>
  </w:p>
  <w:p w:rsidR="00F90A00" w:rsidRDefault="00F90A0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A00" w:rsidRDefault="001E6B4D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F050D7">
      <w:rPr>
        <w:noProof/>
      </w:rPr>
      <w:t>2</w:t>
    </w:r>
    <w:r>
      <w:fldChar w:fldCharType="end"/>
    </w:r>
  </w:p>
  <w:p w:rsidR="00F90A00" w:rsidRDefault="00F90A00">
    <w:pPr>
      <w:pStyle w:val="ab"/>
      <w:jc w:val="center"/>
    </w:pPr>
  </w:p>
  <w:p w:rsidR="00F90A00" w:rsidRDefault="00F90A0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902FA"/>
    <w:multiLevelType w:val="multilevel"/>
    <w:tmpl w:val="B77A3C62"/>
    <w:lvl w:ilvl="0">
      <w:start w:val="1"/>
      <w:numFmt w:val="decimal"/>
      <w:lvlText w:val="%1."/>
      <w:lvlJc w:val="left"/>
      <w:pPr>
        <w:ind w:left="644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0A00"/>
    <w:rsid w:val="0003614E"/>
    <w:rsid w:val="001D5A0A"/>
    <w:rsid w:val="001E6B4D"/>
    <w:rsid w:val="001F45E7"/>
    <w:rsid w:val="002675B1"/>
    <w:rsid w:val="00626612"/>
    <w:rsid w:val="00836812"/>
    <w:rsid w:val="008450BA"/>
    <w:rsid w:val="00A754FA"/>
    <w:rsid w:val="00B67450"/>
    <w:rsid w:val="00C50E1D"/>
    <w:rsid w:val="00D377B4"/>
    <w:rsid w:val="00F050D7"/>
    <w:rsid w:val="00F9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AD528"/>
  <w15:docId w15:val="{685AD1CC-6EB5-46A1-BB0F-C332217A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sz w:val="24"/>
    </w:rPr>
  </w:style>
  <w:style w:type="paragraph" w:styleId="31">
    <w:name w:val="Body Text 3"/>
    <w:basedOn w:val="a"/>
    <w:link w:val="32"/>
    <w:pPr>
      <w:ind w:right="-1"/>
      <w:jc w:val="both"/>
    </w:pPr>
  </w:style>
  <w:style w:type="character" w:customStyle="1" w:styleId="32">
    <w:name w:val="Основной текст 3 Знак"/>
    <w:basedOn w:val="1"/>
    <w:link w:val="31"/>
    <w:rPr>
      <w:sz w:val="24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a7">
    <w:name w:val="List Paragraph"/>
    <w:basedOn w:val="a"/>
    <w:link w:val="a8"/>
    <w:pPr>
      <w:ind w:left="708"/>
    </w:pPr>
  </w:style>
  <w:style w:type="character" w:customStyle="1" w:styleId="a8">
    <w:name w:val="Абзац списка Знак"/>
    <w:basedOn w:val="1"/>
    <w:link w:val="a7"/>
    <w:rPr>
      <w:sz w:val="24"/>
    </w:rPr>
  </w:style>
  <w:style w:type="paragraph" w:customStyle="1" w:styleId="ConsPlusTitle">
    <w:name w:val="ConsPlusTitle"/>
    <w:link w:val="ConsPlusTitle0"/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character" w:customStyle="1" w:styleId="50">
    <w:name w:val="Заголовок 5 Знак"/>
    <w:basedOn w:val="1"/>
    <w:link w:val="5"/>
    <w:rPr>
      <w:b/>
      <w:i/>
      <w:sz w:val="26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</w:rPr>
  </w:style>
  <w:style w:type="character" w:customStyle="1" w:styleId="ConsTitle0">
    <w:name w:val="ConsTitle"/>
    <w:link w:val="ConsTitle"/>
    <w:rPr>
      <w:rFonts w:ascii="Arial" w:hAnsi="Arial"/>
      <w:b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styleId="a9">
    <w:name w:val="No Spacing"/>
    <w:link w:val="aa"/>
    <w:rPr>
      <w:rFonts w:ascii="Calibri" w:hAnsi="Calibri"/>
      <w:sz w:val="22"/>
    </w:rPr>
  </w:style>
  <w:style w:type="character" w:customStyle="1" w:styleId="aa">
    <w:name w:val="Без интервала Знак"/>
    <w:link w:val="a9"/>
    <w:rPr>
      <w:rFonts w:ascii="Calibri" w:hAnsi="Calibri"/>
      <w:sz w:val="22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Pr>
      <w:sz w:val="24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1"/>
    <w:link w:val="ad"/>
    <w:rPr>
      <w:sz w:val="24"/>
    </w:rPr>
  </w:style>
  <w:style w:type="paragraph" w:customStyle="1" w:styleId="12">
    <w:name w:val="Гиперссылка1"/>
    <w:link w:val="af"/>
    <w:rPr>
      <w:color w:val="0000FF"/>
      <w:u w:val="single"/>
    </w:rPr>
  </w:style>
  <w:style w:type="character" w:styleId="af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pPr>
      <w:widowControl w:val="0"/>
      <w:spacing w:line="267" w:lineRule="exact"/>
      <w:ind w:left="41"/>
      <w:jc w:val="center"/>
    </w:pPr>
    <w:rPr>
      <w:sz w:val="22"/>
    </w:rPr>
  </w:style>
  <w:style w:type="character" w:customStyle="1" w:styleId="TableParagraph0">
    <w:name w:val="Table Paragraph"/>
    <w:basedOn w:val="1"/>
    <w:link w:val="TableParagraph"/>
    <w:rPr>
      <w:sz w:val="22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Subtitle"/>
    <w:basedOn w:val="a"/>
    <w:link w:val="af1"/>
    <w:uiPriority w:val="11"/>
    <w:qFormat/>
    <w:pPr>
      <w:tabs>
        <w:tab w:val="left" w:pos="1390"/>
      </w:tabs>
      <w:jc w:val="center"/>
    </w:pPr>
    <w:rPr>
      <w:b/>
      <w:sz w:val="40"/>
    </w:rPr>
  </w:style>
  <w:style w:type="character" w:customStyle="1" w:styleId="af1">
    <w:name w:val="Подзаголовок Знак"/>
    <w:basedOn w:val="1"/>
    <w:link w:val="af0"/>
    <w:rPr>
      <w:b/>
      <w:sz w:val="40"/>
    </w:rPr>
  </w:style>
  <w:style w:type="paragraph" w:styleId="af2">
    <w:name w:val="Title"/>
    <w:basedOn w:val="a"/>
    <w:link w:val="af3"/>
    <w:uiPriority w:val="10"/>
    <w:qFormat/>
    <w:pPr>
      <w:jc w:val="center"/>
    </w:pPr>
    <w:rPr>
      <w:b/>
      <w:sz w:val="32"/>
    </w:rPr>
  </w:style>
  <w:style w:type="character" w:customStyle="1" w:styleId="af3">
    <w:name w:val="Заголовок Знак"/>
    <w:basedOn w:val="1"/>
    <w:link w:val="af2"/>
    <w:rPr>
      <w:b/>
      <w:sz w:val="3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table" w:customStyle="1" w:styleId="TableNormal">
    <w:name w:val="Table Normal"/>
    <w:pPr>
      <w:widowControl w:val="0"/>
    </w:pPr>
    <w:rPr>
      <w:rFonts w:ascii="Calibri" w:hAnsi="Calibri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</cp:lastModifiedBy>
  <cp:revision>10</cp:revision>
  <dcterms:created xsi:type="dcterms:W3CDTF">2022-10-28T11:26:00Z</dcterms:created>
  <dcterms:modified xsi:type="dcterms:W3CDTF">2024-08-30T05:23:00Z</dcterms:modified>
</cp:coreProperties>
</file>